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792" w:type="dxa"/>
        <w:tblLook w:val="01E0"/>
      </w:tblPr>
      <w:tblGrid>
        <w:gridCol w:w="5578"/>
        <w:gridCol w:w="4862"/>
      </w:tblGrid>
      <w:tr w:rsidR="007A71F0" w:rsidRPr="00C72206" w:rsidTr="00FB51D2">
        <w:tc>
          <w:tcPr>
            <w:tcW w:w="5578" w:type="dxa"/>
            <w:shd w:val="clear" w:color="auto" w:fill="auto"/>
          </w:tcPr>
          <w:p w:rsidR="007A71F0" w:rsidRPr="00CC2932" w:rsidRDefault="007A71F0" w:rsidP="00FB51D2">
            <w:pPr>
              <w:spacing w:line="276" w:lineRule="auto"/>
            </w:pPr>
            <w:bookmarkStart w:id="0" w:name="_GoBack"/>
            <w:bookmarkEnd w:id="0"/>
            <w:r w:rsidRPr="00CC2932">
              <w:t>ПРИНЯТО</w:t>
            </w:r>
          </w:p>
          <w:p w:rsidR="007A71F0" w:rsidRPr="00CC2932" w:rsidRDefault="007A71F0" w:rsidP="00FB51D2">
            <w:pPr>
              <w:spacing w:line="276" w:lineRule="auto"/>
            </w:pPr>
            <w:r w:rsidRPr="00CC2932">
              <w:t>Решением общего собрания  трудового коллектива МАОУ «Лицей № 77 г.Челябинска»</w:t>
            </w:r>
          </w:p>
          <w:p w:rsidR="007A71F0" w:rsidRPr="00CC2932" w:rsidRDefault="007A71F0" w:rsidP="00FB51D2">
            <w:pPr>
              <w:spacing w:line="276" w:lineRule="auto"/>
            </w:pPr>
            <w:r w:rsidRPr="00CC2932">
              <w:t>«</w:t>
            </w:r>
            <w:r>
              <w:t>___</w:t>
            </w:r>
            <w:r w:rsidRPr="00CC2932">
              <w:t>»</w:t>
            </w:r>
            <w:r>
              <w:t>___________</w:t>
            </w:r>
            <w:r w:rsidRPr="00CC2932">
              <w:t xml:space="preserve"> 20</w:t>
            </w:r>
            <w:r>
              <w:t>____</w:t>
            </w:r>
            <w:r w:rsidRPr="00CC2932">
              <w:t>г.</w:t>
            </w:r>
          </w:p>
          <w:p w:rsidR="007A71F0" w:rsidRPr="00CC2932" w:rsidRDefault="007A71F0" w:rsidP="00FB51D2">
            <w:pPr>
              <w:spacing w:line="276" w:lineRule="auto"/>
            </w:pPr>
            <w:r w:rsidRPr="00CC2932">
              <w:t xml:space="preserve">Протокол № </w:t>
            </w:r>
            <w:r>
              <w:t>_____</w:t>
            </w:r>
          </w:p>
          <w:p w:rsidR="007A71F0" w:rsidRPr="00CA40CD" w:rsidRDefault="007A71F0" w:rsidP="00FB51D2">
            <w:pPr>
              <w:spacing w:line="276" w:lineRule="auto"/>
              <w:rPr>
                <w:color w:val="FF0000"/>
              </w:rPr>
            </w:pPr>
            <w:r w:rsidRPr="00CC2932">
              <w:t xml:space="preserve">Согласовано с ПК:___________  </w:t>
            </w:r>
            <w:r>
              <w:t>Т.В.Карпович</w:t>
            </w:r>
          </w:p>
        </w:tc>
        <w:tc>
          <w:tcPr>
            <w:tcW w:w="4862" w:type="dxa"/>
            <w:shd w:val="clear" w:color="auto" w:fill="auto"/>
          </w:tcPr>
          <w:p w:rsidR="007A71F0" w:rsidRPr="00CC2932" w:rsidRDefault="007A71F0" w:rsidP="00FB51D2">
            <w:pPr>
              <w:spacing w:line="276" w:lineRule="auto"/>
              <w:ind w:firstLine="817"/>
            </w:pPr>
            <w:r w:rsidRPr="00CC2932">
              <w:t>УТВЕРЖДАЮ</w:t>
            </w:r>
          </w:p>
          <w:p w:rsidR="007A71F0" w:rsidRPr="00CC2932" w:rsidRDefault="007A71F0" w:rsidP="00FB51D2">
            <w:pPr>
              <w:spacing w:line="276" w:lineRule="auto"/>
              <w:ind w:firstLine="817"/>
            </w:pPr>
            <w:r w:rsidRPr="00CC2932">
              <w:t xml:space="preserve">Директор МАОУ «Лицей № 77 </w:t>
            </w:r>
          </w:p>
          <w:p w:rsidR="007A71F0" w:rsidRPr="00CC2932" w:rsidRDefault="007A71F0" w:rsidP="00FB51D2">
            <w:pPr>
              <w:spacing w:line="276" w:lineRule="auto"/>
              <w:ind w:firstLine="817"/>
            </w:pPr>
            <w:r w:rsidRPr="00CC2932">
              <w:t>г. Челябинска»</w:t>
            </w:r>
          </w:p>
          <w:p w:rsidR="007A71F0" w:rsidRPr="00CC2932" w:rsidRDefault="007A71F0" w:rsidP="00FB51D2">
            <w:pPr>
              <w:spacing w:line="276" w:lineRule="auto"/>
              <w:ind w:firstLine="817"/>
            </w:pPr>
            <w:r w:rsidRPr="00CC2932">
              <w:t>____________М.А.Саблина</w:t>
            </w:r>
          </w:p>
          <w:p w:rsidR="007A71F0" w:rsidRPr="00CC2932" w:rsidRDefault="007A71F0" w:rsidP="00FB51D2">
            <w:pPr>
              <w:spacing w:line="276" w:lineRule="auto"/>
              <w:ind w:firstLine="817"/>
            </w:pPr>
            <w:r w:rsidRPr="00CC2932">
              <w:t xml:space="preserve">Приказ № ___ </w:t>
            </w:r>
          </w:p>
          <w:p w:rsidR="007A71F0" w:rsidRPr="00C72206" w:rsidRDefault="007A71F0" w:rsidP="00FB51D2">
            <w:pPr>
              <w:spacing w:line="276" w:lineRule="auto"/>
              <w:ind w:firstLine="817"/>
              <w:rPr>
                <w:b/>
                <w:bCs/>
                <w:color w:val="FF0000"/>
              </w:rPr>
            </w:pPr>
            <w:r w:rsidRPr="00CC2932">
              <w:t>от «____» _________ 20___г.</w:t>
            </w:r>
          </w:p>
        </w:tc>
      </w:tr>
    </w:tbl>
    <w:p w:rsidR="00096313" w:rsidRDefault="00096313" w:rsidP="007F5DEC">
      <w:pPr>
        <w:suppressAutoHyphens/>
        <w:ind w:left="-360"/>
        <w:jc w:val="both"/>
      </w:pPr>
    </w:p>
    <w:p w:rsidR="007A71F0" w:rsidRDefault="007A71F0" w:rsidP="007F5DEC">
      <w:pPr>
        <w:suppressAutoHyphens/>
        <w:ind w:left="-360"/>
        <w:jc w:val="both"/>
      </w:pPr>
    </w:p>
    <w:p w:rsidR="007A71F0" w:rsidRPr="00C6596F" w:rsidRDefault="007A71F0" w:rsidP="007F5DEC">
      <w:pPr>
        <w:suppressAutoHyphens/>
        <w:ind w:left="-360"/>
        <w:jc w:val="both"/>
      </w:pPr>
    </w:p>
    <w:p w:rsidR="00096313" w:rsidRPr="00D52D3F" w:rsidRDefault="00096313" w:rsidP="007F5DEC">
      <w:pPr>
        <w:suppressAutoHyphens/>
        <w:jc w:val="center"/>
        <w:rPr>
          <w:color w:val="FF0000"/>
        </w:rPr>
      </w:pPr>
    </w:p>
    <w:p w:rsidR="00B42CFB" w:rsidRPr="00C6596F" w:rsidRDefault="00B42CFB" w:rsidP="007F5DEC">
      <w:pPr>
        <w:suppressAutoHyphens/>
        <w:ind w:left="-360"/>
      </w:pPr>
    </w:p>
    <w:p w:rsidR="00B42CFB" w:rsidRPr="00C6596F" w:rsidRDefault="00B42CFB" w:rsidP="007F5DEC">
      <w:pPr>
        <w:suppressAutoHyphens/>
        <w:ind w:left="-360"/>
      </w:pPr>
    </w:p>
    <w:p w:rsidR="00096313" w:rsidRPr="00C6596F" w:rsidRDefault="00096313" w:rsidP="007F5DEC">
      <w:pPr>
        <w:suppressAutoHyphens/>
        <w:ind w:left="-360"/>
        <w:jc w:val="center"/>
      </w:pPr>
    </w:p>
    <w:p w:rsidR="00096313" w:rsidRPr="00C6596F" w:rsidRDefault="00096313" w:rsidP="007F5DEC">
      <w:pPr>
        <w:suppressAutoHyphens/>
        <w:ind w:left="-360"/>
      </w:pPr>
    </w:p>
    <w:p w:rsidR="00096313" w:rsidRPr="00C6596F" w:rsidRDefault="00096313" w:rsidP="007F5DEC">
      <w:pPr>
        <w:suppressAutoHyphens/>
        <w:ind w:left="-360"/>
        <w:jc w:val="both"/>
      </w:pPr>
    </w:p>
    <w:p w:rsidR="00096313" w:rsidRPr="00C6596F" w:rsidRDefault="00096313" w:rsidP="007F5DEC">
      <w:pPr>
        <w:suppressAutoHyphens/>
        <w:jc w:val="both"/>
      </w:pPr>
    </w:p>
    <w:p w:rsidR="00096313" w:rsidRPr="00C6596F" w:rsidRDefault="00096313" w:rsidP="007F5DEC">
      <w:pPr>
        <w:suppressAutoHyphens/>
        <w:ind w:left="-360"/>
        <w:jc w:val="center"/>
      </w:pPr>
    </w:p>
    <w:p w:rsidR="00096313" w:rsidRPr="00C6596F" w:rsidRDefault="00096313" w:rsidP="007F5DEC">
      <w:pPr>
        <w:suppressAutoHyphens/>
        <w:ind w:left="-360"/>
        <w:jc w:val="center"/>
        <w:rPr>
          <w:b/>
          <w:bCs/>
        </w:rPr>
      </w:pPr>
      <w:r w:rsidRPr="00C6596F">
        <w:rPr>
          <w:b/>
          <w:bCs/>
        </w:rPr>
        <w:t>КОЛЛЕКТИВНЫЙ ДОГОВОР</w:t>
      </w:r>
    </w:p>
    <w:p w:rsidR="00096313" w:rsidRPr="00D73BEB" w:rsidRDefault="0010207F" w:rsidP="007F5DEC">
      <w:pPr>
        <w:suppressAutoHyphens/>
        <w:ind w:left="-360"/>
        <w:jc w:val="center"/>
        <w:rPr>
          <w:b/>
          <w:bCs/>
          <w:color w:val="FF0000"/>
        </w:rPr>
      </w:pPr>
      <w:r w:rsidRPr="00C6596F">
        <w:rPr>
          <w:b/>
          <w:bCs/>
        </w:rPr>
        <w:t xml:space="preserve">на период </w:t>
      </w:r>
      <w:r w:rsidRPr="00697601">
        <w:rPr>
          <w:b/>
          <w:bCs/>
        </w:rPr>
        <w:t>201</w:t>
      </w:r>
      <w:r w:rsidR="00697601" w:rsidRPr="00697601">
        <w:rPr>
          <w:b/>
          <w:bCs/>
        </w:rPr>
        <w:t>9</w:t>
      </w:r>
      <w:r w:rsidRPr="00697601">
        <w:rPr>
          <w:b/>
          <w:bCs/>
        </w:rPr>
        <w:t>-20</w:t>
      </w:r>
      <w:r w:rsidR="00D52D3F" w:rsidRPr="00697601">
        <w:rPr>
          <w:b/>
          <w:bCs/>
        </w:rPr>
        <w:t>2</w:t>
      </w:r>
      <w:r w:rsidR="00697601" w:rsidRPr="00FB51D2">
        <w:rPr>
          <w:b/>
          <w:bCs/>
        </w:rPr>
        <w:t>2</w:t>
      </w:r>
      <w:r w:rsidRPr="00697601">
        <w:rPr>
          <w:b/>
          <w:bCs/>
        </w:rPr>
        <w:t xml:space="preserve"> года</w:t>
      </w:r>
    </w:p>
    <w:p w:rsidR="00096313" w:rsidRPr="00C6596F" w:rsidRDefault="00096313" w:rsidP="007F5DEC">
      <w:pPr>
        <w:suppressAutoHyphens/>
        <w:ind w:left="-360"/>
        <w:jc w:val="center"/>
        <w:rPr>
          <w:b/>
          <w:bCs/>
        </w:rPr>
      </w:pPr>
    </w:p>
    <w:p w:rsidR="00096313" w:rsidRDefault="003D0B0E" w:rsidP="007F5DEC">
      <w:pPr>
        <w:pStyle w:val="1"/>
        <w:suppressAutoHyphens/>
        <w:jc w:val="center"/>
        <w:rPr>
          <w:sz w:val="24"/>
        </w:rPr>
      </w:pPr>
      <w:r>
        <w:rPr>
          <w:sz w:val="24"/>
        </w:rPr>
        <w:t>М</w:t>
      </w:r>
      <w:r w:rsidR="00096313" w:rsidRPr="00C6596F">
        <w:rPr>
          <w:sz w:val="24"/>
        </w:rPr>
        <w:t>униципального</w:t>
      </w:r>
      <w:r w:rsidR="00B42CFB" w:rsidRPr="00C6596F">
        <w:rPr>
          <w:sz w:val="24"/>
        </w:rPr>
        <w:t xml:space="preserve"> автономного </w:t>
      </w:r>
      <w:r w:rsidR="00096313" w:rsidRPr="00C6596F">
        <w:rPr>
          <w:sz w:val="24"/>
        </w:rPr>
        <w:t xml:space="preserve"> общеобразовательного учреждения</w:t>
      </w:r>
      <w:r w:rsidR="00BF7F00">
        <w:rPr>
          <w:sz w:val="24"/>
        </w:rPr>
        <w:t>«Л</w:t>
      </w:r>
      <w:r w:rsidR="00B42CFB" w:rsidRPr="00C6596F">
        <w:rPr>
          <w:sz w:val="24"/>
        </w:rPr>
        <w:t>ице</w:t>
      </w:r>
      <w:r w:rsidR="00BF7F00">
        <w:rPr>
          <w:sz w:val="24"/>
        </w:rPr>
        <w:t>й</w:t>
      </w:r>
      <w:r w:rsidR="00B42CFB" w:rsidRPr="00C6596F">
        <w:rPr>
          <w:sz w:val="24"/>
        </w:rPr>
        <w:t xml:space="preserve"> № </w:t>
      </w:r>
      <w:smartTag w:uri="urn:schemas-microsoft-com:office:smarttags" w:element="metricconverter">
        <w:smartTagPr>
          <w:attr w:name="ProductID" w:val="77 г"/>
        </w:smartTagPr>
        <w:r w:rsidR="00B42CFB" w:rsidRPr="00C6596F">
          <w:rPr>
            <w:sz w:val="24"/>
          </w:rPr>
          <w:t xml:space="preserve">77 </w:t>
        </w:r>
        <w:r w:rsidR="00096313" w:rsidRPr="00C6596F">
          <w:rPr>
            <w:sz w:val="24"/>
          </w:rPr>
          <w:t>г</w:t>
        </w:r>
      </w:smartTag>
      <w:r w:rsidR="00096313" w:rsidRPr="00C6596F">
        <w:rPr>
          <w:sz w:val="24"/>
        </w:rPr>
        <w:t>.Челябинска</w:t>
      </w:r>
      <w:r w:rsidR="00BF7F00">
        <w:rPr>
          <w:sz w:val="24"/>
        </w:rPr>
        <w:t>»</w:t>
      </w: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697601" w:rsidRPr="003D0B0E" w:rsidRDefault="00697601" w:rsidP="007F5DEC">
      <w:pPr>
        <w:suppressAutoHyphens/>
        <w:jc w:val="center"/>
        <w:rPr>
          <w:b/>
          <w:bCs/>
        </w:rPr>
      </w:pPr>
    </w:p>
    <w:p w:rsidR="00096313" w:rsidRPr="00C6596F" w:rsidRDefault="00096313" w:rsidP="007F5DEC">
      <w:pPr>
        <w:suppressAutoHyphens/>
        <w:jc w:val="center"/>
        <w:rPr>
          <w:b/>
          <w:bCs/>
        </w:rPr>
      </w:pPr>
      <w:r w:rsidRPr="00C6596F">
        <w:rPr>
          <w:b/>
          <w:bCs/>
        </w:rPr>
        <w:lastRenderedPageBreak/>
        <w:t>1. Общие положения</w:t>
      </w:r>
    </w:p>
    <w:p w:rsidR="00096313" w:rsidRPr="00C6596F" w:rsidRDefault="00096313" w:rsidP="007F5DEC">
      <w:pPr>
        <w:suppressAutoHyphens/>
        <w:ind w:left="-360"/>
        <w:jc w:val="center"/>
        <w:rPr>
          <w:b/>
          <w:bCs/>
        </w:rPr>
      </w:pPr>
    </w:p>
    <w:p w:rsidR="00D52D3F" w:rsidRPr="00697601" w:rsidRDefault="00096313" w:rsidP="00D52D3F">
      <w:pPr>
        <w:suppressAutoHyphens/>
        <w:ind w:firstLine="567"/>
        <w:jc w:val="both"/>
        <w:rPr>
          <w:spacing w:val="-7"/>
        </w:rPr>
      </w:pPr>
      <w:r w:rsidRPr="00C6596F">
        <w:rPr>
          <w:color w:val="000000"/>
          <w:spacing w:val="-4"/>
        </w:rPr>
        <w:t xml:space="preserve">1.1. Настоящий коллективный договор заключен между работодателем </w:t>
      </w:r>
      <w:r w:rsidR="00097BB7" w:rsidRPr="00C6596F">
        <w:rPr>
          <w:color w:val="000000"/>
          <w:spacing w:val="-4"/>
        </w:rPr>
        <w:t>в лице</w:t>
      </w:r>
      <w:r w:rsidR="00A2242E">
        <w:rPr>
          <w:color w:val="000000"/>
          <w:spacing w:val="-4"/>
        </w:rPr>
        <w:t xml:space="preserve"> </w:t>
      </w:r>
      <w:r w:rsidR="00097BB7" w:rsidRPr="00C6596F">
        <w:rPr>
          <w:color w:val="000000"/>
          <w:spacing w:val="-4"/>
        </w:rPr>
        <w:t xml:space="preserve">директора </w:t>
      </w:r>
      <w:r w:rsidR="0088594F" w:rsidRPr="00C6596F">
        <w:rPr>
          <w:color w:val="000000"/>
          <w:spacing w:val="-4"/>
        </w:rPr>
        <w:t>Саблиной Марии Александровны</w:t>
      </w:r>
      <w:r w:rsidR="00E27307">
        <w:rPr>
          <w:color w:val="000000"/>
          <w:spacing w:val="-4"/>
        </w:rPr>
        <w:t xml:space="preserve">, действующего на основании Устава, </w:t>
      </w:r>
      <w:r w:rsidRPr="00C6596F">
        <w:rPr>
          <w:color w:val="000000"/>
          <w:spacing w:val="-4"/>
        </w:rPr>
        <w:t>и ра</w:t>
      </w:r>
      <w:r w:rsidRPr="00C6596F">
        <w:rPr>
          <w:color w:val="000000"/>
          <w:spacing w:val="-7"/>
        </w:rPr>
        <w:t>ботниками</w:t>
      </w:r>
      <w:r w:rsidR="00097BB7" w:rsidRPr="00C6596F">
        <w:rPr>
          <w:color w:val="000000"/>
          <w:spacing w:val="-7"/>
        </w:rPr>
        <w:t xml:space="preserve"> муниципального автономного о</w:t>
      </w:r>
      <w:r w:rsidR="00EC2B31">
        <w:rPr>
          <w:color w:val="000000"/>
          <w:spacing w:val="-7"/>
        </w:rPr>
        <w:t>бщеобразовательного учреждения «Л</w:t>
      </w:r>
      <w:r w:rsidR="00097BB7" w:rsidRPr="00C6596F">
        <w:rPr>
          <w:color w:val="000000"/>
          <w:spacing w:val="-7"/>
        </w:rPr>
        <w:t>ицей № 77</w:t>
      </w:r>
      <w:r w:rsidR="00EC2B31">
        <w:rPr>
          <w:color w:val="000000"/>
          <w:spacing w:val="-7"/>
        </w:rPr>
        <w:t xml:space="preserve"> г. Челябинска»</w:t>
      </w:r>
      <w:r w:rsidR="00097BB7" w:rsidRPr="00C6596F">
        <w:rPr>
          <w:color w:val="000000"/>
          <w:spacing w:val="-7"/>
        </w:rPr>
        <w:t xml:space="preserve"> в лице выборного органа первичной профсоюзной организации (председатель – </w:t>
      </w:r>
      <w:r w:rsidR="00EC2B31">
        <w:rPr>
          <w:color w:val="000000"/>
          <w:spacing w:val="-7"/>
        </w:rPr>
        <w:t>Карпович Т.В.</w:t>
      </w:r>
      <w:r w:rsidR="00097BB7" w:rsidRPr="00C6596F">
        <w:rPr>
          <w:color w:val="000000"/>
          <w:spacing w:val="-7"/>
        </w:rPr>
        <w:t xml:space="preserve">), действующего на основании </w:t>
      </w:r>
      <w:r w:rsidR="00097BB7" w:rsidRPr="00697601">
        <w:rPr>
          <w:spacing w:val="-7"/>
        </w:rPr>
        <w:t>Устава Проф</w:t>
      </w:r>
      <w:r w:rsidR="00697601" w:rsidRPr="00697601">
        <w:rPr>
          <w:spacing w:val="-7"/>
        </w:rPr>
        <w:t xml:space="preserve">ессионального союза </w:t>
      </w:r>
      <w:r w:rsidR="00097BB7" w:rsidRPr="00697601">
        <w:rPr>
          <w:spacing w:val="-7"/>
        </w:rPr>
        <w:t xml:space="preserve"> работников народного образования и науки </w:t>
      </w:r>
      <w:r w:rsidR="00697601" w:rsidRPr="00697601">
        <w:rPr>
          <w:spacing w:val="-7"/>
        </w:rPr>
        <w:t>Российской Федерации</w:t>
      </w:r>
      <w:r w:rsidR="00097BB7" w:rsidRPr="00697601">
        <w:rPr>
          <w:spacing w:val="-7"/>
        </w:rPr>
        <w:t>.</w:t>
      </w:r>
    </w:p>
    <w:p w:rsidR="00096313" w:rsidRPr="00D52D3F" w:rsidRDefault="00F56636" w:rsidP="00D52D3F">
      <w:pPr>
        <w:suppressAutoHyphens/>
        <w:ind w:firstLine="567"/>
        <w:jc w:val="both"/>
        <w:rPr>
          <w:color w:val="000000"/>
          <w:spacing w:val="-7"/>
        </w:rPr>
      </w:pPr>
      <w:r w:rsidRPr="00D52D3F">
        <w:rPr>
          <w:color w:val="000000"/>
          <w:spacing w:val="-7"/>
        </w:rPr>
        <w:t xml:space="preserve">1.2. </w:t>
      </w:r>
      <w:r w:rsidR="00122D2F" w:rsidRPr="00D52D3F">
        <w:rPr>
          <w:color w:val="000000"/>
          <w:spacing w:val="-7"/>
        </w:rPr>
        <w:t xml:space="preserve">Настоящий коллективный договор разработан в соответствии с требованиями </w:t>
      </w:r>
      <w:r w:rsidR="00122D2F" w:rsidRPr="00342B3B">
        <w:rPr>
          <w:spacing w:val="-7"/>
        </w:rPr>
        <w:t>Трудового кодекса РФ</w:t>
      </w:r>
      <w:r w:rsidR="00D52D3F" w:rsidRPr="00342B3B">
        <w:t>(далее — ТК РФ) от 30.12.2001 № 197-ФЗ (редакция  от 11.10.2018)</w:t>
      </w:r>
      <w:r w:rsidR="00122D2F" w:rsidRPr="00D52D3F">
        <w:rPr>
          <w:color w:val="000000"/>
          <w:spacing w:val="-7"/>
        </w:rPr>
        <w:t>, Федерального закона</w:t>
      </w:r>
      <w:r w:rsidR="005C0D19" w:rsidRPr="00D52D3F">
        <w:rPr>
          <w:color w:val="000000"/>
          <w:spacing w:val="-7"/>
        </w:rPr>
        <w:t xml:space="preserve"> № 273-ФЗ от 29.12.2012 г.</w:t>
      </w:r>
      <w:r w:rsidR="00122D2F" w:rsidRPr="00D52D3F">
        <w:rPr>
          <w:color w:val="000000"/>
          <w:spacing w:val="-7"/>
        </w:rPr>
        <w:t xml:space="preserve"> «Об образовании</w:t>
      </w:r>
      <w:r w:rsidR="005C0D19" w:rsidRPr="00D52D3F">
        <w:rPr>
          <w:color w:val="000000"/>
          <w:spacing w:val="-7"/>
        </w:rPr>
        <w:t xml:space="preserve"> в Российской Федерации</w:t>
      </w:r>
      <w:r w:rsidR="00122D2F" w:rsidRPr="00D52D3F">
        <w:rPr>
          <w:color w:val="000000"/>
          <w:spacing w:val="-7"/>
        </w:rPr>
        <w:t>»</w:t>
      </w:r>
      <w:r w:rsidR="00D52D3F">
        <w:rPr>
          <w:color w:val="000000"/>
          <w:spacing w:val="-7"/>
        </w:rPr>
        <w:t xml:space="preserve">, </w:t>
      </w:r>
      <w:r w:rsidR="003D0B0E">
        <w:t>Федерального з</w:t>
      </w:r>
      <w:r w:rsidR="00D52D3F">
        <w:t>акона Российской Федерации от 12.01.1996 г. № 10-ФЗ «О профессиональных союзах, их правах и гарантиях деятельности» (с изменениями и дополнениями, вступившими в силу с 01.01.2017)</w:t>
      </w:r>
      <w:r w:rsidR="007F5DEC" w:rsidRPr="00D52D3F">
        <w:rPr>
          <w:color w:val="000000"/>
          <w:spacing w:val="-7"/>
        </w:rPr>
        <w:t xml:space="preserve">и распространяется на всех работников, за исключением случаев, установленных в самом договоре. </w:t>
      </w:r>
    </w:p>
    <w:p w:rsidR="00096313" w:rsidRPr="007F4137" w:rsidRDefault="00F56636" w:rsidP="00886656">
      <w:pPr>
        <w:suppressAutoHyphens/>
        <w:ind w:firstLine="567"/>
        <w:jc w:val="both"/>
        <w:rPr>
          <w:color w:val="FF0000"/>
        </w:rPr>
      </w:pPr>
      <w:r w:rsidRPr="00D52D3F">
        <w:rPr>
          <w:color w:val="000000"/>
          <w:spacing w:val="-7"/>
        </w:rPr>
        <w:t>1.3</w:t>
      </w:r>
      <w:r w:rsidR="00886656" w:rsidRPr="00D52D3F">
        <w:rPr>
          <w:color w:val="000000"/>
          <w:spacing w:val="-7"/>
        </w:rPr>
        <w:t xml:space="preserve">. Настоящий коллективный договор заключен в целях </w:t>
      </w:r>
      <w:r w:rsidR="00096313" w:rsidRPr="00D52D3F">
        <w:rPr>
          <w:color w:val="000000"/>
          <w:spacing w:val="-7"/>
        </w:rPr>
        <w:t>определения взаимных</w:t>
      </w:r>
      <w:r w:rsidR="00096313" w:rsidRPr="00C6596F">
        <w:rPr>
          <w:color w:val="000000"/>
          <w:spacing w:val="-7"/>
        </w:rPr>
        <w:t xml:space="preserve"> обязательств работников и работодателя по защите со</w:t>
      </w:r>
      <w:r w:rsidR="00096313" w:rsidRPr="00C6596F">
        <w:rPr>
          <w:color w:val="000000"/>
          <w:spacing w:val="-8"/>
        </w:rPr>
        <w:t>циально-трудовых прав и професс</w:t>
      </w:r>
      <w:r w:rsidR="003D0B0E">
        <w:rPr>
          <w:color w:val="000000"/>
          <w:spacing w:val="-8"/>
        </w:rPr>
        <w:t>иональных интересов работников М</w:t>
      </w:r>
      <w:r w:rsidR="00096313" w:rsidRPr="00C6596F">
        <w:rPr>
          <w:color w:val="000000"/>
          <w:spacing w:val="-8"/>
        </w:rPr>
        <w:t>униципального</w:t>
      </w:r>
      <w:r w:rsidR="00A21CEB" w:rsidRPr="00C6596F">
        <w:rPr>
          <w:color w:val="000000"/>
          <w:spacing w:val="-8"/>
        </w:rPr>
        <w:t xml:space="preserve"> автономного</w:t>
      </w:r>
      <w:r w:rsidR="00096313" w:rsidRPr="00C6596F">
        <w:rPr>
          <w:color w:val="000000"/>
          <w:spacing w:val="-8"/>
        </w:rPr>
        <w:t xml:space="preserve"> общеобразовательного </w:t>
      </w:r>
      <w:r w:rsidR="00096313" w:rsidRPr="00C6596F">
        <w:rPr>
          <w:color w:val="000000"/>
          <w:spacing w:val="-1"/>
        </w:rPr>
        <w:t xml:space="preserve">учреждения </w:t>
      </w:r>
      <w:r w:rsidR="007F4137">
        <w:rPr>
          <w:color w:val="000000"/>
          <w:spacing w:val="-1"/>
        </w:rPr>
        <w:t>«Л</w:t>
      </w:r>
      <w:r w:rsidR="00A21CEB" w:rsidRPr="00C6596F">
        <w:rPr>
          <w:color w:val="000000"/>
          <w:spacing w:val="-1"/>
        </w:rPr>
        <w:t>ицей № 77</w:t>
      </w:r>
      <w:r w:rsidR="007F4137">
        <w:rPr>
          <w:color w:val="000000"/>
          <w:spacing w:val="-1"/>
        </w:rPr>
        <w:t xml:space="preserve"> г.Челябинска»</w:t>
      </w:r>
      <w:r w:rsidR="00096313" w:rsidRPr="00C6596F">
        <w:rPr>
          <w:color w:val="000000"/>
          <w:spacing w:val="-1"/>
        </w:rPr>
        <w:t>установлению дополнительных социально-</w:t>
      </w:r>
      <w:r w:rsidR="00096313" w:rsidRPr="00C6596F">
        <w:rPr>
          <w:color w:val="000000"/>
          <w:spacing w:val="-5"/>
        </w:rPr>
        <w:t xml:space="preserve">экономических, правовых и профессиональных гарантий, льгот и преимуществ для </w:t>
      </w:r>
      <w:r w:rsidR="00096313" w:rsidRPr="00C6596F">
        <w:rPr>
          <w:color w:val="000000"/>
          <w:spacing w:val="-8"/>
        </w:rPr>
        <w:t xml:space="preserve">работников, а также по созданию более благоприятных условий труда по сравнению с </w:t>
      </w:r>
      <w:r w:rsidR="00096313" w:rsidRPr="00C6596F">
        <w:rPr>
          <w:color w:val="000000"/>
          <w:spacing w:val="-5"/>
        </w:rPr>
        <w:t xml:space="preserve">установленными законами, иными нормативными правовыми актами, Отраслевым </w:t>
      </w:r>
      <w:r w:rsidR="00096313" w:rsidRPr="00C6596F">
        <w:rPr>
          <w:color w:val="000000"/>
          <w:spacing w:val="-4"/>
        </w:rPr>
        <w:t xml:space="preserve">тарифным соглашением между Министерством образования и науки Челябинской </w:t>
      </w:r>
      <w:r w:rsidR="00096313" w:rsidRPr="00C6596F">
        <w:rPr>
          <w:color w:val="000000"/>
          <w:spacing w:val="-8"/>
        </w:rPr>
        <w:t>области и Челябинской областной организации профсоюза работников народного об</w:t>
      </w:r>
      <w:r w:rsidR="00096313" w:rsidRPr="00C6596F">
        <w:rPr>
          <w:color w:val="000000"/>
          <w:spacing w:val="-8"/>
        </w:rPr>
        <w:softHyphen/>
      </w:r>
      <w:r w:rsidR="00096313" w:rsidRPr="00C6596F">
        <w:rPr>
          <w:color w:val="000000"/>
          <w:spacing w:val="-6"/>
        </w:rPr>
        <w:t xml:space="preserve">разования и науки РФ, </w:t>
      </w:r>
      <w:r w:rsidR="00A77B2C">
        <w:rPr>
          <w:color w:val="000000"/>
          <w:spacing w:val="-6"/>
        </w:rPr>
        <w:t xml:space="preserve">«Отраслевым  </w:t>
      </w:r>
      <w:r w:rsidR="00096313" w:rsidRPr="00C6596F">
        <w:rPr>
          <w:color w:val="000000"/>
          <w:spacing w:val="-6"/>
        </w:rPr>
        <w:t xml:space="preserve">соглашением </w:t>
      </w:r>
      <w:r w:rsidR="00A77B2C">
        <w:rPr>
          <w:color w:val="000000"/>
          <w:spacing w:val="-6"/>
        </w:rPr>
        <w:t>между Комитетом по делам образования города Челябинска и Координационным советом местных организаций Профсоюза работников народного образования и науки РФ города Челябинска».</w:t>
      </w:r>
    </w:p>
    <w:p w:rsidR="00CA2EF0" w:rsidRPr="00C6596F" w:rsidRDefault="00096313" w:rsidP="007F5DEC">
      <w:pPr>
        <w:suppressAutoHyphens/>
        <w:ind w:firstLine="567"/>
        <w:jc w:val="both"/>
      </w:pPr>
      <w:r w:rsidRPr="00C6596F">
        <w:t xml:space="preserve">1.4. </w:t>
      </w:r>
      <w:r w:rsidR="00CA2EF0" w:rsidRPr="00C6596F">
        <w:t>Выборный орган первичной профсоюзной организации, действующий на основании Устава, является полномочным представит</w:t>
      </w:r>
      <w:r w:rsidR="007F4137">
        <w:t>ельным органом работников МАОУ «Л</w:t>
      </w:r>
      <w:r w:rsidR="00CA2EF0" w:rsidRPr="00C6596F">
        <w:t>ицей №77</w:t>
      </w:r>
      <w:r w:rsidR="007F4137">
        <w:t xml:space="preserve"> г.Челябинска»</w:t>
      </w:r>
      <w:r w:rsidR="00CA2EF0" w:rsidRPr="00C6596F">
        <w:t xml:space="preserve">, защищающим их интересы при проведении коллективных переговоров, заключении и изменении коллективного договора. </w:t>
      </w:r>
    </w:p>
    <w:p w:rsidR="00096313" w:rsidRPr="00C6596F" w:rsidRDefault="00CA2EF0" w:rsidP="007F5DEC">
      <w:pPr>
        <w:suppressAutoHyphens/>
        <w:ind w:firstLine="567"/>
        <w:jc w:val="both"/>
      </w:pPr>
      <w:r w:rsidRPr="00C6596F">
        <w:t xml:space="preserve">1.5. </w:t>
      </w:r>
      <w:r w:rsidR="00096313" w:rsidRPr="00C6596F">
        <w:t>Работники, не являющиеся членами профсоюза, имеют право уполномочить профком представлять их интересы во взаимоотношениях с работодателем (ст.30,31 ТК РФ).</w:t>
      </w:r>
    </w:p>
    <w:p w:rsidR="00CA2EF0" w:rsidRPr="00C6596F" w:rsidRDefault="00096313" w:rsidP="00CA2EF0">
      <w:pPr>
        <w:suppressAutoHyphens/>
        <w:ind w:firstLine="567"/>
        <w:jc w:val="both"/>
      </w:pPr>
      <w:r w:rsidRPr="00C6596F">
        <w:t>1.</w:t>
      </w:r>
      <w:r w:rsidR="00CA2EF0" w:rsidRPr="00C6596F">
        <w:t>6</w:t>
      </w:r>
      <w:r w:rsidRPr="00C6596F">
        <w:t>. Действие настоящего коллективного договора распространяется на всех работников</w:t>
      </w:r>
      <w:r w:rsidR="00CA2EF0" w:rsidRPr="00C6596F">
        <w:t>М</w:t>
      </w:r>
      <w:r w:rsidR="008A6656" w:rsidRPr="00C6596F">
        <w:t>А</w:t>
      </w:r>
      <w:r w:rsidR="00CA2EF0" w:rsidRPr="00C6596F">
        <w:t>О</w:t>
      </w:r>
      <w:r w:rsidR="007F4137">
        <w:t>У «Л</w:t>
      </w:r>
      <w:r w:rsidR="008A6656" w:rsidRPr="00C6596F">
        <w:t>ице</w:t>
      </w:r>
      <w:r w:rsidR="00F836A4">
        <w:t>й</w:t>
      </w:r>
      <w:r w:rsidR="008A6656" w:rsidRPr="00C6596F">
        <w:t xml:space="preserve"> № 77</w:t>
      </w:r>
      <w:r w:rsidR="007F4137">
        <w:t xml:space="preserve"> г.Челябинска»</w:t>
      </w:r>
      <w:r w:rsidR="008A6656" w:rsidRPr="00C6596F">
        <w:t>.</w:t>
      </w:r>
    </w:p>
    <w:p w:rsidR="00CA2EF0" w:rsidRPr="00C6596F" w:rsidRDefault="00096313" w:rsidP="00CA2EF0">
      <w:pPr>
        <w:suppressAutoHyphens/>
        <w:ind w:firstLine="567"/>
        <w:jc w:val="both"/>
      </w:pPr>
      <w:r w:rsidRPr="00C6596F">
        <w:t xml:space="preserve">1.7. </w:t>
      </w:r>
      <w:r w:rsidR="00CA2EF0" w:rsidRPr="00C6596F">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096313" w:rsidRPr="00C6596F" w:rsidRDefault="00096313" w:rsidP="00CA2EF0">
      <w:pPr>
        <w:suppressAutoHyphens/>
        <w:ind w:firstLine="567"/>
        <w:jc w:val="both"/>
      </w:pPr>
      <w:r w:rsidRPr="00C6596F">
        <w:t>1.8.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CA2EF0" w:rsidRPr="00C6596F" w:rsidRDefault="00CA2EF0" w:rsidP="00CA2EF0">
      <w:pPr>
        <w:suppressAutoHyphens/>
        <w:ind w:firstLine="567"/>
        <w:jc w:val="both"/>
      </w:pPr>
      <w:r w:rsidRPr="00C6596F">
        <w:t xml:space="preserve">1.9. Изменения и дополнения в настоящий коллективный договор в течение срока его действия производятся по взаимному соглашению  между руководителем организации и выборным органом первичной профсоюзной организации. Вносимые изменения и дополнения в текст коллективного договора не могут ухудшать положение работников по сравнению с прежними условиями договора. </w:t>
      </w:r>
    </w:p>
    <w:p w:rsidR="00CA2EF0" w:rsidRPr="00C6596F" w:rsidRDefault="00E772A7" w:rsidP="00CA2EF0">
      <w:pPr>
        <w:suppressAutoHyphens/>
        <w:ind w:firstLine="567"/>
        <w:jc w:val="both"/>
      </w:pPr>
      <w:r w:rsidRPr="00C6596F">
        <w:t xml:space="preserve">1.10. 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 </w:t>
      </w:r>
    </w:p>
    <w:p w:rsidR="00E772A7" w:rsidRPr="00C6596F" w:rsidRDefault="00E772A7" w:rsidP="00CA2EF0">
      <w:pPr>
        <w:suppressAutoHyphens/>
        <w:ind w:firstLine="567"/>
        <w:jc w:val="both"/>
      </w:pPr>
      <w:r w:rsidRPr="00C6596F">
        <w:t xml:space="preserve">1.11. Локальные нормативные акты, содержащие нормы трудового права, являются приложением к </w:t>
      </w:r>
      <w:r w:rsidR="008C788C">
        <w:t>К</w:t>
      </w:r>
      <w:r w:rsidRPr="00C6596F">
        <w:t xml:space="preserve">оллективному договору и принимаются по согласованию с выборным органом первичной профсоюзной организации. </w:t>
      </w:r>
    </w:p>
    <w:p w:rsidR="00E772A7" w:rsidRPr="00C6596F" w:rsidRDefault="00E772A7" w:rsidP="00CA2EF0">
      <w:pPr>
        <w:suppressAutoHyphens/>
        <w:ind w:firstLine="567"/>
        <w:jc w:val="both"/>
      </w:pPr>
      <w:r w:rsidRPr="00C6596F">
        <w:t xml:space="preserve">1.12. Коллективный договор вступает в силу с момента подписания его сторонами и действует в течение </w:t>
      </w:r>
      <w:r w:rsidRPr="00A77B2C">
        <w:t>201</w:t>
      </w:r>
      <w:r w:rsidR="00A77B2C" w:rsidRPr="00A77B2C">
        <w:t>9</w:t>
      </w:r>
      <w:r w:rsidRPr="00A77B2C">
        <w:t>-20</w:t>
      </w:r>
      <w:r w:rsidR="00D52D3F" w:rsidRPr="00A77B2C">
        <w:t>2</w:t>
      </w:r>
      <w:r w:rsidR="00A77B2C" w:rsidRPr="00A77B2C">
        <w:t>2</w:t>
      </w:r>
      <w:r w:rsidRPr="00A77B2C">
        <w:t xml:space="preserve"> гг.</w:t>
      </w:r>
      <w:r w:rsidRPr="00C6596F">
        <w:t xml:space="preserve"> до заключения нового коллективного договора или изменения, дополнения настоящего коллективного договора. </w:t>
      </w:r>
    </w:p>
    <w:p w:rsidR="00E772A7" w:rsidRPr="00C6596F" w:rsidRDefault="00E772A7" w:rsidP="00CA2EF0">
      <w:pPr>
        <w:suppressAutoHyphens/>
        <w:ind w:firstLine="567"/>
        <w:jc w:val="both"/>
      </w:pPr>
      <w:r w:rsidRPr="00C6596F">
        <w:lastRenderedPageBreak/>
        <w:t>1</w:t>
      </w:r>
      <w:r w:rsidR="00D52D3F">
        <w:t xml:space="preserve">.13. Стороны по договоренности </w:t>
      </w:r>
      <w:r w:rsidRPr="00C6596F">
        <w:t>имеют право продлить действие коллективного договора на срок не более трех лет (ст. 43 ТК РФ).</w:t>
      </w:r>
    </w:p>
    <w:p w:rsidR="00096313" w:rsidRPr="00C6596F" w:rsidRDefault="00096313" w:rsidP="007F5DEC">
      <w:pPr>
        <w:suppressAutoHyphens/>
        <w:ind w:left="-360"/>
        <w:jc w:val="both"/>
      </w:pPr>
    </w:p>
    <w:p w:rsidR="00096313" w:rsidRPr="00C6596F" w:rsidRDefault="00096313" w:rsidP="007F5DEC">
      <w:pPr>
        <w:suppressAutoHyphens/>
        <w:ind w:left="-360"/>
        <w:jc w:val="center"/>
        <w:rPr>
          <w:b/>
          <w:bCs/>
        </w:rPr>
      </w:pPr>
      <w:r w:rsidRPr="00C6596F">
        <w:rPr>
          <w:b/>
          <w:bCs/>
        </w:rPr>
        <w:t>2. Трудовой договор</w:t>
      </w:r>
    </w:p>
    <w:p w:rsidR="00E779FC" w:rsidRPr="00C6596F" w:rsidRDefault="00096313" w:rsidP="00E779FC">
      <w:pPr>
        <w:suppressAutoHyphens/>
        <w:ind w:firstLine="567"/>
        <w:jc w:val="both"/>
      </w:pPr>
      <w:r w:rsidRPr="00C6596F">
        <w:t xml:space="preserve">2.1. </w:t>
      </w:r>
      <w:r w:rsidR="00E779FC" w:rsidRPr="00C6596F">
        <w:t xml:space="preserve">Трудовые отношения между работником и работодателем регулируются трудовым договором, отраслевым соглашением и настоящим коллективным договором. Трудовой договор хранится у каждой из сторон. </w:t>
      </w:r>
    </w:p>
    <w:p w:rsidR="00E779FC" w:rsidRPr="00C6596F" w:rsidRDefault="00E779FC" w:rsidP="00E779FC">
      <w:pPr>
        <w:suppressAutoHyphens/>
        <w:ind w:firstLine="567"/>
        <w:jc w:val="both"/>
      </w:pPr>
      <w:r w:rsidRPr="00C6596F">
        <w:t xml:space="preserve">Работодатель не вправе требовать от работника выполнения работы, не обусловленной </w:t>
      </w:r>
      <w:r w:rsidR="00312980" w:rsidRPr="00C6596F">
        <w:t xml:space="preserve">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312980" w:rsidRPr="00C6596F" w:rsidRDefault="00096313" w:rsidP="00E779FC">
      <w:pPr>
        <w:suppressAutoHyphens/>
        <w:ind w:firstLine="567"/>
        <w:jc w:val="both"/>
      </w:pPr>
      <w:r w:rsidRPr="00C6596F">
        <w:t xml:space="preserve">2.2. </w:t>
      </w:r>
      <w:r w:rsidR="00312980" w:rsidRPr="00C6596F">
        <w:t>Работодатель обязуется:</w:t>
      </w:r>
    </w:p>
    <w:p w:rsidR="00312980" w:rsidRPr="00C6596F" w:rsidRDefault="00312980" w:rsidP="00E779FC">
      <w:pPr>
        <w:suppressAutoHyphens/>
        <w:ind w:firstLine="567"/>
        <w:jc w:val="both"/>
      </w:pPr>
      <w:r w:rsidRPr="00C6596F">
        <w:t xml:space="preserve">2.2.1. Трудовой договор заключать с работником в письменной форме в двух экземплярах, каждый из которых подписывается и работодателем, и работником, один экземпляр под роспись передать работнику в день заключения трудового договора. Трудовой договор является основанием для издания приказа о приеме на работу. </w:t>
      </w:r>
    </w:p>
    <w:p w:rsidR="00312980" w:rsidRPr="00C6596F" w:rsidRDefault="00262BB8" w:rsidP="00E779FC">
      <w:pPr>
        <w:suppressAutoHyphens/>
        <w:ind w:firstLine="567"/>
        <w:jc w:val="both"/>
      </w:pPr>
      <w:r>
        <w:t xml:space="preserve">2.2.2. </w:t>
      </w:r>
      <w:r w:rsidR="00312980" w:rsidRPr="00C6596F">
        <w:t>При заключении трудового договора с работником ознакомить его под роспись с настоящим коллект</w:t>
      </w:r>
      <w:r w:rsidR="00D5076C">
        <w:t>и</w:t>
      </w:r>
      <w:r w:rsidR="00312980" w:rsidRPr="00C6596F">
        <w:t xml:space="preserve">вным </w:t>
      </w:r>
      <w:r w:rsidR="00D5076C">
        <w:t>договором, Уставом учреждения, «П</w:t>
      </w:r>
      <w:r w:rsidR="00312980" w:rsidRPr="00C6596F">
        <w:t>равилами внутреннего трудового распорядка</w:t>
      </w:r>
      <w:r w:rsidR="00D5076C">
        <w:t xml:space="preserve"> для работников Мун</w:t>
      </w:r>
      <w:r w:rsidR="00D5076C" w:rsidRPr="00C6596F">
        <w:t>и</w:t>
      </w:r>
      <w:r w:rsidR="00D5076C">
        <w:t xml:space="preserve">ципального автономного общеобразовательного учреждения «Лицей № 77 г.Челябинска»», которые являются приложением к данному Коллективному  договору, </w:t>
      </w:r>
      <w:r w:rsidR="00312980" w:rsidRPr="00C6596F">
        <w:t xml:space="preserve"> и иными локальными нормативными актами, действующими в учреждении. </w:t>
      </w:r>
    </w:p>
    <w:p w:rsidR="00312980" w:rsidRPr="00C6596F" w:rsidRDefault="00312980" w:rsidP="00E779FC">
      <w:pPr>
        <w:suppressAutoHyphens/>
        <w:ind w:firstLine="567"/>
        <w:jc w:val="both"/>
      </w:pPr>
      <w:r w:rsidRPr="00C6596F">
        <w:t xml:space="preserve">2.2.3. В трудовой договор включать обязательные условия, указанные в статье 57 ТК РФ. </w:t>
      </w:r>
    </w:p>
    <w:p w:rsidR="00A911B5" w:rsidRPr="00C6596F" w:rsidRDefault="008904C6" w:rsidP="00E779FC">
      <w:pPr>
        <w:suppressAutoHyphens/>
        <w:ind w:firstLine="567"/>
        <w:jc w:val="both"/>
      </w:pPr>
      <w:r>
        <w:t>Включенные</w:t>
      </w:r>
      <w:r w:rsidR="00A911B5" w:rsidRPr="00C6596F">
        <w:t xml:space="preserve"> в трудовой договор дополнительны</w:t>
      </w:r>
      <w:r>
        <w:t>е</w:t>
      </w:r>
      <w:r w:rsidR="00A911B5" w:rsidRPr="00C6596F">
        <w:t xml:space="preserve"> услови</w:t>
      </w:r>
      <w:r>
        <w:t>я</w:t>
      </w:r>
      <w:r w:rsidR="00A911B5" w:rsidRPr="00C6596F">
        <w:t xml:space="preserve"> не должны ухудшать положение работника по сравнению с установленными трудовым законодательством и иными нормативными правовыми актами, коллективным договором. </w:t>
      </w:r>
    </w:p>
    <w:p w:rsidR="00A911B5" w:rsidRPr="00C6596F" w:rsidRDefault="00A911B5" w:rsidP="00E779FC">
      <w:pPr>
        <w:suppressAutoHyphens/>
        <w:ind w:firstLine="567"/>
        <w:jc w:val="both"/>
      </w:pPr>
      <w:r w:rsidRPr="00C6596F">
        <w:t xml:space="preserve">По соглашению сторон в трудовой договор </w:t>
      </w:r>
      <w:r w:rsidR="008904C6">
        <w:t xml:space="preserve">можно </w:t>
      </w:r>
      <w:r w:rsidRPr="00C6596F">
        <w:t xml:space="preserve">включать условия об испытании работника в целях проверки его соответствия поручаемой работе. </w:t>
      </w:r>
    </w:p>
    <w:p w:rsidR="00E55203" w:rsidRPr="00C6596F" w:rsidRDefault="00E55203" w:rsidP="00E779FC">
      <w:pPr>
        <w:suppressAutoHyphens/>
        <w:ind w:firstLine="567"/>
        <w:jc w:val="both"/>
      </w:pPr>
      <w:r w:rsidRPr="00C6596F">
        <w:t xml:space="preserve">2.2.4. Заключать трудовой договор для выполнения </w:t>
      </w:r>
      <w:r w:rsidR="003A12FA" w:rsidRPr="00C6596F">
        <w:t>работы, которая носит постоянный характер, на неопределенный срок. Срочный трудовой договор заключать только в случаях, предусмотренных ст. 59 ТК РФ.</w:t>
      </w:r>
    </w:p>
    <w:p w:rsidR="00AF6171" w:rsidRPr="00C6596F" w:rsidRDefault="003A12FA" w:rsidP="00E779FC">
      <w:pPr>
        <w:suppressAutoHyphens/>
        <w:ind w:firstLine="567"/>
        <w:jc w:val="both"/>
      </w:pPr>
      <w:r w:rsidRPr="00C6596F">
        <w:t xml:space="preserve">2.2.5. </w:t>
      </w:r>
      <w:r w:rsidR="007A2A8F" w:rsidRPr="00C6596F">
        <w:t>Устанавливать о</w:t>
      </w:r>
      <w:r w:rsidR="00096313" w:rsidRPr="00C6596F">
        <w:t>бъем учебной нагрузки (педагогической работы) педагогическим работникам</w:t>
      </w:r>
      <w:r w:rsidR="004351FD" w:rsidRPr="001260BC">
        <w:t>,</w:t>
      </w:r>
      <w:r w:rsidR="00096313" w:rsidRPr="00C6596F">
        <w:t xml:space="preserve"> исходя из количества часов по учебному плану, программам, обеспеченности кадрами, других конкретных условий в данном учреждении по согласованию с профкомом. Верхний предел учебной нагрузки может ограничиваться в случаях, предусмотренных </w:t>
      </w:r>
      <w:r w:rsidR="008D2C32">
        <w:t>действующим законодательством</w:t>
      </w:r>
      <w:r w:rsidR="00096313" w:rsidRPr="00C6596F">
        <w:t>.</w:t>
      </w:r>
    </w:p>
    <w:p w:rsidR="00096313" w:rsidRPr="00C6596F" w:rsidRDefault="00096313" w:rsidP="00E779FC">
      <w:pPr>
        <w:suppressAutoHyphens/>
        <w:ind w:firstLine="567"/>
        <w:jc w:val="both"/>
      </w:pPr>
      <w:r w:rsidRPr="00C6596F">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096313" w:rsidRPr="00C6596F" w:rsidRDefault="00096313" w:rsidP="00E779FC">
      <w:pPr>
        <w:suppressAutoHyphens/>
        <w:ind w:firstLine="567"/>
        <w:jc w:val="both"/>
      </w:pPr>
      <w:r w:rsidRPr="00C6596F">
        <w:t>Учебная нагрузка на новый учебный год учителей и других работников, ведущих преподавательскую работу</w:t>
      </w:r>
      <w:r w:rsidR="00157233">
        <w:t>,</w:t>
      </w:r>
      <w:r w:rsidRPr="00C6596F">
        <w:t xml:space="preserve"> помимо основной работы, устанавливается руководителем  учреждения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096313" w:rsidRPr="00C6596F" w:rsidRDefault="00096313" w:rsidP="00E779FC">
      <w:pPr>
        <w:suppressAutoHyphens/>
        <w:ind w:firstLine="567"/>
        <w:jc w:val="both"/>
      </w:pPr>
      <w:r w:rsidRPr="00C6596F">
        <w:t xml:space="preserve">Работодатель должен ознакомить педагогических работников </w:t>
      </w:r>
      <w:r w:rsidR="00D52D3F">
        <w:t xml:space="preserve">до ухода в очередной отпуск, с </w:t>
      </w:r>
      <w:r w:rsidRPr="00C6596F">
        <w:t>их учебной нагрузкой на новый учебный год в письменном виде.</w:t>
      </w:r>
    </w:p>
    <w:p w:rsidR="007A2A8F" w:rsidRPr="00C6596F" w:rsidRDefault="00D52D3F" w:rsidP="00E779FC">
      <w:pPr>
        <w:suppressAutoHyphens/>
        <w:ind w:firstLine="567"/>
        <w:jc w:val="both"/>
      </w:pPr>
      <w:r>
        <w:t xml:space="preserve">2.2.6. </w:t>
      </w:r>
      <w:r w:rsidR="00AF6171" w:rsidRPr="00C6596F">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 за исключением случае</w:t>
      </w:r>
      <w:r w:rsidR="00A97B69">
        <w:t>в</w:t>
      </w:r>
      <w:r w:rsidR="00AF6171" w:rsidRPr="00C6596F">
        <w:t>, предусмотренных частями второй и третьей ст. 72.2 и ст. 74 ТК РФ.</w:t>
      </w:r>
    </w:p>
    <w:p w:rsidR="00AF6171" w:rsidRPr="00C6596F" w:rsidRDefault="00AF6171" w:rsidP="00E779FC">
      <w:pPr>
        <w:suppressAutoHyphens/>
        <w:ind w:firstLine="567"/>
        <w:jc w:val="both"/>
      </w:pPr>
      <w:r w:rsidRPr="00C6596F">
        <w:t xml:space="preserve">По инициативе работодателя производить изменение условий трудового договора без изменений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классов-комплектов, изменение количества часов по учебному плану, проведение </w:t>
      </w:r>
      <w:r w:rsidRPr="00C6596F">
        <w:lastRenderedPageBreak/>
        <w:t>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AF6171" w:rsidRPr="00C6596F" w:rsidRDefault="00AF6171" w:rsidP="00E779FC">
      <w:pPr>
        <w:suppressAutoHyphens/>
        <w:ind w:firstLine="567"/>
        <w:jc w:val="both"/>
      </w:pPr>
      <w:r w:rsidRPr="00C6596F">
        <w:t>2.2.7. Выполнять условия заключенного трудового договора.</w:t>
      </w:r>
    </w:p>
    <w:p w:rsidR="008E185B" w:rsidRPr="00C6596F" w:rsidRDefault="008E185B" w:rsidP="00E779FC">
      <w:pPr>
        <w:suppressAutoHyphens/>
        <w:ind w:firstLine="567"/>
        <w:jc w:val="both"/>
      </w:pPr>
      <w:r w:rsidRPr="00C6596F">
        <w:t xml:space="preserve">2.2.8. </w:t>
      </w:r>
      <w:r w:rsidR="00332B1D" w:rsidRPr="00C6596F">
        <w:t xml:space="preserve">Применение дисциплинарного взыскания за </w:t>
      </w:r>
      <w:r w:rsidR="001260BC" w:rsidRPr="001260BC">
        <w:t xml:space="preserve">нарушение педагогическим работником правил внутреннего трудового распорядка для работников МАОУ «Лицей № 77 г. Челябинска», </w:t>
      </w:r>
      <w:r w:rsidR="00332B1D" w:rsidRPr="00C6596F">
        <w:t>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ТК РФ (ст. 192 ТК РФ).</w:t>
      </w:r>
    </w:p>
    <w:p w:rsidR="00332B1D" w:rsidRPr="00C6596F" w:rsidRDefault="00332B1D" w:rsidP="00E779FC">
      <w:pPr>
        <w:suppressAutoHyphens/>
        <w:ind w:firstLine="567"/>
        <w:jc w:val="both"/>
      </w:pPr>
      <w:r w:rsidRPr="00C6596F">
        <w:t>Ход дисциплинарного расследования и принятое по его результатам решение могут быть преданы гласности только с согласия заинтересованного работника.</w:t>
      </w:r>
    </w:p>
    <w:p w:rsidR="00332B1D" w:rsidRPr="00C6596F" w:rsidRDefault="00332B1D" w:rsidP="00E779FC">
      <w:pPr>
        <w:suppressAutoHyphens/>
        <w:ind w:firstLine="567"/>
        <w:jc w:val="both"/>
      </w:pPr>
      <w:r w:rsidRPr="00C6596F">
        <w:t xml:space="preserve">2.2.9. </w:t>
      </w:r>
      <w:r w:rsidR="00E66FF4" w:rsidRPr="00C6596F">
        <w:t>Уведомлять</w:t>
      </w:r>
      <w:r w:rsidRPr="00C6596F">
        <w:t xml:space="preserve"> профком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 2 ст. 81 ТК РФ в письменной форме, а при массовых увольнениях работников – соответственно, не позднее чем за три месяца. Массовым увольнением является высвобождение 50% и более работников. </w:t>
      </w:r>
    </w:p>
    <w:p w:rsidR="00E66FF4" w:rsidRPr="00C6596F" w:rsidRDefault="00E66FF4" w:rsidP="00E779FC">
      <w:pPr>
        <w:suppressAutoHyphens/>
        <w:ind w:firstLine="567"/>
        <w:jc w:val="both"/>
      </w:pPr>
      <w:r w:rsidRPr="00C6596F">
        <w:t xml:space="preserve">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w:t>
      </w:r>
    </w:p>
    <w:p w:rsidR="00E66FF4" w:rsidRPr="00B131BF" w:rsidRDefault="00E66FF4" w:rsidP="00E779FC">
      <w:pPr>
        <w:suppressAutoHyphens/>
        <w:ind w:firstLine="567"/>
        <w:jc w:val="both"/>
      </w:pPr>
      <w:r w:rsidRPr="00C6596F">
        <w:t xml:space="preserve">Работодатель обязуется предоставить информацию в службу занятости о возможном массовом высвобождении работников </w:t>
      </w:r>
      <w:r w:rsidR="00FB51D2" w:rsidRPr="00B131BF">
        <w:t>не позднее, чем за 2 месяца до начала сокращения, а при возможных массовых увольнениях работников – не позднее, чем за 3 месяца</w:t>
      </w:r>
      <w:r w:rsidRPr="00B131BF">
        <w:t>.</w:t>
      </w:r>
    </w:p>
    <w:p w:rsidR="00E66FF4" w:rsidRPr="00B131BF" w:rsidRDefault="00E66FF4" w:rsidP="00E779FC">
      <w:pPr>
        <w:suppressAutoHyphens/>
        <w:ind w:firstLine="567"/>
        <w:jc w:val="both"/>
      </w:pPr>
      <w:r w:rsidRPr="00B131BF">
        <w:t>Работодатель обязуется лицам, получившим уведомление об увольнении по сокращению штатов, предоставлять свободное от работы время с сохранением среднего заработка для поиска нового места работы.</w:t>
      </w:r>
    </w:p>
    <w:p w:rsidR="006B4FDA" w:rsidRPr="00B131BF" w:rsidRDefault="00332B1D" w:rsidP="006B4FDA">
      <w:pPr>
        <w:ind w:firstLine="540"/>
        <w:jc w:val="both"/>
        <w:rPr>
          <w:rFonts w:ascii="Verdana" w:hAnsi="Verdana"/>
          <w:sz w:val="21"/>
          <w:szCs w:val="21"/>
        </w:rPr>
      </w:pPr>
      <w:r w:rsidRPr="00B131BF">
        <w:t xml:space="preserve">2.2.10. </w:t>
      </w:r>
      <w:r w:rsidR="006B4FDA" w:rsidRPr="00B131BF">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 (в ред. Федерального закона от 30.06.2006 N 90-ФЗ)</w:t>
      </w:r>
    </w:p>
    <w:p w:rsidR="006B4FDA" w:rsidRPr="00B131BF" w:rsidRDefault="006B4FDA" w:rsidP="006B4FDA">
      <w:pPr>
        <w:ind w:firstLine="540"/>
        <w:jc w:val="both"/>
      </w:pPr>
      <w:r w:rsidRPr="00B131BF">
        <w:t xml:space="preserve">При равной производительности труда и квалификации предпочтение в оставлении на работе отдается: </w:t>
      </w:r>
    </w:p>
    <w:p w:rsidR="006B4FDA" w:rsidRPr="00B131BF" w:rsidRDefault="006B4FDA" w:rsidP="006B4FDA">
      <w:pPr>
        <w:ind w:firstLine="540"/>
        <w:jc w:val="both"/>
      </w:pPr>
      <w:r w:rsidRPr="00B131BF">
        <w:t xml:space="preserve">-семейным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6B4FDA" w:rsidRPr="00B131BF" w:rsidRDefault="006B4FDA" w:rsidP="006B4FDA">
      <w:pPr>
        <w:ind w:firstLine="540"/>
        <w:jc w:val="both"/>
      </w:pPr>
      <w:r w:rsidRPr="00B131BF">
        <w:t xml:space="preserve">-лицам, в семье которых нет других работников с самостоятельным заработком; </w:t>
      </w:r>
    </w:p>
    <w:p w:rsidR="006B4FDA" w:rsidRPr="00B131BF" w:rsidRDefault="006B4FDA" w:rsidP="006B4FDA">
      <w:pPr>
        <w:ind w:firstLine="540"/>
        <w:jc w:val="both"/>
      </w:pPr>
      <w:r w:rsidRPr="00B131BF">
        <w:t xml:space="preserve">-работникам, получившим в период работы у данного работодателя трудовое увечье или профессиональное заболевание; </w:t>
      </w:r>
    </w:p>
    <w:p w:rsidR="006B4FDA" w:rsidRPr="00B131BF" w:rsidRDefault="006B4FDA" w:rsidP="006B4FDA">
      <w:pPr>
        <w:ind w:firstLine="540"/>
        <w:jc w:val="both"/>
      </w:pPr>
      <w:r w:rsidRPr="00B131BF">
        <w:t>- работникам, повышающим свою квалификацию по направлению работодателя без о</w:t>
      </w:r>
      <w:r w:rsidRPr="00B131BF">
        <w:t>т</w:t>
      </w:r>
      <w:r w:rsidRPr="00B131BF">
        <w:t>рыва от работы («Трудовой кодекс Российской Федерации», ст.179).</w:t>
      </w:r>
    </w:p>
    <w:p w:rsidR="006B4FDA" w:rsidRPr="00B131BF" w:rsidRDefault="006B4FDA" w:rsidP="006B4FDA">
      <w:pPr>
        <w:ind w:firstLine="540"/>
        <w:jc w:val="both"/>
      </w:pPr>
      <w:r w:rsidRPr="00B131BF">
        <w:t>Другие категории работников, пользующиеся преимущественным правом на оставл</w:t>
      </w:r>
      <w:r w:rsidRPr="00B131BF">
        <w:t>е</w:t>
      </w:r>
      <w:r w:rsidRPr="00B131BF">
        <w:t>ние на работе при равной производительности труда и квалификации также могут быть пр</w:t>
      </w:r>
      <w:r w:rsidRPr="00B131BF">
        <w:t>е</w:t>
      </w:r>
      <w:r w:rsidRPr="00B131BF">
        <w:t>дусмотрены и определены в МАОУ «Лицей № 77 г. Челябинска» в соответствии с дейс</w:t>
      </w:r>
      <w:r w:rsidRPr="00B131BF">
        <w:t>т</w:t>
      </w:r>
      <w:r w:rsidRPr="00B131BF">
        <w:t xml:space="preserve">вующим законодательством. </w:t>
      </w:r>
    </w:p>
    <w:p w:rsidR="00EE4EEC" w:rsidRPr="006B4FDA" w:rsidRDefault="00EE4EEC" w:rsidP="006B4FDA">
      <w:pPr>
        <w:ind w:firstLine="540"/>
        <w:jc w:val="both"/>
        <w:rPr>
          <w:rFonts w:ascii="Verdana" w:hAnsi="Verdana"/>
          <w:sz w:val="21"/>
          <w:szCs w:val="21"/>
        </w:rPr>
      </w:pPr>
      <w:r w:rsidRPr="00C6596F">
        <w:t xml:space="preserve">2.2.11. Расторжение трудового договора в соответствии </w:t>
      </w:r>
      <w:r w:rsidR="00526357" w:rsidRPr="00C6596F">
        <w:t>с п. 2, 3 и 5 ст. 81 ТК РФ с р</w:t>
      </w:r>
      <w:r w:rsidR="00526357" w:rsidRPr="00C6596F">
        <w:t>а</w:t>
      </w:r>
      <w:r w:rsidR="00526357" w:rsidRPr="00C6596F">
        <w:t xml:space="preserve">ботником – членом профсоюза по инициативе работодателя может быть произведено только с предварительного согласия профкома. </w:t>
      </w:r>
    </w:p>
    <w:p w:rsidR="00526357" w:rsidRPr="00C6596F" w:rsidRDefault="00526357" w:rsidP="00E779FC">
      <w:pPr>
        <w:suppressAutoHyphens/>
        <w:ind w:firstLine="567"/>
        <w:jc w:val="both"/>
      </w:pPr>
      <w:r w:rsidRPr="00C6596F">
        <w:t xml:space="preserve">Расторжение трудового договора в соответствии с п. 2, 3 и 5 ст. 81 ТК РФ по инициативе работодателя с руководителем профкома, не освобожденным от основной работы, а также с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 </w:t>
      </w:r>
    </w:p>
    <w:p w:rsidR="00526357" w:rsidRPr="00C6596F" w:rsidRDefault="00526357" w:rsidP="00E779FC">
      <w:pPr>
        <w:suppressAutoHyphens/>
        <w:ind w:firstLine="567"/>
        <w:jc w:val="both"/>
      </w:pPr>
      <w:r w:rsidRPr="00C6596F">
        <w:lastRenderedPageBreak/>
        <w:t>2.2.12. Высвобождаемым работникам предоставляются гарантии и компенсации, предусмотренные действующим законодательством при сокращении численности штата (ст. 178, 180 ТК РФ).</w:t>
      </w:r>
    </w:p>
    <w:p w:rsidR="009422BD" w:rsidRPr="00C6596F" w:rsidRDefault="009422BD" w:rsidP="00E779FC">
      <w:pPr>
        <w:suppressAutoHyphens/>
        <w:ind w:firstLine="567"/>
        <w:jc w:val="both"/>
      </w:pPr>
      <w:r w:rsidRPr="00C6596F">
        <w:t>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526357" w:rsidRPr="00C6596F" w:rsidRDefault="00526357" w:rsidP="00E779FC">
      <w:pPr>
        <w:suppressAutoHyphens/>
        <w:ind w:firstLine="567"/>
        <w:jc w:val="both"/>
      </w:pPr>
      <w:r w:rsidRPr="00C6596F">
        <w:t>2.2.13. Рассматривать все вопросы, связанные с изменением структуры</w:t>
      </w:r>
      <w:r w:rsidR="00B42D9F">
        <w:t xml:space="preserve"> организации </w:t>
      </w:r>
      <w:r w:rsidRPr="00C6596F">
        <w:t xml:space="preserve"> работодателя, ее реорганизацией, а также сокращением численности и штата с участие профкома. </w:t>
      </w:r>
    </w:p>
    <w:p w:rsidR="00526357" w:rsidRPr="00C6596F" w:rsidRDefault="00526357" w:rsidP="00E779FC">
      <w:pPr>
        <w:suppressAutoHyphens/>
        <w:ind w:firstLine="567"/>
        <w:jc w:val="both"/>
      </w:pPr>
      <w:r w:rsidRPr="00C6596F">
        <w:t>2.3. Выборный орган первичной профсоюзной организации обязуется:</w:t>
      </w:r>
    </w:p>
    <w:p w:rsidR="00526357" w:rsidRPr="0079106B" w:rsidRDefault="00526357" w:rsidP="00E779FC">
      <w:pPr>
        <w:suppressAutoHyphens/>
        <w:ind w:firstLine="567"/>
        <w:jc w:val="both"/>
      </w:pPr>
      <w:r w:rsidRPr="00C6596F">
        <w:t>2.3.1. Осуществлять контроль за соблюдением работодателем действующего законодательства о труде при заклю</w:t>
      </w:r>
      <w:r w:rsidR="004351FD">
        <w:t xml:space="preserve">чении, изменении и расторжении </w:t>
      </w:r>
      <w:r w:rsidRPr="00C6596F">
        <w:t xml:space="preserve">трудовых договоров </w:t>
      </w:r>
      <w:r w:rsidR="00757509">
        <w:t>с</w:t>
      </w:r>
      <w:r w:rsidRPr="00C6596F">
        <w:t xml:space="preserve"> работниками</w:t>
      </w:r>
      <w:r w:rsidR="00DF2051" w:rsidRPr="0079106B">
        <w:t>в рамках своих полномочий и в соответствии с действующим законодательством.</w:t>
      </w:r>
    </w:p>
    <w:p w:rsidR="00526357" w:rsidRPr="00C6596F" w:rsidRDefault="00526357" w:rsidP="00E779FC">
      <w:pPr>
        <w:suppressAutoHyphens/>
        <w:ind w:firstLine="567"/>
        <w:jc w:val="both"/>
      </w:pPr>
      <w:r w:rsidRPr="00C6596F">
        <w:t xml:space="preserve">2.3.2. 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 </w:t>
      </w:r>
    </w:p>
    <w:p w:rsidR="00526357" w:rsidRPr="00C6596F" w:rsidRDefault="00526357" w:rsidP="00E779FC">
      <w:pPr>
        <w:suppressAutoHyphens/>
        <w:ind w:firstLine="567"/>
        <w:jc w:val="both"/>
      </w:pPr>
      <w:r w:rsidRPr="00C6596F">
        <w:t xml:space="preserve">2.3.3. Представлять в установленные сроки свое мотивированное мнение при расторжении работодателем трудовых договоров с работниками – членами профкома. </w:t>
      </w:r>
    </w:p>
    <w:p w:rsidR="00526357" w:rsidRPr="00C6596F" w:rsidRDefault="00526357" w:rsidP="00E779FC">
      <w:pPr>
        <w:suppressAutoHyphens/>
        <w:ind w:firstLine="567"/>
        <w:jc w:val="both"/>
      </w:pPr>
      <w:r w:rsidRPr="00C6596F">
        <w:t xml:space="preserve">2.3.4. Обеспечивать защиту и представительство работников – членов профсоюза в суде, комиссии по трудовым спорам при рассмотрении  вопросов, связанных с заключением, изменением и расторжением трудовых договоров. </w:t>
      </w:r>
    </w:p>
    <w:p w:rsidR="00526357" w:rsidRPr="00C6596F" w:rsidRDefault="00526357" w:rsidP="00E779FC">
      <w:pPr>
        <w:suppressAutoHyphens/>
        <w:ind w:firstLine="567"/>
        <w:jc w:val="both"/>
      </w:pPr>
      <w:r w:rsidRPr="00C6596F">
        <w:t xml:space="preserve">2.3.5. </w:t>
      </w:r>
      <w:r w:rsidR="009422BD" w:rsidRPr="00C6596F">
        <w:t xml:space="preserve">Участвовать в разработке работодателем мероприятий по обеспечению полной занятости и сохранению рабочих мест. </w:t>
      </w:r>
    </w:p>
    <w:p w:rsidR="009422BD" w:rsidRPr="00C6596F" w:rsidRDefault="009422BD" w:rsidP="004351FD">
      <w:pPr>
        <w:suppressAutoHyphens/>
        <w:spacing w:before="120"/>
        <w:ind w:left="-357"/>
        <w:jc w:val="center"/>
        <w:rPr>
          <w:b/>
          <w:bCs/>
        </w:rPr>
      </w:pPr>
      <w:r w:rsidRPr="00C6596F">
        <w:rPr>
          <w:b/>
          <w:bCs/>
        </w:rPr>
        <w:t xml:space="preserve">3. Профессиональная подготовка, переподготовка и  повышение </w:t>
      </w:r>
    </w:p>
    <w:p w:rsidR="009422BD" w:rsidRPr="00C6596F" w:rsidRDefault="009422BD" w:rsidP="004351FD">
      <w:pPr>
        <w:suppressAutoHyphens/>
        <w:spacing w:after="120"/>
        <w:ind w:left="-357"/>
        <w:jc w:val="center"/>
        <w:rPr>
          <w:b/>
          <w:bCs/>
        </w:rPr>
      </w:pPr>
      <w:r w:rsidRPr="00C6596F">
        <w:rPr>
          <w:b/>
          <w:bCs/>
        </w:rPr>
        <w:t>квалификации работников</w:t>
      </w:r>
    </w:p>
    <w:p w:rsidR="009422BD" w:rsidRPr="00C6596F" w:rsidRDefault="009422BD" w:rsidP="009422BD">
      <w:pPr>
        <w:suppressAutoHyphens/>
        <w:ind w:firstLine="567"/>
        <w:jc w:val="both"/>
      </w:pPr>
      <w:r w:rsidRPr="00C6596F">
        <w:t>3.1. Работодатель определяет необходимость профессиональной подготовки и переподготовки кадров для нужд учреждения.</w:t>
      </w:r>
    </w:p>
    <w:p w:rsidR="009422BD" w:rsidRPr="00C6596F" w:rsidRDefault="009422BD" w:rsidP="009422BD">
      <w:pPr>
        <w:suppressAutoHyphens/>
        <w:ind w:firstLine="567"/>
        <w:jc w:val="both"/>
      </w:pPr>
      <w:r w:rsidRPr="00C6596F">
        <w:t>3.2. Работодатель заключает с работниками договоры о повышении квалификации, переквалификации, профессиональном обучении без отрыва от производства, а также о направлении работников на переподготовку.</w:t>
      </w:r>
    </w:p>
    <w:p w:rsidR="009422BD" w:rsidRPr="00C6596F" w:rsidRDefault="009422BD" w:rsidP="009422BD">
      <w:pPr>
        <w:suppressAutoHyphens/>
        <w:ind w:firstLine="567"/>
        <w:jc w:val="both"/>
      </w:pPr>
      <w:r w:rsidRPr="00C6596F">
        <w:t>3.3.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календарных год с учетом перспектив развития учреждения.</w:t>
      </w:r>
    </w:p>
    <w:p w:rsidR="00B35A70" w:rsidRPr="00C6596F" w:rsidRDefault="009422BD" w:rsidP="009422BD">
      <w:pPr>
        <w:suppressAutoHyphens/>
        <w:ind w:firstLine="567"/>
        <w:jc w:val="both"/>
      </w:pPr>
      <w:r w:rsidRPr="00C6596F">
        <w:t xml:space="preserve">3.4. </w:t>
      </w:r>
      <w:r w:rsidR="00B35A70" w:rsidRPr="00C6596F">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B35A70" w:rsidRPr="00C6596F" w:rsidRDefault="009422BD" w:rsidP="009422BD">
      <w:pPr>
        <w:suppressAutoHyphens/>
        <w:ind w:firstLine="567"/>
        <w:jc w:val="both"/>
      </w:pPr>
      <w:r w:rsidRPr="00C6596F">
        <w:t>3.</w:t>
      </w:r>
      <w:r w:rsidR="00B35A70" w:rsidRPr="00C6596F">
        <w:t>5</w:t>
      </w:r>
      <w:r w:rsidRPr="00C6596F">
        <w:t>.</w:t>
      </w:r>
      <w:r w:rsidR="00B35A70" w:rsidRPr="00C6596F">
        <w:t xml:space="preserve"> Работодатель обязуется содействовать работнику, желающему повысить квалификацию, пройти переобучение и приобрести другую педагогическую профессию. </w:t>
      </w:r>
    </w:p>
    <w:p w:rsidR="00B35A70" w:rsidRPr="00C6596F" w:rsidRDefault="009972CF" w:rsidP="009422BD">
      <w:pPr>
        <w:suppressAutoHyphens/>
        <w:ind w:firstLine="567"/>
        <w:jc w:val="both"/>
      </w:pPr>
      <w:r w:rsidRPr="00C6596F">
        <w:t>Работодатель обязуется предоставлять гарантии и компенсации, предусмотренные ст. 173-176 ТК РФ, также работникам, получающим второе профессиона</w:t>
      </w:r>
      <w:r w:rsidR="00E66FF4" w:rsidRPr="00C6596F">
        <w:t xml:space="preserve">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управления образованием). </w:t>
      </w:r>
    </w:p>
    <w:p w:rsidR="009422BD" w:rsidRPr="00C6596F" w:rsidRDefault="009422BD" w:rsidP="009422BD">
      <w:pPr>
        <w:suppressAutoHyphens/>
        <w:ind w:firstLine="567"/>
        <w:jc w:val="both"/>
      </w:pPr>
      <w:r w:rsidRPr="00C6596F">
        <w:t>3.</w:t>
      </w:r>
      <w:r w:rsidR="00B35A70" w:rsidRPr="00C6596F">
        <w:t>6</w:t>
      </w:r>
      <w:r w:rsidRPr="00C6596F">
        <w:t xml:space="preserve">. </w:t>
      </w:r>
      <w:r w:rsidR="00B35A70" w:rsidRPr="00C6596F">
        <w:t>Работодатель обязуется о</w:t>
      </w:r>
      <w:r w:rsidRPr="00C6596F">
        <w:t xml:space="preserve">рганизовать проведение аттестации педагогических работников в соответствии с </w:t>
      </w:r>
      <w:r w:rsidR="00D1667F">
        <w:t xml:space="preserve">действующим законодательством, регулирующим </w:t>
      </w:r>
      <w:r w:rsidRPr="00D1667F">
        <w:lastRenderedPageBreak/>
        <w:t>поряд</w:t>
      </w:r>
      <w:r w:rsidR="00D1667F" w:rsidRPr="00D1667F">
        <w:t>ок</w:t>
      </w:r>
      <w:r w:rsidRPr="00D1667F">
        <w:t>аттестации педагогических и руководящих работников государственных и муниципальных образовательных учреждений</w:t>
      </w:r>
      <w:r w:rsidRPr="00C6596F">
        <w:t xml:space="preserve"> и по её результатам  устанавливать работникам соответствующие полученным квалификационным категориям разряды оплаты труда со дня принятия решения аттестационной комиссии.</w:t>
      </w:r>
    </w:p>
    <w:p w:rsidR="00E66FF4" w:rsidRPr="00C6596F" w:rsidRDefault="00E66FF4" w:rsidP="004351FD">
      <w:pPr>
        <w:suppressAutoHyphens/>
        <w:spacing w:before="120" w:after="120"/>
        <w:ind w:left="-181"/>
        <w:jc w:val="center"/>
        <w:rPr>
          <w:b/>
          <w:bCs/>
        </w:rPr>
      </w:pPr>
      <w:r w:rsidRPr="00C6596F">
        <w:rPr>
          <w:b/>
          <w:bCs/>
        </w:rPr>
        <w:t>4. Рабочее время и время отдыха</w:t>
      </w:r>
    </w:p>
    <w:p w:rsidR="00E66FF4" w:rsidRPr="00C6596F" w:rsidRDefault="00E66FF4" w:rsidP="00E66FF4">
      <w:pPr>
        <w:suppressAutoHyphens/>
        <w:ind w:firstLine="567"/>
        <w:jc w:val="both"/>
      </w:pPr>
      <w:r w:rsidRPr="00C6596F">
        <w:t>Стороны пришли к соглашению о том, что:</w:t>
      </w:r>
    </w:p>
    <w:p w:rsidR="00476D09" w:rsidRDefault="00DE04B2" w:rsidP="00476D09">
      <w:pPr>
        <w:suppressAutoHyphens/>
        <w:ind w:firstLine="567"/>
        <w:jc w:val="both"/>
      </w:pPr>
      <w:r w:rsidRPr="00C6596F">
        <w:t>4</w:t>
      </w:r>
      <w:r w:rsidR="00E66FF4" w:rsidRPr="00C6596F">
        <w:t xml:space="preserve">.1. </w:t>
      </w:r>
      <w:r w:rsidR="00476D09">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образовательной программой (учебным планом, индивидуальным учебным планом, текущему контролю успеваемости, промежуточной и итоговой аттестации обучающихся и др.).</w:t>
      </w:r>
    </w:p>
    <w:p w:rsidR="00476D09" w:rsidRDefault="00476D09" w:rsidP="00E66FF4">
      <w:pPr>
        <w:suppressAutoHyphens/>
        <w:ind w:firstLine="567"/>
        <w:jc w:val="both"/>
      </w:pPr>
      <w:r>
        <w:t>4.2. Объем учебной нагрузки педагогических работников, выполняющих учебную (преподавательскую) работу, определяется ежегодно на начало учебного года и устанавливается локальным нормативным актом организации, осуществляющ</w:t>
      </w:r>
      <w:r w:rsidR="005A19E3">
        <w:t xml:space="preserve">ей образовательную деятельность. </w:t>
      </w:r>
    </w:p>
    <w:p w:rsidR="00E66FF4" w:rsidRPr="00C6596F" w:rsidRDefault="005A19E3" w:rsidP="00E66FF4">
      <w:pPr>
        <w:suppressAutoHyphens/>
        <w:ind w:firstLine="567"/>
        <w:jc w:val="both"/>
      </w:pPr>
      <w:r>
        <w:t xml:space="preserve">4.3. </w:t>
      </w:r>
      <w:r w:rsidR="00E66FF4" w:rsidRPr="00C6596F">
        <w:t>Рабочее время работников определяется Правилами внутреннего трудово</w:t>
      </w:r>
      <w:r w:rsidR="0091733A" w:rsidRPr="00C6596F">
        <w:t>го распорядка учреждения (</w:t>
      </w:r>
      <w:r w:rsidR="00E66FF4" w:rsidRPr="00C6596F">
        <w:t>ст.91 ТК РФ), учебным расписанием, годовым календарн</w:t>
      </w:r>
      <w:r w:rsidR="0091733A" w:rsidRPr="00C6596F">
        <w:t>ым графиком, графиком сменности</w:t>
      </w:r>
      <w:r w:rsidR="00E66FF4" w:rsidRPr="00C6596F">
        <w:t>, утвержденными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E66FF4" w:rsidRPr="00C6596F" w:rsidRDefault="00DE04B2" w:rsidP="00E66FF4">
      <w:pPr>
        <w:suppressAutoHyphens/>
        <w:ind w:firstLine="567"/>
        <w:jc w:val="both"/>
      </w:pPr>
      <w:r w:rsidRPr="00C6596F">
        <w:t>4</w:t>
      </w:r>
      <w:r w:rsidR="0091733A" w:rsidRPr="00C6596F">
        <w:t>.</w:t>
      </w:r>
      <w:r w:rsidR="005A19E3">
        <w:t>4</w:t>
      </w:r>
      <w:r w:rsidR="0091733A" w:rsidRPr="00C6596F">
        <w:t>.</w:t>
      </w:r>
      <w:r w:rsidR="00E66FF4" w:rsidRPr="00C6596F">
        <w:t xml:space="preserve">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w:t>
      </w:r>
      <w:r w:rsidR="0091733A" w:rsidRPr="00C6596F">
        <w:t>ируемая</w:t>
      </w:r>
      <w:r w:rsidR="00E66FF4" w:rsidRPr="00C6596F">
        <w:t xml:space="preserve"> продолжительность рабочего времени</w:t>
      </w:r>
      <w:r w:rsidR="0091733A" w:rsidRPr="00C6596F">
        <w:t xml:space="preserve"> на ставку заработной платы</w:t>
      </w:r>
      <w:r w:rsidR="00E66FF4" w:rsidRPr="00C6596F">
        <w:t>, которая не может превышать 40 часов в неделю.</w:t>
      </w:r>
    </w:p>
    <w:p w:rsidR="00E66FF4" w:rsidRPr="00C6596F" w:rsidRDefault="00DE04B2" w:rsidP="00E66FF4">
      <w:pPr>
        <w:suppressAutoHyphens/>
        <w:ind w:firstLine="567"/>
        <w:jc w:val="both"/>
      </w:pPr>
      <w:r w:rsidRPr="00C6596F">
        <w:t>4</w:t>
      </w:r>
      <w:r w:rsidR="00E66FF4" w:rsidRPr="00C6596F">
        <w:t>.</w:t>
      </w:r>
      <w:r w:rsidR="005A19E3">
        <w:t>5</w:t>
      </w:r>
      <w:r w:rsidR="00E66FF4" w:rsidRPr="00C6596F">
        <w:t>. Для педагогических работников учреждения устанавливается сокращенная продолжительность рабочего времени – не более 36 часов в неделю (ст.333 ТК РФ).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E66FF4" w:rsidRPr="00C6596F" w:rsidRDefault="00DE04B2" w:rsidP="00E66FF4">
      <w:pPr>
        <w:suppressAutoHyphens/>
        <w:ind w:firstLine="567"/>
        <w:jc w:val="both"/>
      </w:pPr>
      <w:r w:rsidRPr="00C6596F">
        <w:t>4</w:t>
      </w:r>
      <w:r w:rsidR="00E66FF4" w:rsidRPr="00C6596F">
        <w:t>.</w:t>
      </w:r>
      <w:r w:rsidR="005A19E3">
        <w:t>6</w:t>
      </w:r>
      <w:r w:rsidR="00E66FF4" w:rsidRPr="00C6596F">
        <w:t>. Неполное рабочее время – неполный рабочий день или неполная рабочая неделя устанавливаются в следующих случаях</w:t>
      </w:r>
      <w:r w:rsidR="0091733A" w:rsidRPr="00C6596F">
        <w:t xml:space="preserve"> (ст. 93 ТК РФ)</w:t>
      </w:r>
      <w:r w:rsidR="00E66FF4" w:rsidRPr="00C6596F">
        <w:t>:</w:t>
      </w:r>
    </w:p>
    <w:p w:rsidR="00E66FF4" w:rsidRPr="00C6596F" w:rsidRDefault="00E66FF4" w:rsidP="00E66FF4">
      <w:pPr>
        <w:suppressAutoHyphens/>
        <w:ind w:firstLine="567"/>
        <w:jc w:val="both"/>
      </w:pPr>
      <w:r w:rsidRPr="00C6596F">
        <w:t>- по просьбе беременной женщины, одного из родителей</w:t>
      </w:r>
      <w:r w:rsidR="0091733A" w:rsidRPr="00C6596F">
        <w:t xml:space="preserve"> (опекуна, попечителя, законного представителя)</w:t>
      </w:r>
      <w:r w:rsidRPr="00C6596F">
        <w:t>, имеющего ребенка в возрасте до 14 лет</w:t>
      </w:r>
      <w:r w:rsidR="0091733A" w:rsidRPr="00C6596F">
        <w:t xml:space="preserve"> (ребенка-инвалида до 18 лет)</w:t>
      </w:r>
      <w:r w:rsidRPr="00C6596F">
        <w:t>, а также лица, осуществляющего уход за больным членом семьи в соответствии с медицинским заключением;</w:t>
      </w:r>
    </w:p>
    <w:p w:rsidR="00E66FF4" w:rsidRPr="00C6596F" w:rsidRDefault="00E66FF4" w:rsidP="00E66FF4">
      <w:pPr>
        <w:suppressAutoHyphens/>
        <w:ind w:firstLine="567"/>
        <w:jc w:val="both"/>
      </w:pPr>
      <w:r w:rsidRPr="00C6596F">
        <w:t>- по соглашению между работником и работодателем.</w:t>
      </w:r>
    </w:p>
    <w:p w:rsidR="00A00A2F" w:rsidRPr="00C6596F" w:rsidRDefault="00DE04B2" w:rsidP="00E66FF4">
      <w:pPr>
        <w:suppressAutoHyphens/>
        <w:ind w:firstLine="567"/>
        <w:jc w:val="both"/>
      </w:pPr>
      <w:r w:rsidRPr="00C6596F">
        <w:t>4</w:t>
      </w:r>
      <w:r w:rsidR="00A00A2F" w:rsidRPr="00C6596F">
        <w:t>.</w:t>
      </w:r>
      <w:r w:rsidR="005A19E3">
        <w:t>7</w:t>
      </w:r>
      <w:r w:rsidR="00E66FF4" w:rsidRPr="00C6596F">
        <w:t xml:space="preserve">. </w:t>
      </w:r>
      <w:r w:rsidR="00A00A2F" w:rsidRPr="00C6596F">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E66FF4" w:rsidRPr="00C6596F" w:rsidRDefault="00E66FF4" w:rsidP="00E66FF4">
      <w:pPr>
        <w:suppressAutoHyphens/>
        <w:ind w:firstLine="567"/>
        <w:jc w:val="both"/>
      </w:pPr>
      <w:r w:rsidRPr="00C6596F">
        <w:t>Составление расписания уроков осуществляется с учетом рационального использ</w:t>
      </w:r>
      <w:r w:rsidR="00846A85">
        <w:t>ования рабочего времени учителя. Учителям</w:t>
      </w:r>
      <w:r w:rsidRPr="00C6596F">
        <w:t xml:space="preserve"> по возможности предусматривается один свободный день в неделю для методической работы и повышения квалификации.</w:t>
      </w:r>
    </w:p>
    <w:p w:rsidR="00E66FF4" w:rsidRPr="00C6596F" w:rsidRDefault="00DE04B2" w:rsidP="00E66FF4">
      <w:pPr>
        <w:suppressAutoHyphens/>
        <w:ind w:firstLine="567"/>
        <w:jc w:val="both"/>
      </w:pPr>
      <w:r w:rsidRPr="00C6596F">
        <w:t>4</w:t>
      </w:r>
      <w:r w:rsidR="00E66FF4" w:rsidRPr="00C6596F">
        <w:t>.</w:t>
      </w:r>
      <w:r w:rsidR="005A19E3">
        <w:t>8</w:t>
      </w:r>
      <w:r w:rsidR="00E66FF4" w:rsidRPr="00C6596F">
        <w:t>. Часы, свободные от проведения занятий, дежурств, участия в мероприятиях, предусмотренных планом учреждения (заседания педсовета, родительских собраний</w:t>
      </w:r>
      <w:r w:rsidR="00377428">
        <w:t>, работа ассистента во время мониторинговых исследований</w:t>
      </w:r>
      <w:r w:rsidR="001A2D10">
        <w:t>, сопровождение учащихся на мероприятия в соответствии с приказами, посещение методических мероприятий различного уровня</w:t>
      </w:r>
      <w:r w:rsidR="00E66FF4" w:rsidRPr="00C6596F">
        <w:t xml:space="preserve"> и т.п.), учитель вправе использовать по своему усмотрению.</w:t>
      </w:r>
    </w:p>
    <w:p w:rsidR="00E66FF4" w:rsidRPr="00C6596F" w:rsidRDefault="00DE04B2" w:rsidP="00E66FF4">
      <w:pPr>
        <w:suppressAutoHyphens/>
        <w:ind w:firstLine="567"/>
        <w:jc w:val="both"/>
      </w:pPr>
      <w:r w:rsidRPr="00C6596F">
        <w:t>4</w:t>
      </w:r>
      <w:r w:rsidR="00A00A2F" w:rsidRPr="00C6596F">
        <w:t>.</w:t>
      </w:r>
      <w:r w:rsidR="005A19E3">
        <w:t>9</w:t>
      </w:r>
      <w:r w:rsidR="00E66FF4" w:rsidRPr="00C6596F">
        <w:t xml:space="preserve">.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в случаях, предусмотренных ст.113 ТК РФ, с их письменного согласия по письменному распоряжению работодателя. Работа в выходные и нерабочие дни оплачивается  не менее </w:t>
      </w:r>
      <w:r w:rsidR="00E66FF4" w:rsidRPr="00C6596F">
        <w:lastRenderedPageBreak/>
        <w:t>чем в двойном размере в порядке, предусмотренном ст.153 ТК РФ. По желанию работника ему может быть предоставлен другой день отдыха.</w:t>
      </w:r>
    </w:p>
    <w:p w:rsidR="00A00A2F" w:rsidRPr="00D94D88" w:rsidRDefault="00A00A2F" w:rsidP="00E66FF4">
      <w:pPr>
        <w:suppressAutoHyphens/>
        <w:ind w:firstLine="567"/>
        <w:jc w:val="both"/>
      </w:pPr>
      <w:r w:rsidRPr="00D94D88">
        <w:t>Размеры оплаты труда в выходные и нерабочие праздничные дни устанавливают</w:t>
      </w:r>
      <w:r w:rsidR="004351FD" w:rsidRPr="00D94D88">
        <w:t xml:space="preserve">ся в Положении об оплате труда </w:t>
      </w:r>
      <w:r w:rsidRPr="00D94D88">
        <w:t>работников муниципального автономного об</w:t>
      </w:r>
      <w:r w:rsidR="004C4E5F">
        <w:t>щеобразовательного учреждения  «Л</w:t>
      </w:r>
      <w:r w:rsidRPr="00D94D88">
        <w:t>ицей № 77 г. Челябинска</w:t>
      </w:r>
      <w:r w:rsidR="004C4E5F">
        <w:t>»</w:t>
      </w:r>
      <w:r w:rsidRPr="00D94D88">
        <w:t>.</w:t>
      </w:r>
    </w:p>
    <w:p w:rsidR="00E66FF4" w:rsidRPr="004C4E5F" w:rsidRDefault="00DE04B2" w:rsidP="00E66FF4">
      <w:pPr>
        <w:suppressAutoHyphens/>
        <w:ind w:firstLine="567"/>
        <w:jc w:val="both"/>
      </w:pPr>
      <w:r w:rsidRPr="00C6596F">
        <w:t>4</w:t>
      </w:r>
      <w:r w:rsidR="00E66FF4" w:rsidRPr="00C6596F">
        <w:t>.</w:t>
      </w:r>
      <w:r w:rsidR="005A19E3">
        <w:t>10</w:t>
      </w:r>
      <w:r w:rsidR="00E66FF4" w:rsidRPr="00C6596F">
        <w:t xml:space="preserve">. </w:t>
      </w:r>
      <w:r w:rsidR="00E66FF4" w:rsidRPr="004C4E5F">
        <w:t xml:space="preserve">В случаях, предусмотренных ст.99 ТК РФ, работодатель может привлечь работников к сверхурочным работам только с их </w:t>
      </w:r>
      <w:r w:rsidR="00A00A2F" w:rsidRPr="004C4E5F">
        <w:t xml:space="preserve">предварительного </w:t>
      </w:r>
      <w:r w:rsidR="00E66FF4" w:rsidRPr="004C4E5F">
        <w:t xml:space="preserve">письменного согласия </w:t>
      </w:r>
      <w:r w:rsidR="00A00A2F" w:rsidRPr="004C4E5F">
        <w:t xml:space="preserve">и с согласия профкома </w:t>
      </w:r>
      <w:r w:rsidR="00E66FF4" w:rsidRPr="004C4E5F">
        <w:t>с учетом ограничений и гарантий, предусмотренных для работников в возрасте до 18 лет, инвалидов, беременных женщин, женщин</w:t>
      </w:r>
      <w:r w:rsidR="00A00A2F" w:rsidRPr="004C4E5F">
        <w:t>,</w:t>
      </w:r>
      <w:r w:rsidR="00E66FF4" w:rsidRPr="004C4E5F">
        <w:t xml:space="preserve"> имеющих детей в возрасте до трех лет</w:t>
      </w:r>
      <w:r w:rsidR="00A00A2F" w:rsidRPr="004C4E5F">
        <w:t>,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E66FF4" w:rsidRPr="00C6596F" w:rsidRDefault="00DE04B2" w:rsidP="00E66FF4">
      <w:pPr>
        <w:suppressAutoHyphens/>
        <w:ind w:firstLine="567"/>
        <w:jc w:val="both"/>
      </w:pPr>
      <w:r w:rsidRPr="00C6596F">
        <w:t>4</w:t>
      </w:r>
      <w:r w:rsidR="00E66FF4" w:rsidRPr="00C6596F">
        <w:t>.</w:t>
      </w:r>
      <w:r w:rsidR="005A19E3">
        <w:t>11</w:t>
      </w:r>
      <w:r w:rsidR="00E66FF4" w:rsidRPr="00C6596F">
        <w:t>. Время осенних, зимних</w:t>
      </w:r>
      <w:r w:rsidR="004C4E5F">
        <w:t xml:space="preserve">, весенних, </w:t>
      </w:r>
      <w:r w:rsidR="00E66FF4" w:rsidRPr="00C6596F">
        <w:t xml:space="preserve">летних каникул, не совпадающих с </w:t>
      </w:r>
      <w:r w:rsidR="00A00A2F" w:rsidRPr="00C6596F">
        <w:t>ежегодными оплачиваемыми</w:t>
      </w:r>
      <w:r w:rsidR="00E66FF4" w:rsidRPr="00C6596F">
        <w:t xml:space="preserve"> отпуск</w:t>
      </w:r>
      <w:r w:rsidR="00A00A2F" w:rsidRPr="00C6596F">
        <w:t>а</w:t>
      </w:r>
      <w:r w:rsidR="00E66FF4" w:rsidRPr="00C6596F">
        <w:t>м</w:t>
      </w:r>
      <w:r w:rsidR="00A00A2F" w:rsidRPr="00C6596F">
        <w:t>и работников</w:t>
      </w:r>
      <w:r w:rsidR="00E66FF4" w:rsidRPr="00C6596F">
        <w:t>, является рабочим временем педагогических и других работников учреждения.</w:t>
      </w:r>
    </w:p>
    <w:p w:rsidR="00E66FF4" w:rsidRPr="00C6596F" w:rsidRDefault="00E66FF4" w:rsidP="00E66FF4">
      <w:pPr>
        <w:suppressAutoHyphens/>
        <w:ind w:firstLine="567"/>
        <w:jc w:val="both"/>
      </w:pPr>
      <w:r w:rsidRPr="00C6596F">
        <w:t xml:space="preserve">В эти периоды педагогические работники </w:t>
      </w:r>
      <w:r w:rsidR="00A00A2F" w:rsidRPr="00C6596F">
        <w:t>осуществляют</w:t>
      </w:r>
      <w:r w:rsidRPr="00C6596F">
        <w:t xml:space="preserve"> педагогическ</w:t>
      </w:r>
      <w:r w:rsidR="00A00A2F" w:rsidRPr="00C6596F">
        <w:t>ую, методическую и организационную работусвязанную с реализацией образовательной программы,</w:t>
      </w:r>
      <w:r w:rsidR="00896581">
        <w:t xml:space="preserve">в соответствии с планом работы </w:t>
      </w:r>
      <w:r w:rsidR="004C4E5F">
        <w:t>образовательного учреждения</w:t>
      </w:r>
      <w:r w:rsidR="00896581" w:rsidRPr="00C6596F">
        <w:t xml:space="preserve">, </w:t>
      </w:r>
      <w:r w:rsidRPr="00C6596F">
        <w:t xml:space="preserve">в пределах </w:t>
      </w:r>
      <w:r w:rsidR="00A00A2F" w:rsidRPr="00C6596F">
        <w:t>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w:t>
      </w:r>
      <w:r w:rsidRPr="00C6596F">
        <w:t xml:space="preserve">. График работы в каникулы утверждается приказом </w:t>
      </w:r>
      <w:r w:rsidR="00A00A2F" w:rsidRPr="00C6596F">
        <w:t>директора</w:t>
      </w:r>
      <w:r w:rsidRPr="00C6596F">
        <w:t>.</w:t>
      </w:r>
    </w:p>
    <w:p w:rsidR="00E66FF4" w:rsidRPr="00C6596F" w:rsidRDefault="00DE04B2" w:rsidP="00E66FF4">
      <w:pPr>
        <w:suppressAutoHyphens/>
        <w:ind w:firstLine="567"/>
        <w:jc w:val="both"/>
      </w:pPr>
      <w:r w:rsidRPr="00C6596F">
        <w:t>4</w:t>
      </w:r>
      <w:r w:rsidR="00E66FF4" w:rsidRPr="00C6596F">
        <w:t>.1</w:t>
      </w:r>
      <w:r w:rsidR="005A19E3">
        <w:t>2</w:t>
      </w:r>
      <w:r w:rsidR="00E66FF4" w:rsidRPr="00C6596F">
        <w:t>.В каникулярное время учебно-воспитательный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4439D3" w:rsidRPr="00C6596F" w:rsidRDefault="00DE04B2" w:rsidP="00E66FF4">
      <w:pPr>
        <w:suppressAutoHyphens/>
        <w:ind w:firstLine="567"/>
        <w:jc w:val="both"/>
      </w:pPr>
      <w:r w:rsidRPr="00C6596F">
        <w:t>4</w:t>
      </w:r>
      <w:r w:rsidR="00E60EAE" w:rsidRPr="00C6596F">
        <w:t>.1</w:t>
      </w:r>
      <w:r w:rsidR="005A19E3">
        <w:t>3</w:t>
      </w:r>
      <w:r w:rsidR="00E60EAE" w:rsidRPr="00C6596F">
        <w:t xml:space="preserve">. </w:t>
      </w:r>
      <w:r w:rsidR="004439D3" w:rsidRPr="00C6596F">
        <w:t>Время перерыва для отдыха и питания, а также график дежурств педагогических работников по учреждению, графики сменности, работы в выходные и праздничные дни устанавливают Правилами внутреннего трудового распорядка. Работодатель обеспечивает педагогическим работникам возможность отдыха и приема пищи в рабочее время одновременно с обучающимися, в том числе в течение перерывов между занятиями (перемен). Время для отдыха и питания для других работников устанавливается Правилами внутреннего распорядка и  должно быть не менее 30 минут (ст.108 ТК РФ).</w:t>
      </w:r>
    </w:p>
    <w:p w:rsidR="004439D3" w:rsidRPr="00C6596F" w:rsidRDefault="00DE04B2" w:rsidP="004439D3">
      <w:pPr>
        <w:suppressAutoHyphens/>
        <w:ind w:firstLine="567"/>
        <w:jc w:val="both"/>
      </w:pPr>
      <w:r w:rsidRPr="00C6596F">
        <w:t>4</w:t>
      </w:r>
      <w:r w:rsidR="004439D3" w:rsidRPr="00C6596F">
        <w:t>.1</w:t>
      </w:r>
      <w:r w:rsidR="005A19E3">
        <w:t>4</w:t>
      </w:r>
      <w:r w:rsidR="004439D3" w:rsidRPr="00C6596F">
        <w:t>. Общим выходным днем является воскресенье.</w:t>
      </w:r>
    </w:p>
    <w:p w:rsidR="00E66FF4" w:rsidRPr="00C6596F" w:rsidRDefault="00DE04B2" w:rsidP="00E66FF4">
      <w:pPr>
        <w:suppressAutoHyphens/>
        <w:ind w:firstLine="567"/>
        <w:jc w:val="both"/>
      </w:pPr>
      <w:r w:rsidRPr="00C6596F">
        <w:t>4</w:t>
      </w:r>
      <w:r w:rsidR="00E66FF4" w:rsidRPr="00C6596F">
        <w:t>.1</w:t>
      </w:r>
      <w:r w:rsidR="005A19E3">
        <w:t>5</w:t>
      </w:r>
      <w:r w:rsidR="00E66FF4" w:rsidRPr="00C6596F">
        <w:t>. Очередность предоставления оплачиваемых отпусков определяется ежегодно в соответствии с графиком отпусков, утвержденным работодателем и согласованным с профкомом, не позднее, чем за две недели до наступления календарного года. О времени начала отпуска работник должен быть извещен не позднее, чем за 2 недели до его начала.</w:t>
      </w:r>
    </w:p>
    <w:p w:rsidR="00E66FF4" w:rsidRPr="00C6596F" w:rsidRDefault="00170B99" w:rsidP="00E66FF4">
      <w:pPr>
        <w:suppressAutoHyphens/>
        <w:ind w:firstLine="567"/>
        <w:jc w:val="both"/>
      </w:pPr>
      <w:r w:rsidRPr="00C6596F">
        <w:t>П</w:t>
      </w:r>
      <w:r w:rsidR="00E66FF4" w:rsidRPr="00C6596F">
        <w:t>родление, перенесение, разделение и отзыв из него производится с согласия работника в случаях, предусмотренных ст. 124-125 ТК РФ.</w:t>
      </w:r>
    </w:p>
    <w:p w:rsidR="00E66FF4" w:rsidRPr="00C6596F" w:rsidRDefault="00E66FF4" w:rsidP="00E66FF4">
      <w:pPr>
        <w:suppressAutoHyphens/>
        <w:ind w:firstLine="567"/>
        <w:jc w:val="both"/>
      </w:pPr>
      <w:r w:rsidRPr="00C6596F">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w:t>
      </w:r>
    </w:p>
    <w:p w:rsidR="00E60EAE" w:rsidRPr="00C6596F" w:rsidRDefault="00DE04B2" w:rsidP="00E66FF4">
      <w:pPr>
        <w:suppressAutoHyphens/>
        <w:ind w:firstLine="567"/>
        <w:jc w:val="both"/>
      </w:pPr>
      <w:r w:rsidRPr="00C6596F">
        <w:t>4</w:t>
      </w:r>
      <w:r w:rsidR="00E60EAE" w:rsidRPr="00C6596F">
        <w:t>.1</w:t>
      </w:r>
      <w:r w:rsidR="005A19E3">
        <w:t>6</w:t>
      </w:r>
      <w:r w:rsidR="00E60EAE" w:rsidRPr="00C6596F">
        <w:t xml:space="preserve">. </w:t>
      </w:r>
      <w:r w:rsidR="00314754" w:rsidRPr="00C6596F">
        <w:t>Всем работникам предоставляется ежегодный основной оплачиваемый отпуск продолжительностью для педагогических работников 56 календарных дней, для непедагогического персонала 28 календарных дней</w:t>
      </w:r>
      <w:r w:rsidR="00CF772A">
        <w:t xml:space="preserve">, </w:t>
      </w:r>
      <w:r w:rsidR="00CF772A" w:rsidRPr="0079106B">
        <w:t>работникам до восемнадцати лет 31 календарный день</w:t>
      </w:r>
      <w:r w:rsidR="00314754" w:rsidRPr="0079106B">
        <w:t xml:space="preserve"> с сохранением места работы (должн</w:t>
      </w:r>
      <w:r w:rsidR="00314754" w:rsidRPr="00C6596F">
        <w:t xml:space="preserve">ости) и среднего заработка. </w:t>
      </w:r>
    </w:p>
    <w:p w:rsidR="00B40686" w:rsidRPr="00C6596F" w:rsidRDefault="00B40686" w:rsidP="00E66FF4">
      <w:pPr>
        <w:suppressAutoHyphens/>
        <w:ind w:firstLine="567"/>
        <w:jc w:val="both"/>
      </w:pPr>
      <w:r w:rsidRPr="00C6596F">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в соответствии с очеред</w:t>
      </w:r>
      <w:r w:rsidR="00B20729">
        <w:t>ностью предоставления отпусков в каникулярное время.</w:t>
      </w:r>
    </w:p>
    <w:p w:rsidR="00B40686" w:rsidRPr="00C6596F" w:rsidRDefault="00B40686" w:rsidP="00B40686">
      <w:pPr>
        <w:suppressAutoHyphens/>
        <w:ind w:firstLine="567"/>
        <w:jc w:val="both"/>
      </w:pPr>
      <w:r w:rsidRPr="00C6596F">
        <w:t>До истечения шести месяцев непрерывной работы оплачиваемый отпуск по заявлению работника должен быть предоставлен:</w:t>
      </w:r>
    </w:p>
    <w:p w:rsidR="00B40686" w:rsidRPr="00C6596F" w:rsidRDefault="00B40686" w:rsidP="00B40686">
      <w:pPr>
        <w:suppressAutoHyphens/>
        <w:ind w:firstLine="567"/>
        <w:jc w:val="both"/>
      </w:pPr>
      <w:r w:rsidRPr="00C6596F">
        <w:lastRenderedPageBreak/>
        <w:t>женщинам - перед отпуском по беременности и родам или непосредственно после него;</w:t>
      </w:r>
    </w:p>
    <w:p w:rsidR="00B40686" w:rsidRPr="00C6596F" w:rsidRDefault="00B40686" w:rsidP="00B40686">
      <w:pPr>
        <w:suppressAutoHyphens/>
        <w:ind w:firstLine="567"/>
        <w:jc w:val="both"/>
      </w:pPr>
      <w:r w:rsidRPr="00C6596F">
        <w:t>работникам в возрасте до восемнадцати лет;</w:t>
      </w:r>
    </w:p>
    <w:p w:rsidR="00B40686" w:rsidRPr="00C6596F" w:rsidRDefault="00B40686" w:rsidP="00B40686">
      <w:pPr>
        <w:suppressAutoHyphens/>
        <w:ind w:firstLine="567"/>
        <w:jc w:val="both"/>
      </w:pPr>
      <w:r w:rsidRPr="00C6596F">
        <w:t>работникам, усыновившим ребенка (детей) в возрасте до трех месяцев;</w:t>
      </w:r>
    </w:p>
    <w:p w:rsidR="00B40686" w:rsidRPr="00C6596F" w:rsidRDefault="00B40686" w:rsidP="00B40686">
      <w:pPr>
        <w:suppressAutoHyphens/>
        <w:ind w:firstLine="567"/>
        <w:jc w:val="both"/>
      </w:pPr>
      <w:r w:rsidRPr="00C6596F">
        <w:t>в других случаях, предусмотренных федеральными законами.</w:t>
      </w:r>
    </w:p>
    <w:p w:rsidR="007F23B1" w:rsidRPr="00C6596F" w:rsidRDefault="00DE04B2" w:rsidP="00E66FF4">
      <w:pPr>
        <w:suppressAutoHyphens/>
        <w:ind w:firstLine="567"/>
        <w:jc w:val="both"/>
      </w:pPr>
      <w:r w:rsidRPr="00C6596F">
        <w:t>4</w:t>
      </w:r>
      <w:r w:rsidR="00E66FF4" w:rsidRPr="00C6596F">
        <w:t>.1</w:t>
      </w:r>
      <w:r w:rsidR="005A19E3">
        <w:t>7</w:t>
      </w:r>
      <w:r w:rsidR="00E66FF4" w:rsidRPr="00C6596F">
        <w:t xml:space="preserve">. </w:t>
      </w:r>
      <w:r w:rsidR="007F23B1" w:rsidRPr="00C6596F">
        <w:t>Ежегодный оплачиваемый отпуск может быть продлен в случае временной нетрудоспособности работника, наступившей во время отпуска.</w:t>
      </w:r>
    </w:p>
    <w:p w:rsidR="007F23B1" w:rsidRPr="00C6596F" w:rsidRDefault="007F23B1" w:rsidP="00E66FF4">
      <w:pPr>
        <w:suppressAutoHyphens/>
        <w:ind w:firstLine="567"/>
        <w:jc w:val="both"/>
      </w:pPr>
      <w:r w:rsidRPr="00C6596F">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w:t>
      </w:r>
    </w:p>
    <w:p w:rsidR="007F23B1" w:rsidRPr="0079106B" w:rsidRDefault="00FB51D2" w:rsidP="00E66FF4">
      <w:pPr>
        <w:suppressAutoHyphens/>
        <w:ind w:firstLine="567"/>
        <w:jc w:val="both"/>
      </w:pPr>
      <w:r w:rsidRPr="0079106B">
        <w:t>При увольнении</w:t>
      </w:r>
      <w:r w:rsidR="0079106B" w:rsidRPr="0079106B">
        <w:t xml:space="preserve"> работнику выплачивается денежн</w:t>
      </w:r>
      <w:r w:rsidRPr="0079106B">
        <w:t xml:space="preserve">ая компенсация за </w:t>
      </w:r>
      <w:r w:rsidR="00CF772A" w:rsidRPr="0079106B">
        <w:t xml:space="preserve">все </w:t>
      </w:r>
      <w:r w:rsidRPr="0079106B">
        <w:t>неиспользованны</w:t>
      </w:r>
      <w:r w:rsidR="00CF772A" w:rsidRPr="0079106B">
        <w:t>е</w:t>
      </w:r>
      <w:r w:rsidRPr="0079106B">
        <w:t xml:space="preserve"> отпуск</w:t>
      </w:r>
      <w:r w:rsidR="00CF772A" w:rsidRPr="0079106B">
        <w:t>а.</w:t>
      </w:r>
    </w:p>
    <w:p w:rsidR="00F23B58" w:rsidRPr="00C6596F" w:rsidRDefault="00DE04B2" w:rsidP="00E66FF4">
      <w:pPr>
        <w:suppressAutoHyphens/>
        <w:ind w:firstLine="567"/>
        <w:jc w:val="both"/>
      </w:pPr>
      <w:r w:rsidRPr="00C6596F">
        <w:t>4</w:t>
      </w:r>
      <w:r w:rsidR="007F23B1" w:rsidRPr="00C6596F">
        <w:t>.1</w:t>
      </w:r>
      <w:r w:rsidR="005A19E3">
        <w:t>8</w:t>
      </w:r>
      <w:r w:rsidR="007F23B1" w:rsidRPr="00C6596F">
        <w:t xml:space="preserve">. </w:t>
      </w:r>
      <w:r w:rsidR="003D1E26">
        <w:t xml:space="preserve">При исчислении </w:t>
      </w:r>
      <w:r w:rsidR="00F23B58" w:rsidRPr="00C6596F">
        <w:t xml:space="preserve">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w:t>
      </w:r>
    </w:p>
    <w:p w:rsidR="00381A25" w:rsidRPr="00B20729" w:rsidRDefault="00DE04B2" w:rsidP="00381A25">
      <w:pPr>
        <w:suppressAutoHyphens/>
        <w:ind w:firstLine="567"/>
        <w:jc w:val="both"/>
      </w:pPr>
      <w:r w:rsidRPr="00B20729">
        <w:t>4</w:t>
      </w:r>
      <w:r w:rsidR="007F23B1" w:rsidRPr="00B20729">
        <w:t>.1</w:t>
      </w:r>
      <w:r w:rsidR="005A19E3">
        <w:t>9</w:t>
      </w:r>
      <w:r w:rsidR="007F23B1" w:rsidRPr="00B20729">
        <w:t xml:space="preserve">. </w:t>
      </w:r>
      <w:r w:rsidR="00381A25" w:rsidRPr="00B20729">
        <w:t>Работодатель обязуется предоставлять педагогическим работникам не реже чем через каждые 10 лет непрерывной преподавательской работы длительны</w:t>
      </w:r>
      <w:r w:rsidR="00691A27" w:rsidRPr="00B20729">
        <w:t>й отпуск сроком до одного года при поступлении пис</w:t>
      </w:r>
      <w:r w:rsidR="00B20729">
        <w:t xml:space="preserve">ьменного заявления от работника, на условиях, соответствующих действующему законодательству. </w:t>
      </w:r>
    </w:p>
    <w:p w:rsidR="00381A25" w:rsidRPr="003D1E26" w:rsidRDefault="00DE04B2" w:rsidP="00381A25">
      <w:pPr>
        <w:suppressAutoHyphens/>
        <w:ind w:firstLine="567"/>
        <w:jc w:val="both"/>
      </w:pPr>
      <w:r w:rsidRPr="003D1E26">
        <w:t>4</w:t>
      </w:r>
      <w:r w:rsidR="00381A25" w:rsidRPr="003D1E26">
        <w:t>.</w:t>
      </w:r>
      <w:r w:rsidR="005A19E3">
        <w:t>20</w:t>
      </w:r>
      <w:r w:rsidR="00381A25" w:rsidRPr="003D1E26">
        <w:t>. Стороны договорились о предоставлении дополнительного оплачиваемого отпуска</w:t>
      </w:r>
      <w:r w:rsidR="003D1E26" w:rsidRPr="003D1E26">
        <w:t xml:space="preserve"> продолжительностью </w:t>
      </w:r>
      <w:r w:rsidR="00950FE5">
        <w:t>7</w:t>
      </w:r>
      <w:r w:rsidR="003D1E26" w:rsidRPr="003D1E26">
        <w:t xml:space="preserve"> календарных дней работникам с ненормированным рабочим днем</w:t>
      </w:r>
      <w:r w:rsidR="00950FE5">
        <w:t>(ст. 101 ТК РФ) для следующего п</w:t>
      </w:r>
      <w:r w:rsidR="003D1E26" w:rsidRPr="003D1E26">
        <w:t>ереч</w:t>
      </w:r>
      <w:r w:rsidR="00950FE5">
        <w:t>ня</w:t>
      </w:r>
      <w:r w:rsidR="003D1E26" w:rsidRPr="003D1E26">
        <w:t xml:space="preserve"> должностей с ненормированным рабочим днем</w:t>
      </w:r>
      <w:r w:rsidR="00381A25" w:rsidRPr="003D1E26">
        <w:t>:</w:t>
      </w:r>
    </w:p>
    <w:p w:rsidR="003D1E26" w:rsidRPr="003D1E26" w:rsidRDefault="003D1E26" w:rsidP="00381A25">
      <w:pPr>
        <w:suppressAutoHyphens/>
        <w:ind w:firstLine="567"/>
        <w:jc w:val="both"/>
      </w:pPr>
      <w:r w:rsidRPr="003D1E26">
        <w:t>- главный бухгалтер;</w:t>
      </w:r>
    </w:p>
    <w:p w:rsidR="003D1E26" w:rsidRPr="003D1E26" w:rsidRDefault="00BC47B1" w:rsidP="00381A25">
      <w:pPr>
        <w:suppressAutoHyphens/>
        <w:ind w:firstLine="567"/>
        <w:jc w:val="both"/>
      </w:pPr>
      <w:r>
        <w:t>- специалист по кадрам.</w:t>
      </w:r>
    </w:p>
    <w:p w:rsidR="00950FE5" w:rsidRDefault="00950FE5" w:rsidP="00950FE5">
      <w:pPr>
        <w:suppressAutoHyphens/>
        <w:ind w:firstLine="567"/>
        <w:jc w:val="both"/>
      </w:pPr>
      <w:r w:rsidRPr="003D1E26">
        <w:t xml:space="preserve">Стороны договорились о предоставлении дополнительного оплачиваемого отпуска продолжительностью </w:t>
      </w:r>
      <w:r>
        <w:t>3</w:t>
      </w:r>
      <w:r w:rsidRPr="003D1E26">
        <w:t xml:space="preserve"> календарных дн</w:t>
      </w:r>
      <w:r>
        <w:t>я</w:t>
      </w:r>
      <w:r w:rsidRPr="003D1E26">
        <w:t xml:space="preserve"> работникам с ненормированным рабочим днем</w:t>
      </w:r>
      <w:r w:rsidRPr="00C94F0B">
        <w:t>(ст. 101 ТК РФ).</w:t>
      </w:r>
      <w:r w:rsidRPr="003D1E26">
        <w:t xml:space="preserve"> Перечень должностей с ненормированным рабочим днем:</w:t>
      </w:r>
    </w:p>
    <w:p w:rsidR="00950FE5" w:rsidRPr="003D1E26" w:rsidRDefault="00950FE5" w:rsidP="00950FE5">
      <w:pPr>
        <w:suppressAutoHyphens/>
        <w:ind w:firstLine="567"/>
        <w:jc w:val="both"/>
      </w:pPr>
      <w:r w:rsidRPr="003D1E26">
        <w:t>- заместитель главного бухгалтера;</w:t>
      </w:r>
    </w:p>
    <w:p w:rsidR="00950FE5" w:rsidRDefault="00950FE5" w:rsidP="00950FE5">
      <w:pPr>
        <w:suppressAutoHyphens/>
        <w:ind w:firstLine="567"/>
        <w:jc w:val="both"/>
      </w:pPr>
      <w:r w:rsidRPr="003D1E26">
        <w:t>- ведущий бухгалтер;</w:t>
      </w:r>
    </w:p>
    <w:p w:rsidR="00950FE5" w:rsidRDefault="00950FE5" w:rsidP="00950FE5">
      <w:pPr>
        <w:suppressAutoHyphens/>
        <w:ind w:firstLine="567"/>
        <w:jc w:val="both"/>
      </w:pPr>
      <w:r>
        <w:t>- бухгалтер;</w:t>
      </w:r>
    </w:p>
    <w:p w:rsidR="00BC47B1" w:rsidRPr="00561703" w:rsidRDefault="00BC47B1" w:rsidP="00BC47B1">
      <w:pPr>
        <w:suppressAutoHyphens/>
        <w:ind w:firstLine="567"/>
        <w:jc w:val="both"/>
      </w:pPr>
      <w:r w:rsidRPr="00561703">
        <w:t>-заведующий хозяйством</w:t>
      </w:r>
      <w:r>
        <w:t xml:space="preserve"> (заместитель директора по АХЧ)</w:t>
      </w:r>
      <w:r w:rsidRPr="00561703">
        <w:t xml:space="preserve">; </w:t>
      </w:r>
    </w:p>
    <w:p w:rsidR="00BC47B1" w:rsidRDefault="00BC47B1" w:rsidP="00BC47B1">
      <w:pPr>
        <w:suppressAutoHyphens/>
        <w:ind w:firstLine="567"/>
        <w:jc w:val="both"/>
      </w:pPr>
      <w:r w:rsidRPr="003D1E26">
        <w:t>- делопроизводитель;</w:t>
      </w:r>
    </w:p>
    <w:p w:rsidR="00BC47B1" w:rsidRPr="003D1E26" w:rsidRDefault="00BC47B1" w:rsidP="00BC47B1">
      <w:pPr>
        <w:suppressAutoHyphens/>
        <w:ind w:firstLine="567"/>
        <w:jc w:val="both"/>
      </w:pPr>
      <w:r>
        <w:t>- контрактный управляющий;</w:t>
      </w:r>
    </w:p>
    <w:p w:rsidR="00950FE5" w:rsidRDefault="00BC47B1" w:rsidP="00950FE5">
      <w:pPr>
        <w:suppressAutoHyphens/>
        <w:ind w:firstLine="567"/>
        <w:jc w:val="both"/>
      </w:pPr>
      <w:r w:rsidRPr="003D1E26">
        <w:t>- секретарь.</w:t>
      </w:r>
    </w:p>
    <w:p w:rsidR="00950FE5" w:rsidRPr="003D1E26" w:rsidRDefault="00950FE5" w:rsidP="00381A25">
      <w:pPr>
        <w:suppressAutoHyphens/>
        <w:ind w:firstLine="567"/>
        <w:jc w:val="both"/>
      </w:pPr>
      <w:r>
        <w:t>Дополнительный оплачиваемый отпуск предоставляется после 2 года работы сотрудника на указанных должностях.</w:t>
      </w:r>
    </w:p>
    <w:p w:rsidR="00381A25" w:rsidRPr="00C6596F" w:rsidRDefault="00DE04B2" w:rsidP="00381A25">
      <w:pPr>
        <w:suppressAutoHyphens/>
        <w:ind w:firstLine="567"/>
        <w:jc w:val="both"/>
      </w:pPr>
      <w:r w:rsidRPr="00C6596F">
        <w:t>4</w:t>
      </w:r>
      <w:r w:rsidR="00D209EA" w:rsidRPr="00C6596F">
        <w:t>.</w:t>
      </w:r>
      <w:r w:rsidR="004439D3" w:rsidRPr="00C6596F">
        <w:t>2</w:t>
      </w:r>
      <w:r w:rsidR="005A19E3">
        <w:t>1</w:t>
      </w:r>
      <w:r w:rsidR="00D209EA" w:rsidRPr="00C6596F">
        <w:t>. Работодатель обязуется предоставлять отпуска без сохранения заработной платы на основании письменного заявления работника в следующих случаях:</w:t>
      </w:r>
    </w:p>
    <w:p w:rsidR="00D209EA" w:rsidRPr="00C6596F" w:rsidRDefault="00D209EA" w:rsidP="00D209EA">
      <w:pPr>
        <w:suppressAutoHyphens/>
        <w:ind w:firstLine="567"/>
        <w:jc w:val="both"/>
      </w:pPr>
      <w:r w:rsidRPr="00C6596F">
        <w:t>- работающим пенсионерам по старости (по возрасту) - до 14 календарных дней в году;</w:t>
      </w:r>
    </w:p>
    <w:p w:rsidR="00D209EA" w:rsidRPr="00C6596F" w:rsidRDefault="00D209EA" w:rsidP="00D209EA">
      <w:pPr>
        <w:suppressAutoHyphens/>
        <w:ind w:firstLine="567"/>
        <w:jc w:val="both"/>
      </w:pPr>
      <w:r w:rsidRPr="00C6596F">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209EA" w:rsidRPr="00C6596F" w:rsidRDefault="00D209EA" w:rsidP="00D209EA">
      <w:pPr>
        <w:suppressAutoHyphens/>
        <w:ind w:firstLine="567"/>
        <w:jc w:val="both"/>
      </w:pPr>
      <w:r w:rsidRPr="00C6596F">
        <w:t>- работающим инвалидам - до 60 календарных дней в году;</w:t>
      </w:r>
    </w:p>
    <w:p w:rsidR="00D209EA" w:rsidRPr="00C6596F" w:rsidRDefault="00D209EA" w:rsidP="00D209EA">
      <w:pPr>
        <w:suppressAutoHyphens/>
        <w:ind w:firstLine="567"/>
        <w:jc w:val="both"/>
      </w:pPr>
      <w:r w:rsidRPr="00C6596F">
        <w:t>- работникам в случаях рождения ребенка, регистрации брака, смерти близких родственников - до пяти календарных дней;</w:t>
      </w:r>
    </w:p>
    <w:p w:rsidR="00D209EA" w:rsidRPr="00C6596F" w:rsidRDefault="00D209EA" w:rsidP="00D209EA">
      <w:pPr>
        <w:suppressAutoHyphens/>
        <w:ind w:firstLine="567"/>
        <w:jc w:val="both"/>
      </w:pPr>
      <w:r w:rsidRPr="00C6596F">
        <w:t xml:space="preserve">- в других случаях, предусмотренных ТК РФ, иными федеральными законами. </w:t>
      </w:r>
    </w:p>
    <w:p w:rsidR="00E66FF4" w:rsidRPr="00C6596F" w:rsidRDefault="00DE04B2" w:rsidP="00E66FF4">
      <w:pPr>
        <w:suppressAutoHyphens/>
        <w:ind w:firstLine="567"/>
        <w:jc w:val="both"/>
      </w:pPr>
      <w:r w:rsidRPr="00C6596F">
        <w:t>4</w:t>
      </w:r>
      <w:r w:rsidR="00E66FF4" w:rsidRPr="00C6596F">
        <w:t>.</w:t>
      </w:r>
      <w:r w:rsidR="004439D3" w:rsidRPr="00C6596F">
        <w:t>2</w:t>
      </w:r>
      <w:r w:rsidR="005A19E3">
        <w:t>2</w:t>
      </w:r>
      <w:r w:rsidR="00E66FF4" w:rsidRPr="00C6596F">
        <w:t>.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w:t>
      </w:r>
    </w:p>
    <w:p w:rsidR="00962B38" w:rsidRPr="00C6596F" w:rsidRDefault="00DE04B2" w:rsidP="00E66FF4">
      <w:pPr>
        <w:suppressAutoHyphens/>
        <w:ind w:firstLine="567"/>
        <w:jc w:val="both"/>
      </w:pPr>
      <w:r w:rsidRPr="00C6596F">
        <w:lastRenderedPageBreak/>
        <w:t>4</w:t>
      </w:r>
      <w:r w:rsidR="00962B38" w:rsidRPr="00C6596F">
        <w:t>.2</w:t>
      </w:r>
      <w:r w:rsidR="005A19E3">
        <w:t>3</w:t>
      </w:r>
      <w:r w:rsidR="00962B38" w:rsidRPr="00C6596F">
        <w:t>. 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ставку заработной платы.</w:t>
      </w:r>
    </w:p>
    <w:p w:rsidR="00962B38" w:rsidRPr="00C6596F" w:rsidRDefault="00DE04B2" w:rsidP="00962B38">
      <w:pPr>
        <w:suppressAutoHyphens/>
        <w:ind w:firstLine="567"/>
        <w:jc w:val="both"/>
      </w:pPr>
      <w:r w:rsidRPr="00C6596F">
        <w:t>4</w:t>
      </w:r>
      <w:r w:rsidR="00962B38" w:rsidRPr="00C6596F">
        <w:t>.2</w:t>
      </w:r>
      <w:r w:rsidR="005A19E3">
        <w:t>4</w:t>
      </w:r>
      <w:r w:rsidR="00962B38" w:rsidRPr="00C6596F">
        <w:t>. Учебная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педагогами.</w:t>
      </w:r>
    </w:p>
    <w:p w:rsidR="004F7F40" w:rsidRPr="00C6596F" w:rsidRDefault="00DE04B2" w:rsidP="004F7F40">
      <w:pPr>
        <w:suppressAutoHyphens/>
        <w:ind w:firstLine="567"/>
        <w:jc w:val="both"/>
      </w:pPr>
      <w:r w:rsidRPr="00C6596F">
        <w:t>4</w:t>
      </w:r>
      <w:r w:rsidR="004F7F40" w:rsidRPr="00C6596F">
        <w:t>.2</w:t>
      </w:r>
      <w:r w:rsidR="005A19E3">
        <w:t>5</w:t>
      </w:r>
      <w:r w:rsidR="004F7F40" w:rsidRPr="00C6596F">
        <w:t>. Уменьшение или увеличение учебной нагрузки учителя в течение учебного года по  сравнению с учебной нагрузкой, оговоренной в трудовом договоре или приказе руководителя   учреждения, возможны только:</w:t>
      </w:r>
    </w:p>
    <w:p w:rsidR="004F7F40" w:rsidRPr="00C6596F" w:rsidRDefault="004F7F40" w:rsidP="004F7F40">
      <w:pPr>
        <w:suppressAutoHyphens/>
        <w:ind w:firstLine="567"/>
        <w:jc w:val="both"/>
      </w:pPr>
      <w:r w:rsidRPr="00C6596F">
        <w:t xml:space="preserve">      - по взаимному согласию сторон; </w:t>
      </w:r>
    </w:p>
    <w:p w:rsidR="004F7F40" w:rsidRPr="00C6596F" w:rsidRDefault="004F7F40" w:rsidP="004F7F40">
      <w:pPr>
        <w:suppressAutoHyphens/>
        <w:ind w:firstLine="567"/>
        <w:jc w:val="both"/>
      </w:pPr>
      <w:r w:rsidRPr="00C6596F">
        <w:t xml:space="preserve">      - по инициативе работодателя в случаях уменьшения количества часов по учебному плану и программе, </w:t>
      </w:r>
      <w:r w:rsidR="00864B1F">
        <w:t>сокращения количества классов (</w:t>
      </w:r>
      <w:r w:rsidRPr="00C6596F">
        <w:t>групп);</w:t>
      </w:r>
    </w:p>
    <w:p w:rsidR="004F7F40" w:rsidRPr="00C6596F" w:rsidRDefault="004F7F40" w:rsidP="004F7F40">
      <w:pPr>
        <w:suppressAutoHyphens/>
        <w:ind w:firstLine="567"/>
        <w:jc w:val="both"/>
      </w:pPr>
      <w:r w:rsidRPr="00C6596F">
        <w:t xml:space="preserve">     -  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4F7F40" w:rsidRPr="00C6596F" w:rsidRDefault="004F7F40" w:rsidP="004F7F40">
      <w:pPr>
        <w:suppressAutoHyphens/>
        <w:ind w:firstLine="567"/>
        <w:jc w:val="both"/>
      </w:pPr>
      <w:r w:rsidRPr="00C6596F">
        <w:t xml:space="preserve">      - восстановления на работе учителя, ранее выполнявшего эту учебную нагрузку;</w:t>
      </w:r>
    </w:p>
    <w:p w:rsidR="004F7F40" w:rsidRPr="00C6596F" w:rsidRDefault="004F7F40" w:rsidP="004F7F40">
      <w:pPr>
        <w:suppressAutoHyphens/>
        <w:ind w:firstLine="567"/>
        <w:jc w:val="both"/>
      </w:pPr>
      <w:r w:rsidRPr="00C6596F">
        <w:t xml:space="preserve">      - возвращение на работу женщины, прервавшей отпуск по уходу за ребенком до достижения им   возраста трех лет, или после окончания этого отпуска.</w:t>
      </w:r>
    </w:p>
    <w:p w:rsidR="00962B38" w:rsidRPr="00C6596F" w:rsidRDefault="004F7F40" w:rsidP="004F7F40">
      <w:pPr>
        <w:suppressAutoHyphens/>
        <w:ind w:firstLine="567"/>
        <w:jc w:val="both"/>
      </w:pPr>
      <w:r w:rsidRPr="00C6596F">
        <w:t xml:space="preserve">        В указанных подпунктах для изменения учебной нагрузки по инициативе работодателя  согласие работника не требуется.</w:t>
      </w:r>
    </w:p>
    <w:p w:rsidR="009422BD" w:rsidRPr="00C6596F" w:rsidRDefault="00DE04B2" w:rsidP="00E779FC">
      <w:pPr>
        <w:suppressAutoHyphens/>
        <w:ind w:firstLine="567"/>
        <w:jc w:val="both"/>
      </w:pPr>
      <w:r w:rsidRPr="00C6596F">
        <w:t>4</w:t>
      </w:r>
      <w:r w:rsidR="004439D3" w:rsidRPr="00C6596F">
        <w:t>.2</w:t>
      </w:r>
      <w:r w:rsidR="005A19E3">
        <w:t>6</w:t>
      </w:r>
      <w:r w:rsidR="004439D3" w:rsidRPr="00C6596F">
        <w:t>. Выборный орган первичной профсоюзной организации обязуется:</w:t>
      </w:r>
    </w:p>
    <w:p w:rsidR="004439D3" w:rsidRPr="00C04D8D" w:rsidRDefault="004439D3" w:rsidP="00DF2051">
      <w:pPr>
        <w:suppressAutoHyphens/>
        <w:ind w:firstLine="567"/>
        <w:jc w:val="both"/>
      </w:pPr>
      <w:r w:rsidRPr="00C6596F">
        <w:t>- осуществлять контроль за соблюдением работодателем законодательства о труде в части времени отдыха</w:t>
      </w:r>
      <w:r w:rsidR="00DF2051" w:rsidRPr="00C04D8D">
        <w:t>в рамках своих полномочий и в соответствии с действующим законодательством</w:t>
      </w:r>
      <w:r w:rsidRPr="00C04D8D">
        <w:t>;</w:t>
      </w:r>
    </w:p>
    <w:p w:rsidR="004439D3" w:rsidRPr="00C6596F" w:rsidRDefault="004439D3" w:rsidP="00E779FC">
      <w:pPr>
        <w:suppressAutoHyphens/>
        <w:ind w:firstLine="567"/>
        <w:jc w:val="both"/>
      </w:pPr>
      <w:r w:rsidRPr="00C6596F">
        <w:t>- предоставлять работодателю свое мотивированное мнение при формировании графика отпусков организации;</w:t>
      </w:r>
    </w:p>
    <w:p w:rsidR="004439D3" w:rsidRPr="00C6596F" w:rsidRDefault="004439D3" w:rsidP="00E779FC">
      <w:pPr>
        <w:suppressAutoHyphens/>
        <w:ind w:firstLine="567"/>
        <w:jc w:val="both"/>
      </w:pPr>
      <w:r w:rsidRPr="00C6596F">
        <w:t>- осу</w:t>
      </w:r>
      <w:r w:rsidR="00864B1F">
        <w:t xml:space="preserve">ществлять профсоюзный контроль </w:t>
      </w:r>
      <w:r w:rsidRPr="00C6596F">
        <w:t>за соблюдением требований ст. 113 ТК РФ при привлечении к работе в исключительных случаях в выходные и праздничные дни;</w:t>
      </w:r>
    </w:p>
    <w:p w:rsidR="004439D3" w:rsidRPr="00C6596F" w:rsidRDefault="004439D3" w:rsidP="00E779FC">
      <w:pPr>
        <w:suppressAutoHyphens/>
        <w:ind w:firstLine="567"/>
        <w:jc w:val="both"/>
      </w:pPr>
      <w:r w:rsidRPr="00C6596F">
        <w:t>- вносить работодателю представления об устранении нарушений законодательства о труде в части времени отдыха;</w:t>
      </w:r>
    </w:p>
    <w:p w:rsidR="004439D3" w:rsidRPr="00C6596F" w:rsidRDefault="004439D3" w:rsidP="004439D3">
      <w:pPr>
        <w:suppressAutoHyphens/>
        <w:ind w:firstLine="567"/>
        <w:jc w:val="both"/>
      </w:pPr>
      <w:r w:rsidRPr="00C6596F">
        <w:t>- осуществлять представление и защиту законных прав и интересов работников-членов профсоюза в органах по рассмотрению трудовых споров в части использования времени отдыха.</w:t>
      </w:r>
    </w:p>
    <w:p w:rsidR="00243959" w:rsidRPr="00C6596F" w:rsidRDefault="00DE04B2" w:rsidP="004439D3">
      <w:pPr>
        <w:suppressAutoHyphens/>
        <w:ind w:firstLine="567"/>
        <w:jc w:val="both"/>
      </w:pPr>
      <w:r w:rsidRPr="00C6596F">
        <w:t>4</w:t>
      </w:r>
      <w:r w:rsidR="00243959" w:rsidRPr="00C6596F">
        <w:t>.</w:t>
      </w:r>
      <w:r w:rsidR="004F7F40" w:rsidRPr="00C6596F">
        <w:t>2</w:t>
      </w:r>
      <w:r w:rsidR="005A19E3">
        <w:t>7</w:t>
      </w:r>
      <w:r w:rsidR="00243959" w:rsidRPr="00C6596F">
        <w:t>. Выборный орган первичной профсоюзной организации имеет право на осуществление профсоюзного контроля за соблюдением работодателем,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r w:rsidR="000B1AD0">
        <w:t xml:space="preserve">, </w:t>
      </w:r>
      <w:r w:rsidR="000B1AD0" w:rsidRPr="00C04D8D">
        <w:t>в рамках своих полномочий и в соответствии с действующим законодательством</w:t>
      </w:r>
      <w:r w:rsidR="00243959" w:rsidRPr="00C04D8D">
        <w:t xml:space="preserve">. </w:t>
      </w:r>
      <w:r w:rsidR="00243959" w:rsidRPr="00C6596F">
        <w:t>Работодатель,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9422BD" w:rsidRPr="00C6596F" w:rsidRDefault="00DE04B2" w:rsidP="00E779FC">
      <w:pPr>
        <w:suppressAutoHyphens/>
        <w:ind w:firstLine="567"/>
        <w:jc w:val="both"/>
      </w:pPr>
      <w:r w:rsidRPr="00C6596F">
        <w:t>4</w:t>
      </w:r>
      <w:r w:rsidR="00720910" w:rsidRPr="00C6596F">
        <w:t>.2</w:t>
      </w:r>
      <w:r w:rsidR="005A19E3">
        <w:t>8</w:t>
      </w:r>
      <w:r w:rsidR="00720910" w:rsidRPr="00C6596F">
        <w:t>. Исчисление среднего заработка для оплаты ежегодного отпуска производится в соответствии со ст. 139 ТК РФ.</w:t>
      </w:r>
    </w:p>
    <w:p w:rsidR="00243959" w:rsidRPr="00C6596F" w:rsidRDefault="00DE04B2" w:rsidP="003D1E26">
      <w:pPr>
        <w:suppressAutoHyphens/>
        <w:spacing w:before="120" w:after="120"/>
        <w:ind w:left="-181"/>
        <w:jc w:val="center"/>
        <w:rPr>
          <w:b/>
          <w:bCs/>
        </w:rPr>
      </w:pPr>
      <w:r w:rsidRPr="00C6596F">
        <w:rPr>
          <w:b/>
          <w:bCs/>
        </w:rPr>
        <w:t>5</w:t>
      </w:r>
      <w:r w:rsidR="00243959" w:rsidRPr="00C6596F">
        <w:rPr>
          <w:b/>
          <w:bCs/>
        </w:rPr>
        <w:t>. Оплата и нормирование труда</w:t>
      </w:r>
    </w:p>
    <w:p w:rsidR="00243959" w:rsidRPr="00C6596F" w:rsidRDefault="00243959" w:rsidP="00243959">
      <w:pPr>
        <w:suppressAutoHyphens/>
        <w:ind w:firstLine="567"/>
        <w:jc w:val="both"/>
      </w:pPr>
      <w:r w:rsidRPr="00C6596F">
        <w:t>Стороны исходят из того, что:</w:t>
      </w:r>
    </w:p>
    <w:p w:rsidR="009E274C" w:rsidRPr="00FE4205" w:rsidRDefault="00DE04B2" w:rsidP="00FE4205">
      <w:pPr>
        <w:suppressAutoHyphens/>
        <w:ind w:firstLine="567"/>
        <w:jc w:val="both"/>
      </w:pPr>
      <w:r w:rsidRPr="00C6596F">
        <w:t>5</w:t>
      </w:r>
      <w:r w:rsidR="00243959" w:rsidRPr="00C6596F">
        <w:t xml:space="preserve">.1. </w:t>
      </w:r>
      <w:r w:rsidR="00BA36AB" w:rsidRPr="00C6596F">
        <w:t xml:space="preserve">Система оплаты труда, включая размеры тарифных ставок (окладов), доплат и надбавок компенсационного характера, системы доплат и надбавок стимулирующего характера, системы премирования устанавливаются </w:t>
      </w:r>
      <w:r w:rsidR="009B7CBA">
        <w:t>«</w:t>
      </w:r>
      <w:r w:rsidR="00BA36AB" w:rsidRPr="009B7CBA">
        <w:t>Положением о</w:t>
      </w:r>
      <w:r w:rsidR="00D5076C" w:rsidRPr="009B7CBA">
        <w:t xml:space="preserve">боплате </w:t>
      </w:r>
      <w:r w:rsidR="003B2F67" w:rsidRPr="009B7CBA">
        <w:t>труда</w:t>
      </w:r>
      <w:r w:rsidR="00D5076C" w:rsidRPr="009B7CBA">
        <w:t xml:space="preserve">работников </w:t>
      </w:r>
      <w:r w:rsidR="009B7CBA" w:rsidRPr="009B7CBA">
        <w:lastRenderedPageBreak/>
        <w:t xml:space="preserve">Муниципального автономного общеобразовательного учреждения </w:t>
      </w:r>
      <w:r w:rsidR="003B2F67" w:rsidRPr="009B7CBA">
        <w:t>«Л</w:t>
      </w:r>
      <w:r w:rsidR="00BA36AB" w:rsidRPr="009B7CBA">
        <w:t>ицей № 77</w:t>
      </w:r>
      <w:r w:rsidR="003B2F67" w:rsidRPr="009B7CBA">
        <w:t xml:space="preserve"> г. Челябинска»</w:t>
      </w:r>
      <w:r w:rsidR="009B7CBA" w:rsidRPr="009B7CBA">
        <w:t>, которое является приложением к данному Коллективному договору</w:t>
      </w:r>
      <w:r w:rsidR="00BA36AB" w:rsidRPr="009B7CBA">
        <w:t>.</w:t>
      </w:r>
      <w:r w:rsidR="009E274C" w:rsidRPr="00FE4205">
        <w:t>Положение об оплате труда разрабатывается и утверждается руководителем учреждения по согласованию с профсоюзной организацией.</w:t>
      </w:r>
    </w:p>
    <w:p w:rsidR="00243959" w:rsidRPr="00C6596F" w:rsidRDefault="00DE04B2" w:rsidP="00243959">
      <w:pPr>
        <w:suppressAutoHyphens/>
        <w:ind w:firstLine="567"/>
        <w:jc w:val="both"/>
      </w:pPr>
      <w:r w:rsidRPr="00C6596F">
        <w:t>5</w:t>
      </w:r>
      <w:r w:rsidR="00BA36AB" w:rsidRPr="00C6596F">
        <w:t xml:space="preserve">.2. </w:t>
      </w:r>
      <w:r w:rsidR="00243959" w:rsidRPr="00C6596F">
        <w:t>Размер оклада (должностного оклада, ставки зар</w:t>
      </w:r>
      <w:r w:rsidR="003B2F67">
        <w:t>аботной платы) работников МАОУ «Л</w:t>
      </w:r>
      <w:r w:rsidR="00243959" w:rsidRPr="00C6596F">
        <w:t>ицей № 77</w:t>
      </w:r>
      <w:r w:rsidR="003B2F67">
        <w:t xml:space="preserve"> г. Челябинска»</w:t>
      </w:r>
      <w:r w:rsidR="00243959" w:rsidRPr="00C6596F">
        <w:t xml:space="preserve"> устанавливается в соответствии с профессиональными квалификационными группами:</w:t>
      </w:r>
    </w:p>
    <w:p w:rsidR="00243959" w:rsidRPr="00C6596F" w:rsidRDefault="00243959" w:rsidP="00243959">
      <w:pPr>
        <w:suppressAutoHyphens/>
        <w:ind w:firstLine="567"/>
        <w:jc w:val="both"/>
      </w:pPr>
      <w:r w:rsidRPr="00C6596F">
        <w:t>общеотраслевых должностей руководителей, специалистов и служащих;</w:t>
      </w:r>
    </w:p>
    <w:p w:rsidR="00243959" w:rsidRPr="00C6596F" w:rsidRDefault="00243959" w:rsidP="00243959">
      <w:pPr>
        <w:suppressAutoHyphens/>
        <w:ind w:firstLine="567"/>
        <w:jc w:val="both"/>
      </w:pPr>
      <w:r w:rsidRPr="00C6596F">
        <w:t xml:space="preserve">должностей работников образования; </w:t>
      </w:r>
    </w:p>
    <w:p w:rsidR="00243959" w:rsidRPr="00C6596F" w:rsidRDefault="00243959" w:rsidP="00243959">
      <w:pPr>
        <w:suppressAutoHyphens/>
        <w:ind w:firstLine="567"/>
        <w:jc w:val="both"/>
      </w:pPr>
      <w:r w:rsidRPr="00C6596F">
        <w:t xml:space="preserve">общеотраслевых профессий рабочих; </w:t>
      </w:r>
    </w:p>
    <w:p w:rsidR="00243959" w:rsidRPr="00C6596F" w:rsidRDefault="00243959" w:rsidP="00243959">
      <w:pPr>
        <w:suppressAutoHyphens/>
        <w:ind w:firstLine="567"/>
        <w:jc w:val="both"/>
      </w:pPr>
      <w:r w:rsidRPr="00C6596F">
        <w:t>должностей работников культуры, искусства и кинематографии.</w:t>
      </w:r>
    </w:p>
    <w:p w:rsidR="00176000" w:rsidRPr="00C6596F" w:rsidRDefault="00DE04B2" w:rsidP="00243959">
      <w:pPr>
        <w:suppressAutoHyphens/>
        <w:ind w:firstLine="567"/>
        <w:jc w:val="both"/>
      </w:pPr>
      <w:r w:rsidRPr="00C6596F">
        <w:t>5</w:t>
      </w:r>
      <w:r w:rsidR="00243959" w:rsidRPr="00C6596F">
        <w:t>.</w:t>
      </w:r>
      <w:r w:rsidR="00BA36AB" w:rsidRPr="00C6596F">
        <w:t>3</w:t>
      </w:r>
      <w:r w:rsidR="00243959" w:rsidRPr="00C6596F">
        <w:t xml:space="preserve">. </w:t>
      </w:r>
      <w:r w:rsidR="00176000" w:rsidRPr="00C6596F">
        <w:t>Заработная плата – это вознаграждение за труд в зависимости от квалификации работника, сложности, количества и условий выполняемой работы, а также компенсационные и стимулирующие выплаты.</w:t>
      </w:r>
    </w:p>
    <w:p w:rsidR="00243959" w:rsidRPr="00823B9C" w:rsidRDefault="00243959" w:rsidP="00243959">
      <w:pPr>
        <w:suppressAutoHyphens/>
        <w:ind w:firstLine="567"/>
        <w:jc w:val="both"/>
      </w:pPr>
      <w:r w:rsidRPr="00C6596F">
        <w:t xml:space="preserve">Заработная плата выплачивается работникам за текущий месяц не реже чем каждые полмесяца </w:t>
      </w:r>
      <w:r w:rsidRPr="00823B9C">
        <w:t xml:space="preserve">(12 </w:t>
      </w:r>
      <w:r w:rsidR="00823B9C" w:rsidRPr="00823B9C">
        <w:t xml:space="preserve">(двенадцатое) </w:t>
      </w:r>
      <w:r w:rsidRPr="00823B9C">
        <w:t>чис</w:t>
      </w:r>
      <w:r w:rsidR="00864B1F" w:rsidRPr="00823B9C">
        <w:t xml:space="preserve">ло следующего месяца – расчет, </w:t>
      </w:r>
      <w:r w:rsidR="007F457D" w:rsidRPr="00823B9C">
        <w:t>27</w:t>
      </w:r>
      <w:r w:rsidR="00823B9C" w:rsidRPr="00823B9C">
        <w:t xml:space="preserve"> (</w:t>
      </w:r>
      <w:r w:rsidRPr="00823B9C">
        <w:t xml:space="preserve">двадцать </w:t>
      </w:r>
      <w:r w:rsidR="007F457D" w:rsidRPr="00823B9C">
        <w:t>седьмое</w:t>
      </w:r>
      <w:r w:rsidR="00823B9C" w:rsidRPr="00823B9C">
        <w:t>)</w:t>
      </w:r>
      <w:r w:rsidRPr="00823B9C">
        <w:t xml:space="preserve"> число текущего месяца – аванс).</w:t>
      </w:r>
    </w:p>
    <w:p w:rsidR="004429AA" w:rsidRPr="00823B9C" w:rsidRDefault="004429AA" w:rsidP="00243959">
      <w:pPr>
        <w:suppressAutoHyphens/>
        <w:ind w:firstLine="567"/>
        <w:jc w:val="both"/>
      </w:pPr>
      <w:r w:rsidRPr="00823B9C">
        <w:t>При совпадении дня выплаты с выходным и нерабочим праздничным днем выплата заработной платы производится накануне этого дня.</w:t>
      </w:r>
    </w:p>
    <w:p w:rsidR="00176000" w:rsidRPr="007B57D2" w:rsidRDefault="00DE04B2" w:rsidP="00243959">
      <w:pPr>
        <w:suppressAutoHyphens/>
        <w:ind w:firstLine="567"/>
        <w:jc w:val="both"/>
      </w:pPr>
      <w:r w:rsidRPr="00C6596F">
        <w:t>5</w:t>
      </w:r>
      <w:r w:rsidR="00243959" w:rsidRPr="00C6596F">
        <w:t>.</w:t>
      </w:r>
      <w:r w:rsidR="00BA36AB" w:rsidRPr="00C6596F">
        <w:t>4</w:t>
      </w:r>
      <w:r w:rsidR="00243959" w:rsidRPr="00C6596F">
        <w:t xml:space="preserve">. </w:t>
      </w:r>
      <w:r w:rsidR="00176000" w:rsidRPr="007B57D2">
        <w:t>Фонд оплаты труда состоит из базовой и стимулирующей части. Размер оговаривается локальным нормативным актом</w:t>
      </w:r>
      <w:r w:rsidR="007B57D2">
        <w:t xml:space="preserve"> в соответствии с действующим законодательством.</w:t>
      </w:r>
      <w:r w:rsidR="00C7554F" w:rsidRPr="007B57D2">
        <w:t xml:space="preserve">Система стимулирующих выплат работникам учреждения содержится в </w:t>
      </w:r>
      <w:r w:rsidR="007B57D2" w:rsidRPr="007B57D2">
        <w:t>«Положении об оплате труда работников  Муниципального автономного общеобразовательного учреждения «Лицей № 77 г. Челябинска»,</w:t>
      </w:r>
      <w:r w:rsidR="00C7554F" w:rsidRPr="007B57D2">
        <w:t>и утверждается руководителем учреждения по согласованию с председателем профкома.</w:t>
      </w:r>
    </w:p>
    <w:p w:rsidR="00176000" w:rsidRPr="007B57D2" w:rsidRDefault="00DE04B2" w:rsidP="00243959">
      <w:pPr>
        <w:suppressAutoHyphens/>
        <w:ind w:firstLine="567"/>
        <w:jc w:val="both"/>
      </w:pPr>
      <w:r w:rsidRPr="00C6596F">
        <w:t>5</w:t>
      </w:r>
      <w:r w:rsidR="00176000" w:rsidRPr="00C6596F">
        <w:t>.</w:t>
      </w:r>
      <w:r w:rsidR="00BA36AB" w:rsidRPr="00C6596F">
        <w:t>6</w:t>
      </w:r>
      <w:r w:rsidR="00176000" w:rsidRPr="00C6596F">
        <w:t xml:space="preserve">. Заработная плата педагогических работников, осуществляющих учебный процесс, состоит </w:t>
      </w:r>
      <w:r w:rsidR="00176000" w:rsidRPr="007B57D2">
        <w:t>из следующих частей:</w:t>
      </w:r>
    </w:p>
    <w:p w:rsidR="00176000" w:rsidRPr="007B57D2" w:rsidRDefault="00176000" w:rsidP="00243959">
      <w:pPr>
        <w:suppressAutoHyphens/>
        <w:ind w:firstLine="567"/>
        <w:jc w:val="both"/>
      </w:pPr>
      <w:r w:rsidRPr="007B57D2">
        <w:t xml:space="preserve">а) оклада, </w:t>
      </w:r>
      <w:r w:rsidR="007B57D2" w:rsidRPr="007B57D2">
        <w:t>установленного соответствующим документом Челябинской городской думы;</w:t>
      </w:r>
    </w:p>
    <w:p w:rsidR="004429AA" w:rsidRPr="007B57D2" w:rsidRDefault="004429AA" w:rsidP="00243959">
      <w:pPr>
        <w:suppressAutoHyphens/>
        <w:ind w:firstLine="567"/>
        <w:jc w:val="both"/>
      </w:pPr>
      <w:r w:rsidRPr="007B57D2">
        <w:t>б) компенсационных выплат за работу в условиях, отклоняющихся от нормальных условий труда, за работу, не входящую в круг основных обязанностей работника;</w:t>
      </w:r>
    </w:p>
    <w:p w:rsidR="004429AA" w:rsidRPr="007B57D2" w:rsidRDefault="004429AA" w:rsidP="007B57D2">
      <w:pPr>
        <w:suppressAutoHyphens/>
        <w:ind w:firstLine="567"/>
        <w:jc w:val="both"/>
      </w:pPr>
      <w:r w:rsidRPr="007B57D2">
        <w:t xml:space="preserve">в) стимулирующих выплат, </w:t>
      </w:r>
      <w:r w:rsidR="007B57D2" w:rsidRPr="007B57D2">
        <w:t>в соответствии с «Положением об оплате труда работников  Муниципального автономного общеобразовательного учреждения «Лицей № 77 г. Челябинска»</w:t>
      </w:r>
      <w:r w:rsidRPr="007B57D2">
        <w:t xml:space="preserve">. </w:t>
      </w:r>
    </w:p>
    <w:p w:rsidR="00243959" w:rsidRPr="00C6596F" w:rsidRDefault="00DE04B2" w:rsidP="00243959">
      <w:pPr>
        <w:suppressAutoHyphens/>
        <w:ind w:firstLine="567"/>
        <w:jc w:val="both"/>
      </w:pPr>
      <w:r w:rsidRPr="00C6596F">
        <w:t>5</w:t>
      </w:r>
      <w:r w:rsidR="00243959" w:rsidRPr="00C6596F">
        <w:t>.</w:t>
      </w:r>
      <w:r w:rsidR="00BA36AB" w:rsidRPr="00C6596F">
        <w:t>7</w:t>
      </w:r>
      <w:r w:rsidR="00243959" w:rsidRPr="00C6596F">
        <w:t>. При наступлении у работника права на изменение оплаты труда в период пребывания его в ежегодном или другом отпуске, а также в период его временной нетрудоспособности выплата заработной платы, исходя из размера более высокой оплаты труда, производится со дня окончания отпуска или временной нетрудоспособности.</w:t>
      </w:r>
    </w:p>
    <w:p w:rsidR="00243959" w:rsidRPr="00D0417F" w:rsidRDefault="00DE04B2" w:rsidP="00243959">
      <w:pPr>
        <w:suppressAutoHyphens/>
        <w:ind w:firstLine="567"/>
        <w:jc w:val="both"/>
      </w:pPr>
      <w:r w:rsidRPr="00D0417F">
        <w:t>5</w:t>
      </w:r>
      <w:r w:rsidR="00243959" w:rsidRPr="00D0417F">
        <w:t>.</w:t>
      </w:r>
      <w:r w:rsidR="00C7554F" w:rsidRPr="00D0417F">
        <w:t>8</w:t>
      </w:r>
      <w:r w:rsidR="00243959" w:rsidRPr="00D0417F">
        <w:t>. На учителей и других педагогических работников, выполняющих педагогическую работу без занятия штатной должности на начал</w:t>
      </w:r>
      <w:r w:rsidR="006E01C5" w:rsidRPr="00D0417F">
        <w:t>о</w:t>
      </w:r>
      <w:r w:rsidR="00243959" w:rsidRPr="00D0417F">
        <w:t xml:space="preserve"> нового учебного года, составляется и утверждается тарификационный список.</w:t>
      </w:r>
    </w:p>
    <w:p w:rsidR="00243959" w:rsidRPr="00C6596F" w:rsidRDefault="00DE04B2" w:rsidP="00243959">
      <w:pPr>
        <w:suppressAutoHyphens/>
        <w:ind w:firstLine="567"/>
        <w:jc w:val="both"/>
      </w:pPr>
      <w:r w:rsidRPr="00C6596F">
        <w:t>5</w:t>
      </w:r>
      <w:r w:rsidR="00243959" w:rsidRPr="00C6596F">
        <w:t>.</w:t>
      </w:r>
      <w:r w:rsidR="00C7554F" w:rsidRPr="00C6596F">
        <w:t>9</w:t>
      </w:r>
      <w:r w:rsidR="00243959" w:rsidRPr="00C6596F">
        <w:t>. Ответственность за своевременность и правильность определения размеров и выплаты заработной платы работникам несет руководитель МАОУ</w:t>
      </w:r>
      <w:r w:rsidR="003B2F67">
        <w:t xml:space="preserve"> «Л</w:t>
      </w:r>
      <w:r w:rsidR="00243959" w:rsidRPr="00C6596F">
        <w:t>ице</w:t>
      </w:r>
      <w:r w:rsidR="003B2F67">
        <w:t>й</w:t>
      </w:r>
      <w:r w:rsidR="00243959" w:rsidRPr="00C6596F">
        <w:t xml:space="preserve"> № 77</w:t>
      </w:r>
      <w:r w:rsidR="003B2F67">
        <w:t xml:space="preserve"> г. Челябинска»</w:t>
      </w:r>
      <w:r w:rsidR="00243959" w:rsidRPr="00C6596F">
        <w:t>.</w:t>
      </w:r>
    </w:p>
    <w:p w:rsidR="00864BAB" w:rsidRPr="00C6596F" w:rsidRDefault="00DE04B2" w:rsidP="00243959">
      <w:pPr>
        <w:suppressAutoHyphens/>
        <w:ind w:firstLine="567"/>
        <w:jc w:val="both"/>
      </w:pPr>
      <w:r w:rsidRPr="00C6596F">
        <w:t>5</w:t>
      </w:r>
      <w:r w:rsidR="00864BAB" w:rsidRPr="00C6596F">
        <w:t>.1</w:t>
      </w:r>
      <w:r w:rsidR="00C7554F" w:rsidRPr="00C6596F">
        <w:t>0</w:t>
      </w:r>
      <w:r w:rsidR="00864BAB" w:rsidRPr="00C6596F">
        <w:t xml:space="preserve">.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 Работодатель возмещает весь неполученный работником заработок в связи с приостановкой работы по причине задержки выплаты зарплаты. </w:t>
      </w:r>
    </w:p>
    <w:p w:rsidR="00864BAB" w:rsidRPr="00C6596F" w:rsidRDefault="00864BAB" w:rsidP="00243959">
      <w:pPr>
        <w:suppressAutoHyphens/>
        <w:ind w:firstLine="567"/>
        <w:jc w:val="both"/>
      </w:pPr>
      <w:r w:rsidRPr="00C6596F">
        <w:t xml:space="preserve">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 </w:t>
      </w:r>
    </w:p>
    <w:p w:rsidR="00962B38" w:rsidRPr="00C6596F" w:rsidRDefault="00DE04B2" w:rsidP="00243959">
      <w:pPr>
        <w:suppressAutoHyphens/>
        <w:ind w:firstLine="567"/>
        <w:jc w:val="both"/>
      </w:pPr>
      <w:r w:rsidRPr="00C6596F">
        <w:lastRenderedPageBreak/>
        <w:t>5</w:t>
      </w:r>
      <w:r w:rsidR="00962B38" w:rsidRPr="00C6596F">
        <w:t>.1</w:t>
      </w:r>
      <w:r w:rsidR="00C7554F" w:rsidRPr="00C6596F">
        <w:t>1</w:t>
      </w:r>
      <w:r w:rsidR="00962B38" w:rsidRPr="00C6596F">
        <w:t xml:space="preserve">. Работодатель обязуется оплату отпуска производить не позднее, чем за три дня до его начала. В случае задержки оплаты отпуска в указанные сроки отпуск </w:t>
      </w:r>
      <w:r w:rsidR="003B2F67">
        <w:t xml:space="preserve">может быть перенесен по </w:t>
      </w:r>
      <w:r w:rsidR="00962B38" w:rsidRPr="00C6596F">
        <w:t>заявлени</w:t>
      </w:r>
      <w:r w:rsidR="003B2F67">
        <w:t>ю</w:t>
      </w:r>
      <w:r w:rsidR="00962B38" w:rsidRPr="00C6596F">
        <w:t xml:space="preserve"> работника до получения отпускных. </w:t>
      </w:r>
    </w:p>
    <w:p w:rsidR="00930815" w:rsidRPr="00C6596F" w:rsidRDefault="00DE04B2" w:rsidP="00243959">
      <w:pPr>
        <w:suppressAutoHyphens/>
        <w:ind w:firstLine="567"/>
        <w:jc w:val="both"/>
      </w:pPr>
      <w:r w:rsidRPr="00C6596F">
        <w:t>5</w:t>
      </w:r>
      <w:r w:rsidR="00930815" w:rsidRPr="00C6596F">
        <w:t>.1</w:t>
      </w:r>
      <w:r w:rsidR="00C7554F" w:rsidRPr="00C6596F">
        <w:t>2</w:t>
      </w:r>
      <w:r w:rsidR="00930815" w:rsidRPr="00C6596F">
        <w:t xml:space="preserve">. Работодатель обязуется извещать работников о введении новых условий оплаты труда или изменений условий оплаты труда не позднее, чем за два месяца. </w:t>
      </w:r>
    </w:p>
    <w:p w:rsidR="00930815" w:rsidRPr="00C6596F" w:rsidRDefault="00DE04B2" w:rsidP="00243959">
      <w:pPr>
        <w:suppressAutoHyphens/>
        <w:ind w:firstLine="567"/>
        <w:jc w:val="both"/>
      </w:pPr>
      <w:r w:rsidRPr="00C6596F">
        <w:t>5</w:t>
      </w:r>
      <w:r w:rsidR="00BA36AB" w:rsidRPr="00C6596F">
        <w:t>.1</w:t>
      </w:r>
      <w:r w:rsidR="00C7554F" w:rsidRPr="00C6596F">
        <w:t>3</w:t>
      </w:r>
      <w:r w:rsidR="00930815" w:rsidRPr="00C6596F">
        <w:t>. Изменение размера заработной платы производится:</w:t>
      </w:r>
    </w:p>
    <w:p w:rsidR="00930815" w:rsidRPr="00C6596F" w:rsidRDefault="00930815" w:rsidP="00243959">
      <w:pPr>
        <w:suppressAutoHyphens/>
        <w:ind w:firstLine="567"/>
        <w:jc w:val="both"/>
      </w:pPr>
      <w:r w:rsidRPr="00C6596F">
        <w:t>- при присвоении квалификационной категории – со дня вынесения решения аттестационной комиссией;</w:t>
      </w:r>
    </w:p>
    <w:p w:rsidR="00930815" w:rsidRPr="00C6596F" w:rsidRDefault="00930815" w:rsidP="00243959">
      <w:pPr>
        <w:suppressAutoHyphens/>
        <w:ind w:firstLine="567"/>
        <w:jc w:val="both"/>
      </w:pPr>
      <w:r w:rsidRPr="00C6596F">
        <w:t>- при присвоении почетного звания – со дня присвоения;</w:t>
      </w:r>
    </w:p>
    <w:p w:rsidR="00930815" w:rsidRPr="00C6596F" w:rsidRDefault="00930815" w:rsidP="00243959">
      <w:pPr>
        <w:suppressAutoHyphens/>
        <w:ind w:firstLine="567"/>
        <w:jc w:val="both"/>
      </w:pPr>
      <w:r w:rsidRPr="00C6596F">
        <w:t>- при присуждении ученой степени кандидата наук – со дня вынесения Высшей аттестационной комиссией (ВАК) решения о выдаче диплома;</w:t>
      </w:r>
    </w:p>
    <w:p w:rsidR="00930815" w:rsidRDefault="00930815" w:rsidP="00243959">
      <w:pPr>
        <w:suppressAutoHyphens/>
        <w:ind w:firstLine="567"/>
        <w:jc w:val="both"/>
      </w:pPr>
      <w:r w:rsidRPr="00C6596F">
        <w:t xml:space="preserve">- при присуждении ученой степени доктора наук – со дня присуждения ВАК ученой степени доктора наук. </w:t>
      </w:r>
    </w:p>
    <w:p w:rsidR="008E342B" w:rsidRDefault="008E342B" w:rsidP="00243959">
      <w:pPr>
        <w:suppressAutoHyphens/>
        <w:ind w:firstLine="567"/>
        <w:jc w:val="both"/>
      </w:pPr>
      <w:r>
        <w:t xml:space="preserve">Минимальная заработная плата  установлена в соответствии с принятым Федеральным законом от 25.12.2018 № 481-ФЗ «О внесении изменений в статью 1 Федерального закона  «О минимальном размере оплаты труда». </w:t>
      </w:r>
    </w:p>
    <w:p w:rsidR="008E342B" w:rsidRDefault="008E342B" w:rsidP="00243959">
      <w:pPr>
        <w:suppressAutoHyphens/>
        <w:ind w:firstLine="567"/>
        <w:jc w:val="both"/>
      </w:pPr>
      <w:r>
        <w:t>Ин</w:t>
      </w:r>
      <w:r w:rsidR="000D5944">
        <w:t>д</w:t>
      </w:r>
      <w:r>
        <w:t>ексация  заработной платы работников МАОУ «Лицей № 77 г. Челябинска»  предусмотрена в соответствии со статьёй 134 Трудового кодекса Российской Федерации.</w:t>
      </w:r>
    </w:p>
    <w:p w:rsidR="008E342B" w:rsidRPr="00C6596F" w:rsidRDefault="008E342B" w:rsidP="00243959">
      <w:pPr>
        <w:suppressAutoHyphens/>
        <w:ind w:firstLine="567"/>
        <w:jc w:val="both"/>
      </w:pPr>
    </w:p>
    <w:p w:rsidR="00AB5388" w:rsidRPr="00C6596F" w:rsidRDefault="00AB5388" w:rsidP="00243959">
      <w:pPr>
        <w:suppressAutoHyphens/>
        <w:ind w:firstLine="567"/>
        <w:jc w:val="both"/>
      </w:pPr>
    </w:p>
    <w:p w:rsidR="00096313" w:rsidRPr="00C6596F" w:rsidRDefault="00C6596F" w:rsidP="007F5DEC">
      <w:pPr>
        <w:suppressAutoHyphens/>
        <w:ind w:left="-180"/>
        <w:jc w:val="center"/>
        <w:rPr>
          <w:b/>
          <w:bCs/>
        </w:rPr>
      </w:pPr>
      <w:r>
        <w:rPr>
          <w:b/>
          <w:bCs/>
        </w:rPr>
        <w:br w:type="page"/>
      </w:r>
      <w:r w:rsidR="00DE04B2" w:rsidRPr="00C6596F">
        <w:rPr>
          <w:b/>
          <w:bCs/>
        </w:rPr>
        <w:lastRenderedPageBreak/>
        <w:t>6</w:t>
      </w:r>
      <w:r w:rsidR="00096313" w:rsidRPr="00C6596F">
        <w:rPr>
          <w:b/>
          <w:bCs/>
        </w:rPr>
        <w:t xml:space="preserve">. </w:t>
      </w:r>
      <w:r w:rsidR="002822A4" w:rsidRPr="00C6596F">
        <w:rPr>
          <w:b/>
          <w:bCs/>
        </w:rPr>
        <w:t>Социальные гарантии и льготы</w:t>
      </w:r>
    </w:p>
    <w:p w:rsidR="00096313" w:rsidRPr="00C6596F" w:rsidRDefault="00096313" w:rsidP="007F5DEC">
      <w:pPr>
        <w:suppressAutoHyphens/>
        <w:ind w:left="-180"/>
        <w:jc w:val="center"/>
        <w:rPr>
          <w:b/>
          <w:bCs/>
        </w:rPr>
      </w:pPr>
    </w:p>
    <w:p w:rsidR="007E0C44" w:rsidRPr="00C6596F" w:rsidRDefault="00DE04B2" w:rsidP="0065414F">
      <w:pPr>
        <w:suppressAutoHyphens/>
        <w:ind w:firstLine="567"/>
        <w:jc w:val="both"/>
      </w:pPr>
      <w:r w:rsidRPr="00C6596F">
        <w:t>6</w:t>
      </w:r>
      <w:r w:rsidR="007E0C44" w:rsidRPr="00C6596F">
        <w:t>.1. Стороны пришли к соглашению о том, что гарантии и компенсации работникам предоставляются в следующих случаях:</w:t>
      </w:r>
    </w:p>
    <w:p w:rsidR="007E0C44" w:rsidRPr="00C6596F" w:rsidRDefault="007E0C44" w:rsidP="0065414F">
      <w:pPr>
        <w:suppressAutoHyphens/>
        <w:ind w:firstLine="567"/>
        <w:jc w:val="both"/>
      </w:pPr>
      <w:r w:rsidRPr="00C6596F">
        <w:t>- при приеме на работу (ст. 64, 168, 220, 259, 262, 287 ТК РФ);</w:t>
      </w:r>
    </w:p>
    <w:p w:rsidR="007E0C44" w:rsidRPr="00C6596F" w:rsidRDefault="007E0C44" w:rsidP="0065414F">
      <w:pPr>
        <w:suppressAutoHyphens/>
        <w:ind w:firstLine="567"/>
        <w:jc w:val="both"/>
      </w:pPr>
      <w:r w:rsidRPr="00C6596F">
        <w:t xml:space="preserve">- </w:t>
      </w:r>
      <w:r w:rsidR="007F457D">
        <w:t>при переводе на другую работу (</w:t>
      </w:r>
      <w:r w:rsidRPr="00C6596F">
        <w:t>ст. 72, 72.1, 72.2, 73, 74 ТК РФ);</w:t>
      </w:r>
    </w:p>
    <w:p w:rsidR="007E0C44" w:rsidRPr="00C6596F" w:rsidRDefault="007E0C44" w:rsidP="0065414F">
      <w:pPr>
        <w:suppressAutoHyphens/>
        <w:ind w:firstLine="567"/>
        <w:jc w:val="both"/>
      </w:pPr>
      <w:r w:rsidRPr="00C6596F">
        <w:t>- при увольнении (ст. 178, 179, 180, 82 ТК РФ);</w:t>
      </w:r>
    </w:p>
    <w:p w:rsidR="007E0C44" w:rsidRPr="00C6596F" w:rsidRDefault="007E0C44" w:rsidP="0065414F">
      <w:pPr>
        <w:suppressAutoHyphens/>
        <w:ind w:firstLine="567"/>
        <w:jc w:val="both"/>
      </w:pPr>
      <w:r w:rsidRPr="00C6596F">
        <w:t>- при оплате труда (ст. 142, 256 ТК РФ);</w:t>
      </w:r>
    </w:p>
    <w:p w:rsidR="007E0C44" w:rsidRPr="00C6596F" w:rsidRDefault="007E0C44" w:rsidP="0065414F">
      <w:pPr>
        <w:suppressAutoHyphens/>
        <w:ind w:firstLine="567"/>
        <w:jc w:val="both"/>
      </w:pPr>
      <w:r w:rsidRPr="00C6596F">
        <w:t>- при направлении в служебные командировки (ст. 167, 168 ТК РФ);</w:t>
      </w:r>
    </w:p>
    <w:p w:rsidR="007E0C44" w:rsidRPr="00C6596F" w:rsidRDefault="007E0C44" w:rsidP="0065414F">
      <w:pPr>
        <w:suppressAutoHyphens/>
        <w:ind w:firstLine="567"/>
        <w:jc w:val="both"/>
      </w:pPr>
      <w:r w:rsidRPr="00C6596F">
        <w:t>- при совмещении работы с обучением (ст. 173, 174, 177 ТК РФ);</w:t>
      </w:r>
    </w:p>
    <w:p w:rsidR="007E0C44" w:rsidRPr="00C6596F" w:rsidRDefault="007E0C44" w:rsidP="0065414F">
      <w:pPr>
        <w:suppressAutoHyphens/>
        <w:ind w:firstLine="567"/>
        <w:jc w:val="both"/>
      </w:pPr>
      <w:r w:rsidRPr="00C6596F">
        <w:t>- при вынужденном прекращении работы по вине работодателя (ст. 405, 157, 414 ТК РФ);</w:t>
      </w:r>
    </w:p>
    <w:p w:rsidR="007E0C44" w:rsidRPr="00C6596F" w:rsidRDefault="007E0C44" w:rsidP="0065414F">
      <w:pPr>
        <w:suppressAutoHyphens/>
        <w:ind w:firstLine="567"/>
        <w:jc w:val="both"/>
      </w:pPr>
      <w:r w:rsidRPr="00C6596F">
        <w:t>- при предоставлении ежегодного оплачиваемого отпуска (ст. 116-119, 123-128 ТК РФ);</w:t>
      </w:r>
    </w:p>
    <w:p w:rsidR="007E0C44" w:rsidRPr="00C6596F" w:rsidRDefault="007E0C44" w:rsidP="0065414F">
      <w:pPr>
        <w:suppressAutoHyphens/>
        <w:ind w:firstLine="567"/>
        <w:jc w:val="both"/>
      </w:pPr>
      <w:r w:rsidRPr="00C6596F">
        <w:t>- в связи с задержкой выдачи трудовой книжки при увольнении;</w:t>
      </w:r>
    </w:p>
    <w:p w:rsidR="007E0C44" w:rsidRPr="00C6596F" w:rsidRDefault="007E0C44" w:rsidP="0065414F">
      <w:pPr>
        <w:suppressAutoHyphens/>
        <w:ind w:firstLine="567"/>
        <w:jc w:val="both"/>
      </w:pPr>
      <w:r w:rsidRPr="00C6596F">
        <w:t xml:space="preserve">- в других случаях, предусмотренных действующим законодательством. </w:t>
      </w:r>
    </w:p>
    <w:p w:rsidR="007E0C44" w:rsidRPr="00C6596F" w:rsidRDefault="00DE04B2" w:rsidP="0065414F">
      <w:pPr>
        <w:suppressAutoHyphens/>
        <w:ind w:firstLine="567"/>
        <w:jc w:val="both"/>
      </w:pPr>
      <w:r w:rsidRPr="00C6596F">
        <w:t>6</w:t>
      </w:r>
      <w:r w:rsidR="007E0C44" w:rsidRPr="00C6596F">
        <w:t>.2. Работодатель обязуется:</w:t>
      </w:r>
    </w:p>
    <w:p w:rsidR="007E0C44" w:rsidRPr="00C6596F" w:rsidRDefault="00DE04B2" w:rsidP="0065414F">
      <w:pPr>
        <w:suppressAutoHyphens/>
        <w:ind w:firstLine="567"/>
        <w:jc w:val="both"/>
      </w:pPr>
      <w:r w:rsidRPr="00C6596F">
        <w:t>6</w:t>
      </w:r>
      <w:r w:rsidR="007E0C44" w:rsidRPr="00C6596F">
        <w:t xml:space="preserve">.2.1. 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 2 ТК РФ). </w:t>
      </w:r>
    </w:p>
    <w:p w:rsidR="00BB0F79" w:rsidRPr="00C6596F" w:rsidRDefault="00DE04B2" w:rsidP="0065414F">
      <w:pPr>
        <w:suppressAutoHyphens/>
        <w:ind w:firstLine="567"/>
        <w:jc w:val="both"/>
      </w:pPr>
      <w:r w:rsidRPr="00C6596F">
        <w:t>6</w:t>
      </w:r>
      <w:r w:rsidR="007E0C44" w:rsidRPr="00C6596F">
        <w:t>.2.</w:t>
      </w:r>
      <w:r w:rsidR="00BB0F79" w:rsidRPr="00C6596F">
        <w:t xml:space="preserve">2. Своевременно перечислять средства в страховые фонды в размерах, определяемых законодательством. </w:t>
      </w:r>
    </w:p>
    <w:p w:rsidR="00BB0F79" w:rsidRPr="00C6596F" w:rsidRDefault="00DE04B2" w:rsidP="0065414F">
      <w:pPr>
        <w:suppressAutoHyphens/>
        <w:ind w:firstLine="567"/>
        <w:jc w:val="both"/>
      </w:pPr>
      <w:r w:rsidRPr="00C6596F">
        <w:t>6</w:t>
      </w:r>
      <w:r w:rsidR="00BB0F79" w:rsidRPr="00C6596F">
        <w:t>.2.3. Своевременно и полностью перечислять средства в Пенсионный фонд для начисления страховых и накопительных пенсионных взносов всех работников учреждения.</w:t>
      </w:r>
    </w:p>
    <w:p w:rsidR="00BB0F79" w:rsidRPr="00C6596F" w:rsidRDefault="00DE04B2" w:rsidP="0065414F">
      <w:pPr>
        <w:suppressAutoHyphens/>
        <w:ind w:firstLine="567"/>
        <w:jc w:val="both"/>
      </w:pPr>
      <w:r w:rsidRPr="00C6596F">
        <w:t>6</w:t>
      </w:r>
      <w:r w:rsidR="00BB0F79" w:rsidRPr="00C6596F">
        <w:t>.2.4. Определить время и место для питания работников, изыскивать возможность для удешевления питания.</w:t>
      </w:r>
    </w:p>
    <w:p w:rsidR="00BB0F79" w:rsidRPr="00C6596F" w:rsidRDefault="00DE04B2" w:rsidP="0065414F">
      <w:pPr>
        <w:suppressAutoHyphens/>
        <w:ind w:firstLine="567"/>
        <w:jc w:val="both"/>
      </w:pPr>
      <w:r w:rsidRPr="00C6596F">
        <w:t>6</w:t>
      </w:r>
      <w:r w:rsidR="00BB0F79" w:rsidRPr="00C6596F">
        <w:t>.2.5. 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rsidR="00096313" w:rsidRPr="00C6596F" w:rsidRDefault="00DE04B2" w:rsidP="0065414F">
      <w:pPr>
        <w:suppressAutoHyphens/>
        <w:ind w:firstLine="567"/>
        <w:jc w:val="both"/>
      </w:pPr>
      <w:r w:rsidRPr="00C6596F">
        <w:t>6</w:t>
      </w:r>
      <w:r w:rsidR="00BB0F79" w:rsidRPr="00C6596F">
        <w:t xml:space="preserve">.2.6. </w:t>
      </w:r>
      <w:r w:rsidR="00096313" w:rsidRPr="00C6596F">
        <w:t>Оказывать содействие и помощь работникам в случаях проведения платных операций, приобретения дорогостоящих лекарственных препаратов.</w:t>
      </w:r>
    </w:p>
    <w:p w:rsidR="00BB0F79" w:rsidRPr="00C6596F" w:rsidRDefault="00DE04B2" w:rsidP="0065414F">
      <w:pPr>
        <w:suppressAutoHyphens/>
        <w:ind w:firstLine="567"/>
        <w:jc w:val="both"/>
      </w:pPr>
      <w:r w:rsidRPr="00C6596F">
        <w:t>6</w:t>
      </w:r>
      <w:r w:rsidR="00E53F97" w:rsidRPr="00C6596F">
        <w:t>.2.7</w:t>
      </w:r>
      <w:r w:rsidR="00BB0F79" w:rsidRPr="00C6596F">
        <w:t>. Р</w:t>
      </w:r>
      <w:r w:rsidR="00096313" w:rsidRPr="00C6596F">
        <w:t>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w:t>
      </w:r>
      <w:r w:rsidR="000155AF">
        <w:t>,</w:t>
      </w:r>
      <w:r w:rsidR="00096313" w:rsidRPr="00C6596F">
        <w:t xml:space="preserve"> независимо от их организационно-правовых форм</w:t>
      </w:r>
      <w:r w:rsidR="000155AF">
        <w:t>,</w:t>
      </w:r>
      <w:r w:rsidR="00096313" w:rsidRPr="00C6596F">
        <w:t xml:space="preserve"> по заочной и очно-заочной (вечерней) формам обучения, успешно </w:t>
      </w:r>
      <w:r w:rsidR="00BB0F79" w:rsidRPr="00C6596F">
        <w:t>обучающимся в этих учреждениях,</w:t>
      </w:r>
      <w:r w:rsidR="00096313" w:rsidRPr="00C6596F">
        <w:t xml:space="preserve"> предоставля</w:t>
      </w:r>
      <w:r w:rsidR="00BB0F79" w:rsidRPr="00C6596F">
        <w:t>ть</w:t>
      </w:r>
      <w:r w:rsidR="00096313" w:rsidRPr="00C6596F">
        <w:t xml:space="preserve"> дополнительные отпуска с сохранением среднего заработка для:</w:t>
      </w:r>
    </w:p>
    <w:p w:rsidR="00BB0F79" w:rsidRPr="00C6596F" w:rsidRDefault="00096313" w:rsidP="0065414F">
      <w:pPr>
        <w:suppressAutoHyphens/>
        <w:ind w:firstLine="567"/>
        <w:jc w:val="both"/>
      </w:pPr>
      <w:r w:rsidRPr="00C6596F">
        <w:t xml:space="preserve">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BB0F79" w:rsidRPr="00C6596F" w:rsidRDefault="00096313" w:rsidP="0065414F">
      <w:pPr>
        <w:suppressAutoHyphens/>
        <w:ind w:firstLine="567"/>
        <w:jc w:val="both"/>
      </w:pPr>
      <w:r w:rsidRPr="00C6596F">
        <w:t>-подготовки и защиты выпускной квалификационной работы и сдачи итоговых государственных экзаменов - четыре месяца;</w:t>
      </w:r>
    </w:p>
    <w:p w:rsidR="00096313" w:rsidRPr="00C6596F" w:rsidRDefault="00096313" w:rsidP="0065414F">
      <w:pPr>
        <w:suppressAutoHyphens/>
        <w:ind w:firstLine="567"/>
        <w:jc w:val="both"/>
      </w:pPr>
      <w:r w:rsidRPr="00C6596F">
        <w:t>-сдачи итоговых государственных экзаменов - один месяц.</w:t>
      </w:r>
    </w:p>
    <w:p w:rsidR="00BB0F79" w:rsidRPr="00C6596F" w:rsidRDefault="00DE04B2" w:rsidP="0065414F">
      <w:pPr>
        <w:suppressAutoHyphens/>
        <w:ind w:firstLine="567"/>
        <w:jc w:val="both"/>
      </w:pPr>
      <w:r w:rsidRPr="00C6596F">
        <w:t>6</w:t>
      </w:r>
      <w:r w:rsidR="00E53F97" w:rsidRPr="00C6596F">
        <w:t>.2.8</w:t>
      </w:r>
      <w:r w:rsidR="00BB0F79" w:rsidRPr="00C6596F">
        <w:t>. П</w:t>
      </w:r>
      <w:r w:rsidR="00096313" w:rsidRPr="00C6596F">
        <w:t>редоставить отпуск без сохранения заработной платы</w:t>
      </w:r>
      <w:r w:rsidR="000155AF">
        <w:t xml:space="preserve"> при поступлении соответствующего заявления от работника</w:t>
      </w:r>
      <w:r w:rsidR="00096313" w:rsidRPr="00C6596F">
        <w:t>:</w:t>
      </w:r>
    </w:p>
    <w:p w:rsidR="00BB0F79" w:rsidRPr="00C6596F" w:rsidRDefault="00096313" w:rsidP="0065414F">
      <w:pPr>
        <w:suppressAutoHyphens/>
        <w:ind w:firstLine="567"/>
        <w:jc w:val="both"/>
      </w:pPr>
      <w:r w:rsidRPr="00C6596F">
        <w:t>-работникам, допущенным к вступительным испытаниям в образовательные учреждения высшего профессионального образования, - 15 календарных дней;</w:t>
      </w:r>
    </w:p>
    <w:p w:rsidR="00BB0F79" w:rsidRPr="00C6596F" w:rsidRDefault="00096313" w:rsidP="0065414F">
      <w:pPr>
        <w:suppressAutoHyphens/>
        <w:ind w:firstLine="567"/>
        <w:jc w:val="both"/>
      </w:pPr>
      <w:r w:rsidRPr="00C6596F">
        <w:t>-работникам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096313" w:rsidRPr="00C6596F" w:rsidRDefault="00096313" w:rsidP="0065414F">
      <w:pPr>
        <w:suppressAutoHyphens/>
        <w:ind w:firstLine="567"/>
        <w:jc w:val="both"/>
      </w:pPr>
      <w:r w:rsidRPr="00C6596F">
        <w:t xml:space="preserve">-работникам,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w:t>
      </w:r>
      <w:r w:rsidRPr="00C6596F">
        <w:lastRenderedPageBreak/>
        <w:t>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BB0F79" w:rsidRPr="00C6596F" w:rsidRDefault="00DE04B2" w:rsidP="0065414F">
      <w:pPr>
        <w:suppressAutoHyphens/>
        <w:ind w:firstLine="567"/>
        <w:jc w:val="both"/>
      </w:pPr>
      <w:r w:rsidRPr="00C6596F">
        <w:t>6</w:t>
      </w:r>
      <w:r w:rsidR="00BB0F79" w:rsidRPr="00C6596F">
        <w:t>.2.</w:t>
      </w:r>
      <w:r w:rsidR="00E53F97" w:rsidRPr="00C6596F">
        <w:t>9</w:t>
      </w:r>
      <w:r w:rsidR="00BB0F79" w:rsidRPr="00C6596F">
        <w:t>. Продлить срок действия квалификационно</w:t>
      </w:r>
      <w:r w:rsidR="00A40CA5">
        <w:t>й</w:t>
      </w:r>
      <w:r w:rsidR="00BB0F79" w:rsidRPr="00C6596F">
        <w:t xml:space="preserve"> категории педагогическим работникам в случае истечения срока ее действия во время:</w:t>
      </w:r>
    </w:p>
    <w:p w:rsidR="00BB0F79" w:rsidRPr="00C6596F" w:rsidRDefault="00BB0F79" w:rsidP="0065414F">
      <w:pPr>
        <w:suppressAutoHyphens/>
        <w:ind w:firstLine="567"/>
        <w:jc w:val="both"/>
      </w:pPr>
      <w:r w:rsidRPr="00C6596F">
        <w:t>- длительной нетрудоспособности;</w:t>
      </w:r>
    </w:p>
    <w:p w:rsidR="00BB0F79" w:rsidRPr="00C6596F" w:rsidRDefault="00BB0F79" w:rsidP="0065414F">
      <w:pPr>
        <w:suppressAutoHyphens/>
        <w:ind w:firstLine="567"/>
        <w:jc w:val="both"/>
      </w:pPr>
      <w:r w:rsidRPr="00C6596F">
        <w:t>- отпуска по уходу за ребенком;</w:t>
      </w:r>
    </w:p>
    <w:p w:rsidR="00BB0F79" w:rsidRPr="00C6596F" w:rsidRDefault="00BB0F79" w:rsidP="0065414F">
      <w:pPr>
        <w:suppressAutoHyphens/>
        <w:ind w:firstLine="567"/>
        <w:jc w:val="both"/>
      </w:pPr>
      <w:r w:rsidRPr="00C6596F">
        <w:t>- длительной командировки на работу по специальности в российские образовательные учреждения за рубежом;</w:t>
      </w:r>
    </w:p>
    <w:p w:rsidR="00BB0F79" w:rsidRPr="00C6596F" w:rsidRDefault="00BB0F79" w:rsidP="0065414F">
      <w:pPr>
        <w:suppressAutoHyphens/>
        <w:ind w:firstLine="567"/>
        <w:jc w:val="both"/>
      </w:pPr>
      <w:r w:rsidRPr="00C6596F">
        <w:t>- отпуска до одного года в соответ</w:t>
      </w:r>
      <w:r w:rsidR="00156ACA" w:rsidRPr="00C6596F">
        <w:t xml:space="preserve">ствии </w:t>
      </w:r>
      <w:r w:rsidR="00A40CA5">
        <w:t xml:space="preserve"> с </w:t>
      </w:r>
      <w:r w:rsidR="00156ACA" w:rsidRPr="00C6596F">
        <w:t>ФЗ "Об образовании в Российской Федерации" (ч. 4 п. 5 ст. 47).</w:t>
      </w:r>
    </w:p>
    <w:p w:rsidR="00661F87" w:rsidRPr="00C6596F" w:rsidRDefault="00661F87" w:rsidP="0065414F">
      <w:pPr>
        <w:suppressAutoHyphens/>
        <w:ind w:firstLine="567"/>
        <w:jc w:val="both"/>
      </w:pPr>
      <w:r w:rsidRPr="00C6596F">
        <w:t xml:space="preserve">Педагогическим и руководящим работникам, прекратившим педагогическую деятельность в связи с ликвидацией учреждения,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окончания срока ее действия, а в случае истечения срока действия продлить на один год. </w:t>
      </w:r>
    </w:p>
    <w:p w:rsidR="00661F87" w:rsidRPr="00C6596F" w:rsidRDefault="00DE04B2" w:rsidP="0065414F">
      <w:pPr>
        <w:suppressAutoHyphens/>
        <w:ind w:firstLine="567"/>
        <w:jc w:val="both"/>
      </w:pPr>
      <w:r w:rsidRPr="00C6596F">
        <w:t>6</w:t>
      </w:r>
      <w:r w:rsidR="00661F87" w:rsidRPr="00C6596F">
        <w:t>.2.1</w:t>
      </w:r>
      <w:r w:rsidR="00E53F97" w:rsidRPr="00C6596F">
        <w:t>0</w:t>
      </w:r>
      <w:r w:rsidR="00661F87" w:rsidRPr="00C6596F">
        <w:t>. Ходатайствовать перед органом вышестоящего профсоюзного органа о предоставлении жилья нуждающимся работникам на условиях служебного найма на период и</w:t>
      </w:r>
      <w:r w:rsidR="00A40CA5">
        <w:t>х</w:t>
      </w:r>
      <w:r w:rsidR="00661F87" w:rsidRPr="00C6596F">
        <w:t xml:space="preserve"> работы в учреждении.</w:t>
      </w:r>
    </w:p>
    <w:p w:rsidR="009B2F43" w:rsidRPr="00C6596F" w:rsidRDefault="00DE04B2" w:rsidP="0065414F">
      <w:pPr>
        <w:suppressAutoHyphens/>
        <w:ind w:firstLine="567"/>
        <w:jc w:val="both"/>
      </w:pPr>
      <w:r w:rsidRPr="00C6596F">
        <w:t>6</w:t>
      </w:r>
      <w:r w:rsidR="009B2F43" w:rsidRPr="00C6596F">
        <w:t>.3.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w:t>
      </w:r>
      <w:r w:rsidR="00156ACA" w:rsidRPr="00C6596F">
        <w:t>держащими нормы трудового права (п. 9 ст. 47 Федеральный зак</w:t>
      </w:r>
      <w:r w:rsidR="00A40CA5">
        <w:t>она №</w:t>
      </w:r>
      <w:r w:rsidR="003E5AB1">
        <w:t xml:space="preserve"> 273-ФЗ от 29 декабря 2012 </w:t>
      </w:r>
      <w:r w:rsidR="00156ACA" w:rsidRPr="00C6596F">
        <w:t>г. "Об образовании в Российской Федерации").</w:t>
      </w:r>
    </w:p>
    <w:p w:rsidR="00096313" w:rsidRPr="00C6596F" w:rsidRDefault="00DE04B2" w:rsidP="003E5AB1">
      <w:pPr>
        <w:suppressAutoHyphens/>
        <w:spacing w:before="120" w:after="120"/>
        <w:ind w:left="-181"/>
        <w:jc w:val="center"/>
        <w:rPr>
          <w:b/>
          <w:bCs/>
        </w:rPr>
      </w:pPr>
      <w:r w:rsidRPr="00C6596F">
        <w:rPr>
          <w:b/>
          <w:bCs/>
        </w:rPr>
        <w:t>7</w:t>
      </w:r>
      <w:r w:rsidR="00096313" w:rsidRPr="00C6596F">
        <w:rPr>
          <w:b/>
          <w:bCs/>
        </w:rPr>
        <w:t>. Охрана труда и здоровья</w:t>
      </w:r>
    </w:p>
    <w:p w:rsidR="00096313" w:rsidRPr="00C6596F" w:rsidRDefault="00096313" w:rsidP="0065414F">
      <w:pPr>
        <w:suppressAutoHyphens/>
        <w:ind w:firstLine="567"/>
        <w:jc w:val="both"/>
      </w:pPr>
      <w:r w:rsidRPr="00C6596F">
        <w:t>Работодатель обязуется:</w:t>
      </w:r>
    </w:p>
    <w:p w:rsidR="00096313" w:rsidRPr="006C4675" w:rsidRDefault="00DE04B2" w:rsidP="0065414F">
      <w:pPr>
        <w:suppressAutoHyphens/>
        <w:ind w:firstLine="567"/>
        <w:jc w:val="both"/>
      </w:pPr>
      <w:r w:rsidRPr="007F17D5">
        <w:t>7</w:t>
      </w:r>
      <w:r w:rsidR="00096313" w:rsidRPr="007F17D5">
        <w:t>.1. Обес</w:t>
      </w:r>
      <w:r w:rsidR="00A40CA5" w:rsidRPr="007F17D5">
        <w:t>печить право работников МАОУ «Лицей</w:t>
      </w:r>
      <w:r w:rsidR="000427C4" w:rsidRPr="007F17D5">
        <w:t xml:space="preserve"> № 77</w:t>
      </w:r>
      <w:r w:rsidR="00A40CA5" w:rsidRPr="007F17D5">
        <w:t xml:space="preserve"> г.Челябинска»</w:t>
      </w:r>
      <w:r w:rsidR="00096313" w:rsidRPr="007F17D5">
        <w:t xml:space="preserve"> на здоровье и безопасные условия труда, внедрение современных средств безопасности труда, предупреждения производственного травматизма и возникновения профессиональных заболеваний работников (ст.219 ТК РФ). </w:t>
      </w:r>
      <w:r w:rsidR="00096313" w:rsidRPr="006C4675">
        <w:t>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096313" w:rsidRPr="00A40CA5" w:rsidRDefault="00DE04B2" w:rsidP="0065414F">
      <w:pPr>
        <w:suppressAutoHyphens/>
        <w:ind w:firstLine="567"/>
        <w:jc w:val="both"/>
        <w:rPr>
          <w:color w:val="FF0000"/>
        </w:rPr>
      </w:pPr>
      <w:r w:rsidRPr="00C6596F">
        <w:t>7</w:t>
      </w:r>
      <w:r w:rsidR="000427C4" w:rsidRPr="00C6596F">
        <w:t xml:space="preserve">.2. </w:t>
      </w:r>
      <w:r w:rsidR="000427C4" w:rsidRPr="006C4675">
        <w:t>Прове</w:t>
      </w:r>
      <w:r w:rsidR="00A40CA5" w:rsidRPr="006C4675">
        <w:t>сти в МАОУ «Л</w:t>
      </w:r>
      <w:r w:rsidR="000427C4" w:rsidRPr="006C4675">
        <w:t>ице</w:t>
      </w:r>
      <w:r w:rsidR="00A40CA5" w:rsidRPr="006C4675">
        <w:t>й</w:t>
      </w:r>
      <w:r w:rsidR="000427C4" w:rsidRPr="006C4675">
        <w:t xml:space="preserve"> № 77</w:t>
      </w:r>
      <w:r w:rsidR="00A40CA5" w:rsidRPr="006C4675">
        <w:t xml:space="preserve"> г. Челябинска»</w:t>
      </w:r>
      <w:r w:rsidR="006C4675" w:rsidRPr="006C4675">
        <w:t>специальную оценку условий труда</w:t>
      </w:r>
      <w:r w:rsidR="00096313" w:rsidRPr="006C4675">
        <w:t xml:space="preserve"> и по её результатам осуществлять работу по охране и безопасности труда в порядке и сроки, установленные по согласованию с профкомом. В состав комиссии обязательно включить представителя профкома.</w:t>
      </w:r>
    </w:p>
    <w:p w:rsidR="00096313" w:rsidRPr="00C6596F" w:rsidRDefault="00DE04B2" w:rsidP="0065414F">
      <w:pPr>
        <w:suppressAutoHyphens/>
        <w:ind w:firstLine="567"/>
        <w:jc w:val="both"/>
      </w:pPr>
      <w:r w:rsidRPr="00C6596F">
        <w:t>7</w:t>
      </w:r>
      <w:r w:rsidR="00096313" w:rsidRPr="00C6596F">
        <w:t>.3. Проводить со всеми поступающими на работу, а также переведенными на др</w:t>
      </w:r>
      <w:r w:rsidR="00A40CA5">
        <w:t>угую работу работниками МАОУ «Л</w:t>
      </w:r>
      <w:r w:rsidR="000427C4" w:rsidRPr="00C6596F">
        <w:t>ице</w:t>
      </w:r>
      <w:r w:rsidR="00A40CA5">
        <w:t>й</w:t>
      </w:r>
      <w:r w:rsidR="000427C4" w:rsidRPr="00C6596F">
        <w:t xml:space="preserve"> № 77</w:t>
      </w:r>
      <w:r w:rsidR="00A40CA5">
        <w:t xml:space="preserve"> г. Челябинска»</w:t>
      </w:r>
      <w:r w:rsidR="00096313" w:rsidRPr="00C6596F">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096313" w:rsidRPr="00C6596F" w:rsidRDefault="00DE04B2" w:rsidP="0065414F">
      <w:pPr>
        <w:suppressAutoHyphens/>
        <w:ind w:firstLine="567"/>
        <w:jc w:val="both"/>
      </w:pPr>
      <w:r w:rsidRPr="00C6596F">
        <w:t>7</w:t>
      </w:r>
      <w:r w:rsidR="00096313" w:rsidRPr="00C6596F">
        <w:t>.4. Обеспечить наличие нормативных и справочных материалов по охране труда, правил, инструкций, журналов инструктажа и друг</w:t>
      </w:r>
      <w:r w:rsidR="000427C4" w:rsidRPr="00C6596F">
        <w:t xml:space="preserve">их материалов за счет МАОУ </w:t>
      </w:r>
      <w:r w:rsidR="00A40CA5">
        <w:t>«Л</w:t>
      </w:r>
      <w:r w:rsidR="000427C4" w:rsidRPr="00C6596F">
        <w:t>ице</w:t>
      </w:r>
      <w:r w:rsidR="00A40CA5">
        <w:t>й</w:t>
      </w:r>
      <w:r w:rsidR="000427C4" w:rsidRPr="00C6596F">
        <w:t xml:space="preserve"> № 77</w:t>
      </w:r>
      <w:r w:rsidR="00A40CA5">
        <w:t xml:space="preserve"> г.Челябинска»</w:t>
      </w:r>
      <w:r w:rsidR="000427C4" w:rsidRPr="00C6596F">
        <w:t>.</w:t>
      </w:r>
    </w:p>
    <w:p w:rsidR="00096313" w:rsidRPr="00C6596F" w:rsidRDefault="00DE04B2" w:rsidP="0065414F">
      <w:pPr>
        <w:suppressAutoHyphens/>
        <w:ind w:firstLine="567"/>
        <w:jc w:val="both"/>
      </w:pPr>
      <w:r w:rsidRPr="00C6596F">
        <w:t>7</w:t>
      </w:r>
      <w:r w:rsidR="00096313" w:rsidRPr="00C6596F">
        <w:t>.5.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096313" w:rsidRPr="00C6596F" w:rsidRDefault="00DE04B2" w:rsidP="0065414F">
      <w:pPr>
        <w:suppressAutoHyphens/>
        <w:ind w:firstLine="567"/>
        <w:jc w:val="both"/>
      </w:pPr>
      <w:r w:rsidRPr="00C6596F">
        <w:t>7</w:t>
      </w:r>
      <w:r w:rsidR="00096313" w:rsidRPr="00C6596F">
        <w:t>.6. Проводить своевременное расследование несчастных случаев на производстве в соответствии с действующим законодательством и вести их учет.</w:t>
      </w:r>
    </w:p>
    <w:p w:rsidR="00096313" w:rsidRPr="007F17D5" w:rsidRDefault="00DE04B2" w:rsidP="0065414F">
      <w:pPr>
        <w:suppressAutoHyphens/>
        <w:ind w:firstLine="567"/>
        <w:jc w:val="both"/>
      </w:pPr>
      <w:r w:rsidRPr="007F17D5">
        <w:t>7</w:t>
      </w:r>
      <w:r w:rsidR="00096313" w:rsidRPr="007F17D5">
        <w:t>.7. Разработать и утвердить инструкции по охране труда на каждое рабочее место по согласованию с профкомом (ст.212 ТК РФ).</w:t>
      </w:r>
    </w:p>
    <w:p w:rsidR="00096313" w:rsidRPr="00C6596F" w:rsidRDefault="00DE04B2" w:rsidP="0065414F">
      <w:pPr>
        <w:suppressAutoHyphens/>
        <w:ind w:firstLine="567"/>
        <w:jc w:val="both"/>
      </w:pPr>
      <w:r w:rsidRPr="00C6596F">
        <w:lastRenderedPageBreak/>
        <w:t>7</w:t>
      </w:r>
      <w:r w:rsidR="00096313" w:rsidRPr="00C6596F">
        <w:t>.8. Обеспечить соблюдение работниками требований, правил и инструкций по охране труда.</w:t>
      </w:r>
    </w:p>
    <w:p w:rsidR="00096313" w:rsidRPr="007F17D5" w:rsidRDefault="00DE04B2" w:rsidP="0065414F">
      <w:pPr>
        <w:suppressAutoHyphens/>
        <w:ind w:firstLine="567"/>
        <w:jc w:val="both"/>
      </w:pPr>
      <w:r w:rsidRPr="00C6596F">
        <w:t>7</w:t>
      </w:r>
      <w:r w:rsidR="00A40CA5">
        <w:t xml:space="preserve">.9. </w:t>
      </w:r>
      <w:r w:rsidR="00A40CA5" w:rsidRPr="007F17D5">
        <w:t>Создать в МАОУ «Л</w:t>
      </w:r>
      <w:r w:rsidR="000427C4" w:rsidRPr="007F17D5">
        <w:t>ице</w:t>
      </w:r>
      <w:r w:rsidR="00A40CA5" w:rsidRPr="007F17D5">
        <w:t>й</w:t>
      </w:r>
      <w:r w:rsidR="000427C4" w:rsidRPr="007F17D5">
        <w:t xml:space="preserve"> № 77</w:t>
      </w:r>
      <w:r w:rsidR="00A40CA5" w:rsidRPr="007F17D5">
        <w:t xml:space="preserve"> г. Челябинска»</w:t>
      </w:r>
      <w:r w:rsidR="00096313" w:rsidRPr="007F17D5">
        <w:t xml:space="preserve"> комиссию по охране труда, в состав которой должны входить члены проф</w:t>
      </w:r>
      <w:r w:rsidR="007F17D5">
        <w:t>кома</w:t>
      </w:r>
      <w:r w:rsidR="00096313" w:rsidRPr="007F17D5">
        <w:t>.</w:t>
      </w:r>
    </w:p>
    <w:p w:rsidR="00096313" w:rsidRPr="00C6596F" w:rsidRDefault="00DE04B2" w:rsidP="0065414F">
      <w:pPr>
        <w:suppressAutoHyphens/>
        <w:ind w:firstLine="567"/>
        <w:jc w:val="both"/>
      </w:pPr>
      <w:r w:rsidRPr="00C6596F">
        <w:t>7</w:t>
      </w:r>
      <w:r w:rsidR="00096313" w:rsidRPr="00C6596F">
        <w:t xml:space="preserve">.10. Осуществлять совместно </w:t>
      </w:r>
      <w:r w:rsidR="003E5AB1">
        <w:t xml:space="preserve">с профкомом контроль состояния </w:t>
      </w:r>
      <w:r w:rsidR="00096313" w:rsidRPr="00C6596F">
        <w:t>условий и охраны труда, выполнением соглашения по охране труда.</w:t>
      </w:r>
    </w:p>
    <w:p w:rsidR="00096313" w:rsidRPr="007F17D5" w:rsidRDefault="00DE04B2" w:rsidP="0065414F">
      <w:pPr>
        <w:suppressAutoHyphens/>
        <w:ind w:firstLine="567"/>
        <w:jc w:val="both"/>
      </w:pPr>
      <w:r w:rsidRPr="00C6596F">
        <w:t>7</w:t>
      </w:r>
      <w:r w:rsidR="00096313" w:rsidRPr="00C6596F">
        <w:t xml:space="preserve">.11. </w:t>
      </w:r>
      <w:r w:rsidR="00096313" w:rsidRPr="007F17D5">
        <w:t>Обеспечить прохождение обязательных медицинских осмотров работников.</w:t>
      </w:r>
    </w:p>
    <w:p w:rsidR="00096313" w:rsidRPr="00C6596F" w:rsidRDefault="00DE04B2" w:rsidP="0065414F">
      <w:pPr>
        <w:suppressAutoHyphens/>
        <w:ind w:firstLine="567"/>
        <w:jc w:val="both"/>
      </w:pPr>
      <w:r w:rsidRPr="00C6596F">
        <w:t>7</w:t>
      </w:r>
      <w:r w:rsidR="00096313" w:rsidRPr="00C6596F">
        <w:t>.12. Оборудовать комнат</w:t>
      </w:r>
      <w:r w:rsidR="000427C4" w:rsidRPr="00C6596F">
        <w:t xml:space="preserve">у отдыха для работников МАОУ </w:t>
      </w:r>
      <w:r w:rsidR="007F17D5">
        <w:t>«Л</w:t>
      </w:r>
      <w:r w:rsidR="000427C4" w:rsidRPr="00C6596F">
        <w:t>ице</w:t>
      </w:r>
      <w:r w:rsidR="007F17D5">
        <w:t>й</w:t>
      </w:r>
      <w:r w:rsidR="000427C4" w:rsidRPr="00C6596F">
        <w:t xml:space="preserve"> № 77</w:t>
      </w:r>
      <w:r w:rsidR="007F17D5">
        <w:t xml:space="preserve"> г. Челябинска».</w:t>
      </w:r>
    </w:p>
    <w:p w:rsidR="00096313" w:rsidRPr="00C6596F" w:rsidRDefault="00DE04B2" w:rsidP="0065414F">
      <w:pPr>
        <w:suppressAutoHyphens/>
        <w:ind w:firstLine="567"/>
        <w:jc w:val="both"/>
      </w:pPr>
      <w:r w:rsidRPr="00C6596F">
        <w:t>7</w:t>
      </w:r>
      <w:r w:rsidR="00096313" w:rsidRPr="00C6596F">
        <w:t>.13. Вести учет средств социального страхования на организацию лечения и отдыха работников и их детей.</w:t>
      </w:r>
    </w:p>
    <w:p w:rsidR="00096313" w:rsidRPr="00C6596F" w:rsidRDefault="00DE04B2" w:rsidP="0065414F">
      <w:pPr>
        <w:suppressAutoHyphens/>
        <w:ind w:firstLine="567"/>
        <w:jc w:val="both"/>
      </w:pPr>
      <w:r w:rsidRPr="00C6596F">
        <w:t>7</w:t>
      </w:r>
      <w:r w:rsidR="00096313" w:rsidRPr="00C6596F">
        <w:t>.14. По решению комиссии по социальному страхованию приобретать путевки на лечение и отдых.</w:t>
      </w:r>
    </w:p>
    <w:p w:rsidR="00096313" w:rsidRPr="00C6596F" w:rsidRDefault="00DE04B2" w:rsidP="0065414F">
      <w:pPr>
        <w:suppressAutoHyphens/>
        <w:ind w:firstLine="567"/>
        <w:jc w:val="both"/>
      </w:pPr>
      <w:r w:rsidRPr="00C6596F">
        <w:t>7</w:t>
      </w:r>
      <w:r w:rsidR="00096313" w:rsidRPr="00C6596F">
        <w:t xml:space="preserve">.15. Один раз в полгода </w:t>
      </w:r>
      <w:r w:rsidR="007F17D5">
        <w:t xml:space="preserve">информировать </w:t>
      </w:r>
      <w:r w:rsidR="001E5552">
        <w:t xml:space="preserve">профсоюзного </w:t>
      </w:r>
      <w:r w:rsidR="007F17D5">
        <w:t xml:space="preserve"> МАОУ «Л</w:t>
      </w:r>
      <w:r w:rsidR="000427C4" w:rsidRPr="00C6596F">
        <w:t>ице</w:t>
      </w:r>
      <w:r w:rsidR="007F17D5">
        <w:t>й</w:t>
      </w:r>
      <w:r w:rsidR="000427C4" w:rsidRPr="00C6596F">
        <w:t xml:space="preserve"> № 77</w:t>
      </w:r>
      <w:r w:rsidR="007F17D5">
        <w:t xml:space="preserve"> г. Челябинска»</w:t>
      </w:r>
      <w:r w:rsidR="00096313" w:rsidRPr="00C6596F">
        <w:t xml:space="preserve"> о  расходовании средств социального страхования на оплату пособий, больничных листов, лечение и отдых.</w:t>
      </w:r>
    </w:p>
    <w:p w:rsidR="00AA13C1" w:rsidRPr="00C6596F" w:rsidRDefault="00DE04B2" w:rsidP="0065414F">
      <w:pPr>
        <w:suppressAutoHyphens/>
        <w:ind w:firstLine="567"/>
        <w:jc w:val="both"/>
      </w:pPr>
      <w:r w:rsidRPr="00C6596F">
        <w:t>7</w:t>
      </w:r>
      <w:r w:rsidR="00AA13C1" w:rsidRPr="00C6596F">
        <w:t>.16.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w:t>
      </w:r>
    </w:p>
    <w:p w:rsidR="00096313" w:rsidRPr="00C6596F" w:rsidRDefault="00DE04B2" w:rsidP="0065414F">
      <w:pPr>
        <w:suppressAutoHyphens/>
        <w:ind w:firstLine="567"/>
        <w:jc w:val="both"/>
      </w:pPr>
      <w:r w:rsidRPr="00C6596F">
        <w:t>7</w:t>
      </w:r>
      <w:r w:rsidR="00096313" w:rsidRPr="00C6596F">
        <w:t>.1</w:t>
      </w:r>
      <w:r w:rsidR="00AA13C1" w:rsidRPr="00C6596F">
        <w:t>7</w:t>
      </w:r>
      <w:r w:rsidR="00096313" w:rsidRPr="00C6596F">
        <w:t>. Профком обязуется:</w:t>
      </w:r>
    </w:p>
    <w:p w:rsidR="00096313" w:rsidRPr="00C6596F" w:rsidRDefault="00096313" w:rsidP="0065414F">
      <w:pPr>
        <w:suppressAutoHyphens/>
        <w:ind w:firstLine="567"/>
        <w:jc w:val="both"/>
      </w:pPr>
      <w:r w:rsidRPr="00C6596F">
        <w:t>- организовать куль</w:t>
      </w:r>
      <w:r w:rsidR="003E5AB1">
        <w:t xml:space="preserve">турные, физкультурно-массовые </w:t>
      </w:r>
      <w:r w:rsidRPr="00C6596F">
        <w:t>мероприятия для членов пр</w:t>
      </w:r>
      <w:r w:rsidR="004E4AA7">
        <w:t>офсоюза и других членов МАОУ «Л</w:t>
      </w:r>
      <w:r w:rsidR="004E4AA7" w:rsidRPr="00C6596F">
        <w:t>ице</w:t>
      </w:r>
      <w:r w:rsidR="004E4AA7">
        <w:t>й</w:t>
      </w:r>
      <w:r w:rsidR="004E4AA7" w:rsidRPr="00C6596F">
        <w:t xml:space="preserve"> № 77</w:t>
      </w:r>
      <w:r w:rsidR="004E4AA7">
        <w:t xml:space="preserve"> г. Челябинска»;</w:t>
      </w:r>
    </w:p>
    <w:p w:rsidR="00096313" w:rsidRPr="00C6596F" w:rsidRDefault="00096313" w:rsidP="0065414F">
      <w:pPr>
        <w:suppressAutoHyphens/>
        <w:ind w:firstLine="567"/>
        <w:jc w:val="both"/>
      </w:pPr>
      <w:r w:rsidRPr="00C6596F">
        <w:t>- проводить работу по оздор</w:t>
      </w:r>
      <w:r w:rsidR="000427C4" w:rsidRPr="00C6596F">
        <w:t xml:space="preserve">овлению детей работников МАОУ </w:t>
      </w:r>
      <w:r w:rsidR="004E4AA7">
        <w:t>«Л</w:t>
      </w:r>
      <w:r w:rsidR="004E4AA7" w:rsidRPr="00C6596F">
        <w:t>ице</w:t>
      </w:r>
      <w:r w:rsidR="004E4AA7">
        <w:t>й</w:t>
      </w:r>
      <w:r w:rsidR="004E4AA7" w:rsidRPr="00C6596F">
        <w:t xml:space="preserve"> № 77</w:t>
      </w:r>
      <w:r w:rsidR="004E4AA7">
        <w:t xml:space="preserve"> г. Челябинска»</w:t>
      </w:r>
      <w:r w:rsidRPr="00C6596F">
        <w:t>.</w:t>
      </w:r>
    </w:p>
    <w:p w:rsidR="00AA13C1" w:rsidRPr="00C6596F" w:rsidRDefault="00DE04B2" w:rsidP="0065414F">
      <w:pPr>
        <w:suppressAutoHyphens/>
        <w:ind w:firstLine="567"/>
        <w:jc w:val="both"/>
      </w:pPr>
      <w:r w:rsidRPr="00C6596F">
        <w:t>7</w:t>
      </w:r>
      <w:r w:rsidR="00AA13C1" w:rsidRPr="00C6596F">
        <w:t>.18. Работник в области охраны труда обязуется:</w:t>
      </w:r>
    </w:p>
    <w:p w:rsidR="00AA13C1" w:rsidRPr="00C6596F" w:rsidRDefault="00AA13C1" w:rsidP="0065414F">
      <w:pPr>
        <w:suppressAutoHyphens/>
        <w:ind w:firstLine="567"/>
        <w:jc w:val="both"/>
      </w:pPr>
      <w:r w:rsidRPr="00C6596F">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AA13C1" w:rsidRPr="00C6596F" w:rsidRDefault="00AA13C1" w:rsidP="0065414F">
      <w:pPr>
        <w:suppressAutoHyphens/>
        <w:ind w:firstLine="567"/>
        <w:jc w:val="both"/>
      </w:pPr>
      <w:r w:rsidRPr="00C6596F">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по охране труда;</w:t>
      </w:r>
    </w:p>
    <w:p w:rsidR="00AA13C1" w:rsidRPr="00C6596F" w:rsidRDefault="00AA13C1" w:rsidP="0065414F">
      <w:pPr>
        <w:suppressAutoHyphens/>
        <w:ind w:firstLine="567"/>
        <w:jc w:val="both"/>
      </w:pPr>
      <w:r w:rsidRPr="00C6596F">
        <w:t>- проходить обязательные предварительные (при поступлении на работу) и периодические (в течение трудовой деятельности) медицинские осмотры;</w:t>
      </w:r>
    </w:p>
    <w:p w:rsidR="00AA13C1" w:rsidRPr="00C6596F" w:rsidRDefault="00AA13C1" w:rsidP="0065414F">
      <w:pPr>
        <w:suppressAutoHyphens/>
        <w:ind w:firstLine="567"/>
        <w:jc w:val="both"/>
      </w:pPr>
      <w:r w:rsidRPr="00C6596F">
        <w:t xml:space="preserve">- извещать немедленно своего непосредственного или вышестоящего руководителя о любой ситуации, угрожающей жизни или здоровью людей, о каждом несчастном случае, происшедшем на производстве, или об ухудшении своего здоровья, в том числе о появлении признаков острого профессионального заболевания. </w:t>
      </w:r>
    </w:p>
    <w:p w:rsidR="00096313" w:rsidRPr="00C6596F" w:rsidRDefault="00DE04B2" w:rsidP="003E5AB1">
      <w:pPr>
        <w:suppressAutoHyphens/>
        <w:spacing w:before="120" w:after="120"/>
        <w:ind w:left="-181"/>
        <w:jc w:val="center"/>
      </w:pPr>
      <w:r w:rsidRPr="00C6596F">
        <w:rPr>
          <w:b/>
          <w:bCs/>
        </w:rPr>
        <w:t>8</w:t>
      </w:r>
      <w:r w:rsidR="00096313" w:rsidRPr="00C6596F">
        <w:rPr>
          <w:b/>
          <w:bCs/>
        </w:rPr>
        <w:t>. Гарантии профсоюзной деятельности</w:t>
      </w:r>
    </w:p>
    <w:p w:rsidR="00AA13C1" w:rsidRPr="00C6596F" w:rsidRDefault="00DE04B2" w:rsidP="0065414F">
      <w:pPr>
        <w:suppressAutoHyphens/>
        <w:ind w:firstLine="567"/>
        <w:jc w:val="both"/>
      </w:pPr>
      <w:r w:rsidRPr="00C6596F">
        <w:t>8</w:t>
      </w:r>
      <w:r w:rsidR="00064F0A" w:rsidRPr="00C6596F">
        <w:t xml:space="preserve">.1. Работодатель и профсоюзная организация строят свои взаимоотношения на принципах социального партнерства, сотрудничества, уважения взаимных интересов и в соответствии с Конституцией РФ, Трудовым кодексом РФ, Федеральным законом </w:t>
      </w:r>
      <w:r w:rsidR="00B57382">
        <w:t xml:space="preserve">«О профессиональных союзах, их правах и гарантиях деятельности» </w:t>
      </w:r>
      <w:r w:rsidR="00064F0A" w:rsidRPr="00C6596F">
        <w:t xml:space="preserve">и другими законодательными актами. </w:t>
      </w:r>
    </w:p>
    <w:p w:rsidR="00064F0A" w:rsidRPr="00C6596F" w:rsidRDefault="00DE04B2" w:rsidP="0065414F">
      <w:pPr>
        <w:suppressAutoHyphens/>
        <w:ind w:firstLine="567"/>
        <w:jc w:val="both"/>
      </w:pPr>
      <w:r w:rsidRPr="00C6596F">
        <w:t>8</w:t>
      </w:r>
      <w:r w:rsidR="00064F0A" w:rsidRPr="00C6596F">
        <w:t xml:space="preserve">.2. Работодатель, должностные лица работодателя обязаны оказывать содействие выборному органу первичной профсоюзной организации в их деятельности (ст. 377 ТК РФ). </w:t>
      </w:r>
    </w:p>
    <w:p w:rsidR="00064F0A" w:rsidRPr="00C6596F" w:rsidRDefault="00DE04B2" w:rsidP="0065414F">
      <w:pPr>
        <w:suppressAutoHyphens/>
        <w:ind w:firstLine="567"/>
        <w:jc w:val="both"/>
      </w:pPr>
      <w:r w:rsidRPr="00C6596F">
        <w:t>8</w:t>
      </w:r>
      <w:r w:rsidR="00064F0A" w:rsidRPr="00C6596F">
        <w:t>.3. В целях создания условий для успешной деятельности профсоюзной организации и ее выборного органа в соответствии с ТК РФ, ФЗ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064F0A" w:rsidRPr="00C6596F" w:rsidRDefault="00064F0A" w:rsidP="0065414F">
      <w:pPr>
        <w:suppressAutoHyphens/>
        <w:ind w:firstLine="567"/>
        <w:jc w:val="both"/>
      </w:pPr>
      <w:r w:rsidRPr="00C6596F">
        <w:t>- соблюдать права профсоюзов, установленные законодательством и настоящим коллективным договором (глава 58 ТК РФ);</w:t>
      </w:r>
    </w:p>
    <w:p w:rsidR="00064F0A" w:rsidRPr="00C6596F" w:rsidRDefault="00064F0A" w:rsidP="0065414F">
      <w:pPr>
        <w:suppressAutoHyphens/>
        <w:ind w:firstLine="567"/>
        <w:jc w:val="both"/>
      </w:pPr>
      <w:r w:rsidRPr="00C6596F">
        <w:t xml:space="preserve">- не препятствовать представителям профсоюзов посещать рабочие места, на которых работают члены профсоюзов, для реализации уставных задач и представленных </w:t>
      </w:r>
      <w:r w:rsidRPr="00C6596F">
        <w:lastRenderedPageBreak/>
        <w:t>законодательством прав (ст. 370 ТК РФ, части 3-5, п. 5 ст. 11ФЗ «О профессиональных союзах, их правах и гарантиях деятельности»);</w:t>
      </w:r>
    </w:p>
    <w:p w:rsidR="00064F0A" w:rsidRPr="00C6596F" w:rsidRDefault="00064F0A" w:rsidP="0065414F">
      <w:pPr>
        <w:suppressAutoHyphens/>
        <w:ind w:firstLine="567"/>
        <w:jc w:val="both"/>
      </w:pPr>
      <w:r w:rsidRPr="00C6596F">
        <w:t>- безвозмездно предоставлять выборному органу первичной профсоюзной организации помещения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064F0A" w:rsidRPr="00C6596F" w:rsidRDefault="00064F0A" w:rsidP="0065414F">
      <w:pPr>
        <w:suppressAutoHyphens/>
        <w:ind w:firstLine="567"/>
        <w:jc w:val="both"/>
      </w:pPr>
      <w:r w:rsidRPr="00C6596F">
        <w:t>-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064F0A" w:rsidRPr="00C6596F" w:rsidRDefault="00064F0A" w:rsidP="0065414F">
      <w:pPr>
        <w:suppressAutoHyphens/>
        <w:ind w:firstLine="567"/>
        <w:jc w:val="both"/>
      </w:pPr>
      <w:r w:rsidRPr="00C6596F">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w:t>
      </w:r>
    </w:p>
    <w:p w:rsidR="00064F0A" w:rsidRPr="00C04D8D" w:rsidRDefault="00064F0A" w:rsidP="0065414F">
      <w:pPr>
        <w:suppressAutoHyphens/>
        <w:ind w:firstLine="567"/>
        <w:jc w:val="both"/>
      </w:pPr>
      <w:r w:rsidRPr="00C04D8D">
        <w:t xml:space="preserve">- предоставлять в бесплатное пользование профсоюзным организациям помещения, </w:t>
      </w:r>
      <w:r w:rsidR="00F92998" w:rsidRPr="00C04D8D">
        <w:t>необходимые для обеспечени</w:t>
      </w:r>
      <w:r w:rsidR="00345823" w:rsidRPr="00C04D8D">
        <w:t>я</w:t>
      </w:r>
      <w:r w:rsidR="00F92998" w:rsidRPr="00C04D8D">
        <w:t xml:space="preserve"> деятельности профсоюзной организации </w:t>
      </w:r>
      <w:r w:rsidRPr="00C04D8D">
        <w:t>(ст. 377 ТК РФ).</w:t>
      </w:r>
    </w:p>
    <w:p w:rsidR="00064F0A" w:rsidRPr="00C6596F" w:rsidRDefault="00DE04B2" w:rsidP="0065414F">
      <w:pPr>
        <w:suppressAutoHyphens/>
        <w:ind w:firstLine="567"/>
        <w:jc w:val="both"/>
      </w:pPr>
      <w:r w:rsidRPr="00C6596F">
        <w:t>8</w:t>
      </w:r>
      <w:r w:rsidR="0065414F" w:rsidRPr="00C6596F">
        <w:t>.4. Работодатель обязуется:</w:t>
      </w:r>
    </w:p>
    <w:p w:rsidR="00096313" w:rsidRPr="00C6596F" w:rsidRDefault="00DE04B2" w:rsidP="0065414F">
      <w:pPr>
        <w:suppressAutoHyphens/>
        <w:ind w:firstLine="567"/>
        <w:jc w:val="both"/>
      </w:pPr>
      <w:r w:rsidRPr="00C6596F">
        <w:t>8</w:t>
      </w:r>
      <w:r w:rsidR="00096313" w:rsidRPr="00C6596F">
        <w:t>.</w:t>
      </w:r>
      <w:r w:rsidR="0065414F" w:rsidRPr="00C6596F">
        <w:t>4.</w:t>
      </w:r>
      <w:r w:rsidR="00096313" w:rsidRPr="00C6596F">
        <w:t>1.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или профсоюзной деятельности.</w:t>
      </w:r>
    </w:p>
    <w:p w:rsidR="00096313" w:rsidRPr="00C6596F" w:rsidRDefault="00DE04B2" w:rsidP="0065414F">
      <w:pPr>
        <w:suppressAutoHyphens/>
        <w:ind w:firstLine="567"/>
        <w:jc w:val="both"/>
      </w:pPr>
      <w:r w:rsidRPr="00C6596F">
        <w:t>8</w:t>
      </w:r>
      <w:r w:rsidR="00096313" w:rsidRPr="00C6596F">
        <w:t>.4.</w:t>
      </w:r>
      <w:r w:rsidR="0065414F" w:rsidRPr="00C6596F">
        <w:t>2.</w:t>
      </w:r>
      <w:r w:rsidR="00096313" w:rsidRPr="00C6596F">
        <w:t xml:space="preserve"> Увольнение работника, являющегося членом профсоюза, производит</w:t>
      </w:r>
      <w:r w:rsidR="0065414F" w:rsidRPr="00C6596F">
        <w:t>ь</w:t>
      </w:r>
      <w:r w:rsidR="00BF57AE">
        <w:t>с учетом мотивированного мнения</w:t>
      </w:r>
      <w:r w:rsidR="00096313" w:rsidRPr="00C6596F">
        <w:t xml:space="preserve"> (с предварительного согласия) профкома.</w:t>
      </w:r>
    </w:p>
    <w:p w:rsidR="00096313" w:rsidRPr="00C6596F" w:rsidRDefault="00DE04B2" w:rsidP="0065414F">
      <w:pPr>
        <w:suppressAutoHyphens/>
        <w:ind w:firstLine="567"/>
        <w:jc w:val="both"/>
      </w:pPr>
      <w:r w:rsidRPr="00C6596F">
        <w:t>8</w:t>
      </w:r>
      <w:r w:rsidR="00096313" w:rsidRPr="00C6596F">
        <w:t>.</w:t>
      </w:r>
      <w:r w:rsidR="0065414F" w:rsidRPr="00C6596F">
        <w:t>4.3</w:t>
      </w:r>
      <w:r w:rsidR="00096313" w:rsidRPr="00C6596F">
        <w:t xml:space="preserve">. </w:t>
      </w:r>
      <w:r w:rsidR="0065414F" w:rsidRPr="00C6596F">
        <w:t>О</w:t>
      </w:r>
      <w:r w:rsidR="00096313" w:rsidRPr="00C6596F">
        <w:t>беспечи</w:t>
      </w:r>
      <w:r w:rsidR="0065414F" w:rsidRPr="00C6596F">
        <w:t>ть</w:t>
      </w:r>
      <w:r w:rsidR="00096313" w:rsidRPr="00C6596F">
        <w:t xml:space="preserve"> ежемесячное бесплатное перечисление на счет профсоюзной организации членских профсоюзных взносов из заработной платы работников в размере 1%, являющихся членами профсоюза, при наличии их письменных заявлений.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w:t>
      </w:r>
      <w:r w:rsidR="00BF57AE">
        <w:t>а</w:t>
      </w:r>
      <w:r w:rsidR="00096313" w:rsidRPr="00C6596F">
        <w:t xml:space="preserve"> в размере 1 %.</w:t>
      </w:r>
    </w:p>
    <w:p w:rsidR="00096313" w:rsidRPr="00C6596F" w:rsidRDefault="00096313" w:rsidP="0065414F">
      <w:pPr>
        <w:suppressAutoHyphens/>
        <w:ind w:firstLine="567"/>
        <w:jc w:val="both"/>
      </w:pPr>
      <w:r w:rsidRPr="00C6596F">
        <w:t xml:space="preserve">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Работодателем и профкомом устанавливается следующее соотношение в распределении средств, удерживаемых из заработной платы членов профсоюза между Челябинской областной организацией профсоюзов работников народного образования и науки РФ и профсоюзной организацией Ленинского района г. Челябинска общероссийского профсоюза работников народного образования и науки РФ: 25 % и 75% соответственно.</w:t>
      </w:r>
    </w:p>
    <w:p w:rsidR="00096313" w:rsidRPr="00C6596F" w:rsidRDefault="00DE04B2" w:rsidP="0065414F">
      <w:pPr>
        <w:suppressAutoHyphens/>
        <w:ind w:firstLine="567"/>
        <w:jc w:val="both"/>
      </w:pPr>
      <w:r w:rsidRPr="00C6596F">
        <w:t>8</w:t>
      </w:r>
      <w:r w:rsidR="00096313" w:rsidRPr="00C6596F">
        <w:t>.</w:t>
      </w:r>
      <w:r w:rsidR="0065414F" w:rsidRPr="00C6596F">
        <w:t>4.4</w:t>
      </w:r>
      <w:r w:rsidR="00096313" w:rsidRPr="00C6596F">
        <w:t xml:space="preserve">. </w:t>
      </w:r>
      <w:r w:rsidR="0065414F" w:rsidRPr="00C6596F">
        <w:t>П</w:t>
      </w:r>
      <w:r w:rsidR="00096313" w:rsidRPr="00C6596F">
        <w:t>редоставля</w:t>
      </w:r>
      <w:r w:rsidR="0065414F" w:rsidRPr="00C6596F">
        <w:t>ть</w:t>
      </w:r>
      <w:r w:rsidR="00096313" w:rsidRPr="00C6596F">
        <w:t xml:space="preserve"> профкому необходимую информацию по любым вопросам труда и социально-экономического развития учреждения.</w:t>
      </w:r>
    </w:p>
    <w:p w:rsidR="00096313" w:rsidRPr="00C6596F" w:rsidRDefault="00DE04B2" w:rsidP="0065414F">
      <w:pPr>
        <w:suppressAutoHyphens/>
        <w:ind w:firstLine="567"/>
        <w:jc w:val="both"/>
      </w:pPr>
      <w:r w:rsidRPr="00C6596F">
        <w:t>8</w:t>
      </w:r>
      <w:r w:rsidR="00096313" w:rsidRPr="00C6596F">
        <w:t>.</w:t>
      </w:r>
      <w:r w:rsidR="0065414F" w:rsidRPr="00C6596F">
        <w:t>4.5</w:t>
      </w:r>
      <w:r w:rsidR="00096313" w:rsidRPr="00C6596F">
        <w:t xml:space="preserve">. </w:t>
      </w:r>
      <w:r w:rsidR="0065414F" w:rsidRPr="00C6596F">
        <w:t>Включать ч</w:t>
      </w:r>
      <w:r w:rsidR="00096313" w:rsidRPr="00C6596F">
        <w:t>л</w:t>
      </w:r>
      <w:r w:rsidR="0065414F" w:rsidRPr="00C6596F">
        <w:t>енов</w:t>
      </w:r>
      <w:r w:rsidR="00096313" w:rsidRPr="00C6596F">
        <w:t xml:space="preserve"> профкома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096313" w:rsidRPr="00C6596F" w:rsidRDefault="00DE04B2" w:rsidP="0065414F">
      <w:pPr>
        <w:suppressAutoHyphens/>
        <w:ind w:firstLine="567"/>
        <w:jc w:val="both"/>
      </w:pPr>
      <w:r w:rsidRPr="00C6596F">
        <w:t>8</w:t>
      </w:r>
      <w:r w:rsidR="0065414F" w:rsidRPr="00C6596F">
        <w:t>.4.6.Рассматривать</w:t>
      </w:r>
      <w:r w:rsidR="00096313" w:rsidRPr="00C6596F">
        <w:t xml:space="preserve"> с учетом мнения (по согласию) профкома следующие вопросы:</w:t>
      </w:r>
    </w:p>
    <w:p w:rsidR="00096313" w:rsidRPr="00C6596F" w:rsidRDefault="00096313" w:rsidP="0065414F">
      <w:pPr>
        <w:suppressAutoHyphens/>
        <w:ind w:firstLine="567"/>
        <w:jc w:val="both"/>
      </w:pPr>
      <w:r w:rsidRPr="00C6596F">
        <w:t>- расторжение трудового договора с работниками, являющимися членами профсоюза, по инициативе работодателя (ст.82,</w:t>
      </w:r>
      <w:r w:rsidR="00506503">
        <w:t>374 ТК РФ);</w:t>
      </w:r>
    </w:p>
    <w:p w:rsidR="00096313" w:rsidRPr="00C6596F" w:rsidRDefault="00096313" w:rsidP="0065414F">
      <w:pPr>
        <w:suppressAutoHyphens/>
        <w:ind w:firstLine="567"/>
        <w:jc w:val="both"/>
      </w:pPr>
      <w:r w:rsidRPr="00C6596F">
        <w:t>- привлечение к сверхурочным работам  (ст.105 ТК РФ);</w:t>
      </w:r>
    </w:p>
    <w:p w:rsidR="00096313" w:rsidRPr="00C6596F" w:rsidRDefault="00096313" w:rsidP="0065414F">
      <w:pPr>
        <w:suppressAutoHyphens/>
        <w:ind w:firstLine="567"/>
        <w:jc w:val="both"/>
      </w:pPr>
      <w:r w:rsidRPr="00C6596F">
        <w:t>- работы в выходные и нерабочие дни (ст.123 ТК РФ)</w:t>
      </w:r>
      <w:r w:rsidR="00506503">
        <w:t>;</w:t>
      </w:r>
    </w:p>
    <w:p w:rsidR="00096313" w:rsidRPr="00C6596F" w:rsidRDefault="00096313" w:rsidP="0065414F">
      <w:pPr>
        <w:suppressAutoHyphens/>
        <w:ind w:firstLine="567"/>
        <w:jc w:val="both"/>
      </w:pPr>
      <w:r w:rsidRPr="00C6596F">
        <w:t xml:space="preserve">- установление </w:t>
      </w:r>
      <w:r w:rsidR="003E5AB1">
        <w:t>заработной платы (ст.135 ТК РФ)</w:t>
      </w:r>
      <w:r w:rsidRPr="00C6596F">
        <w:t>;</w:t>
      </w:r>
    </w:p>
    <w:p w:rsidR="00096313" w:rsidRPr="00C6596F" w:rsidRDefault="00096313" w:rsidP="0065414F">
      <w:pPr>
        <w:suppressAutoHyphens/>
        <w:ind w:firstLine="567"/>
        <w:jc w:val="both"/>
      </w:pPr>
      <w:r w:rsidRPr="00C6596F">
        <w:t>- применение систем нормирования труда (ст.159 ТК РФ);</w:t>
      </w:r>
    </w:p>
    <w:p w:rsidR="00096313" w:rsidRPr="00C6596F" w:rsidRDefault="00096313" w:rsidP="0065414F">
      <w:pPr>
        <w:suppressAutoHyphens/>
        <w:ind w:firstLine="567"/>
        <w:jc w:val="both"/>
      </w:pPr>
      <w:r w:rsidRPr="00C6596F">
        <w:t>- массовые увольнения (ст.180 ТК РФ);</w:t>
      </w:r>
    </w:p>
    <w:p w:rsidR="00096313" w:rsidRPr="00C6596F" w:rsidRDefault="00096313" w:rsidP="0065414F">
      <w:pPr>
        <w:suppressAutoHyphens/>
        <w:ind w:firstLine="567"/>
        <w:jc w:val="both"/>
      </w:pPr>
      <w:r w:rsidRPr="00C6596F">
        <w:t>- установление перечня должностей работников с ненормативным рабочим днем</w:t>
      </w:r>
    </w:p>
    <w:p w:rsidR="00096313" w:rsidRPr="00C6596F" w:rsidRDefault="00096313" w:rsidP="0065414F">
      <w:pPr>
        <w:suppressAutoHyphens/>
        <w:ind w:firstLine="567"/>
        <w:jc w:val="both"/>
      </w:pPr>
      <w:r w:rsidRPr="00C6596F">
        <w:t>(ст.101 ТК РФ);</w:t>
      </w:r>
    </w:p>
    <w:p w:rsidR="00096313" w:rsidRPr="00C6596F" w:rsidRDefault="00096313" w:rsidP="0065414F">
      <w:pPr>
        <w:suppressAutoHyphens/>
        <w:ind w:firstLine="567"/>
        <w:jc w:val="both"/>
      </w:pPr>
      <w:r w:rsidRPr="00C6596F">
        <w:t xml:space="preserve">- утверждение </w:t>
      </w:r>
      <w:r w:rsidR="00506503">
        <w:t>«</w:t>
      </w:r>
      <w:r w:rsidRPr="00C6596F">
        <w:t>Правил внутреннего трудового распорядка</w:t>
      </w:r>
      <w:r w:rsidR="00506503">
        <w:t xml:space="preserve"> для работников Муниципального автономного общеобразовательного учреждения «Лицей № 77 г. Челябинска»</w:t>
      </w:r>
      <w:r w:rsidRPr="00C6596F">
        <w:t xml:space="preserve"> (ст.190 ТК РФ);</w:t>
      </w:r>
    </w:p>
    <w:p w:rsidR="00096313" w:rsidRPr="00C6596F" w:rsidRDefault="00096313" w:rsidP="0065414F">
      <w:pPr>
        <w:suppressAutoHyphens/>
        <w:ind w:firstLine="567"/>
        <w:jc w:val="both"/>
      </w:pPr>
      <w:r w:rsidRPr="00C6596F">
        <w:t>- создание комиссий по охране труда (ст.218 ТК РФ);</w:t>
      </w:r>
    </w:p>
    <w:p w:rsidR="00096313" w:rsidRPr="00C6596F" w:rsidRDefault="00096313" w:rsidP="0065414F">
      <w:pPr>
        <w:suppressAutoHyphens/>
        <w:ind w:firstLine="567"/>
        <w:jc w:val="both"/>
      </w:pPr>
      <w:r w:rsidRPr="00C6596F">
        <w:t>- составление графиков сменности (ст.103 ТК РФ);</w:t>
      </w:r>
    </w:p>
    <w:p w:rsidR="00096313" w:rsidRPr="00C6596F" w:rsidRDefault="00096313" w:rsidP="0065414F">
      <w:pPr>
        <w:suppressAutoHyphens/>
        <w:ind w:firstLine="567"/>
        <w:jc w:val="both"/>
      </w:pPr>
      <w:r w:rsidRPr="00C6596F">
        <w:lastRenderedPageBreak/>
        <w:t>- утверждение формы расчетного листка (ст.136 ТК РФ);</w:t>
      </w:r>
    </w:p>
    <w:p w:rsidR="00096313" w:rsidRPr="00C6596F" w:rsidRDefault="00096313" w:rsidP="0065414F">
      <w:pPr>
        <w:suppressAutoHyphens/>
        <w:ind w:firstLine="567"/>
        <w:jc w:val="both"/>
      </w:pPr>
      <w:r w:rsidRPr="00C6596F">
        <w:t>- установление размеров повышенной заработной платы за вредные</w:t>
      </w:r>
      <w:r w:rsidR="003E5AB1">
        <w:t xml:space="preserve"> и (или) опасные и иные особые условия труда (ст.147 ТК РФ)</w:t>
      </w:r>
      <w:r w:rsidRPr="00C6596F">
        <w:t>;</w:t>
      </w:r>
    </w:p>
    <w:p w:rsidR="00096313" w:rsidRPr="00C6596F" w:rsidRDefault="00096313" w:rsidP="0065414F">
      <w:pPr>
        <w:suppressAutoHyphens/>
        <w:ind w:firstLine="567"/>
        <w:jc w:val="both"/>
      </w:pPr>
      <w:r w:rsidRPr="00C6596F">
        <w:t>- применение и снятие дисциплинарного взыскания до истечения 1 года со дня его применения (ст.193,194 ТК РФ) ;</w:t>
      </w:r>
    </w:p>
    <w:p w:rsidR="00096313" w:rsidRPr="00C6596F" w:rsidRDefault="00096313" w:rsidP="0065414F">
      <w:pPr>
        <w:suppressAutoHyphens/>
        <w:ind w:firstLine="567"/>
        <w:jc w:val="both"/>
      </w:pPr>
      <w:r w:rsidRPr="00C6596F">
        <w:t>- определение форм профессиональной подготовки, переподготовки и повышения квалификации работников, перечень необходимых профессий и специальностей ( ст.196 ТК РФ);</w:t>
      </w:r>
    </w:p>
    <w:p w:rsidR="00096313" w:rsidRPr="00C6596F" w:rsidRDefault="00096313" w:rsidP="0065414F">
      <w:pPr>
        <w:suppressAutoHyphens/>
        <w:ind w:firstLine="567"/>
        <w:jc w:val="both"/>
      </w:pPr>
      <w:r w:rsidRPr="00C6596F">
        <w:t>- установление сроков выплаты заработной платы работникам (ст.136 ТК РФ) и другие вопросы.</w:t>
      </w:r>
    </w:p>
    <w:p w:rsidR="00096313" w:rsidRPr="00C6596F" w:rsidRDefault="00DE04B2" w:rsidP="0065414F">
      <w:pPr>
        <w:suppressAutoHyphens/>
        <w:ind w:firstLine="567"/>
        <w:jc w:val="both"/>
      </w:pPr>
      <w:r w:rsidRPr="00C6596F">
        <w:t>8</w:t>
      </w:r>
      <w:r w:rsidR="0065414F" w:rsidRPr="00C6596F">
        <w:t xml:space="preserve">.4.7. 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профсоюза, проводимых им семинарах, совещаниях и других мероприятий. </w:t>
      </w:r>
    </w:p>
    <w:p w:rsidR="0065414F" w:rsidRPr="00C6596F" w:rsidRDefault="00DE04B2" w:rsidP="0065414F">
      <w:pPr>
        <w:suppressAutoHyphens/>
        <w:ind w:firstLine="567"/>
        <w:jc w:val="both"/>
      </w:pPr>
      <w:r w:rsidRPr="00C6596F">
        <w:t>8</w:t>
      </w:r>
      <w:r w:rsidR="0065414F" w:rsidRPr="00C6596F">
        <w:t xml:space="preserve">.4.8. Предоставлять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 </w:t>
      </w:r>
    </w:p>
    <w:p w:rsidR="0065414F" w:rsidRPr="00C6596F" w:rsidRDefault="0065414F" w:rsidP="0065414F">
      <w:pPr>
        <w:suppressAutoHyphens/>
        <w:ind w:firstLine="567"/>
        <w:jc w:val="both"/>
      </w:pPr>
      <w:r w:rsidRPr="00C6596F">
        <w:t xml:space="preserve">В недельный срок сообщать им о результатах рассмотрения требований об устранении выявленных нарушений. </w:t>
      </w:r>
    </w:p>
    <w:p w:rsidR="00096313" w:rsidRPr="00C6596F" w:rsidRDefault="00DE04B2" w:rsidP="003E5AB1">
      <w:pPr>
        <w:suppressAutoHyphens/>
        <w:spacing w:before="120" w:after="120"/>
        <w:ind w:left="-181"/>
        <w:jc w:val="center"/>
        <w:rPr>
          <w:b/>
          <w:bCs/>
        </w:rPr>
      </w:pPr>
      <w:r w:rsidRPr="00C6596F">
        <w:rPr>
          <w:b/>
          <w:bCs/>
        </w:rPr>
        <w:t>9</w:t>
      </w:r>
      <w:r w:rsidR="00506503">
        <w:rPr>
          <w:b/>
          <w:bCs/>
        </w:rPr>
        <w:t>. Обязательства профкома</w:t>
      </w:r>
    </w:p>
    <w:p w:rsidR="00096313" w:rsidRPr="00C6596F" w:rsidRDefault="00096313" w:rsidP="00095035">
      <w:pPr>
        <w:suppressAutoHyphens/>
        <w:ind w:firstLine="567"/>
        <w:jc w:val="both"/>
      </w:pPr>
      <w:r w:rsidRPr="00C6596F">
        <w:t>Профком обязуется:</w:t>
      </w:r>
    </w:p>
    <w:p w:rsidR="00096313" w:rsidRPr="00C6596F" w:rsidRDefault="00DE04B2" w:rsidP="00095035">
      <w:pPr>
        <w:suppressAutoHyphens/>
        <w:ind w:firstLine="567"/>
        <w:jc w:val="both"/>
      </w:pPr>
      <w:r w:rsidRPr="00C6596F">
        <w:t>9</w:t>
      </w:r>
      <w:r w:rsidR="00096313" w:rsidRPr="00C6596F">
        <w:t>.1. Представлять и защищать права и интересы членов профсоюза по социально-трудовым вопросам в соотв</w:t>
      </w:r>
      <w:r w:rsidR="003E5AB1">
        <w:t>етствии с Федеральным законом «</w:t>
      </w:r>
      <w:r w:rsidR="00096313" w:rsidRPr="00C6596F">
        <w:t>О профессиональных союзах, их правах и гарантиях деятельности» и ТК РФ.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 и перечисляют ежемесячно денежные средства из заработной платы на счет первичной профсоюзной организации.</w:t>
      </w:r>
    </w:p>
    <w:p w:rsidR="00096313" w:rsidRPr="004A66D7" w:rsidRDefault="00DE04B2" w:rsidP="00095035">
      <w:pPr>
        <w:suppressAutoHyphens/>
        <w:ind w:firstLine="567"/>
        <w:jc w:val="both"/>
      </w:pPr>
      <w:r w:rsidRPr="00C6596F">
        <w:t>9</w:t>
      </w:r>
      <w:r w:rsidR="00096313" w:rsidRPr="00C6596F">
        <w:t>.2. Осущ</w:t>
      </w:r>
      <w:r w:rsidR="00C3457C" w:rsidRPr="00C6596F">
        <w:t xml:space="preserve">ествлять </w:t>
      </w:r>
      <w:r w:rsidR="000B1AD0" w:rsidRPr="004A66D7">
        <w:t xml:space="preserve">в рамках своих полномочий и в соответствии с действующим законодательством </w:t>
      </w:r>
      <w:r w:rsidR="00C3457C" w:rsidRPr="004A66D7">
        <w:t>контроль соблюдения</w:t>
      </w:r>
      <w:r w:rsidR="00096313" w:rsidRPr="004A66D7">
        <w:t xml:space="preserve"> работодателем трудового законодательства и иных нормативно правовых актов, содержащих нормы трудового права.</w:t>
      </w:r>
    </w:p>
    <w:p w:rsidR="00096313" w:rsidRPr="004A66D7" w:rsidRDefault="00DE04B2" w:rsidP="00095035">
      <w:pPr>
        <w:suppressAutoHyphens/>
        <w:ind w:firstLine="567"/>
        <w:jc w:val="both"/>
      </w:pPr>
      <w:r w:rsidRPr="004A66D7">
        <w:t>9</w:t>
      </w:r>
      <w:r w:rsidR="00096313" w:rsidRPr="004A66D7">
        <w:t>.3. Осущес</w:t>
      </w:r>
      <w:r w:rsidR="006F0D28" w:rsidRPr="004A66D7">
        <w:t>твлять контроль правильности</w:t>
      </w:r>
      <w:r w:rsidR="00096313" w:rsidRPr="004A66D7">
        <w:t xml:space="preserve"> расходования фонда заработной платы, надтарифного фонда, фонда экономии заработной платы</w:t>
      </w:r>
      <w:r w:rsidR="00B85799" w:rsidRPr="004A66D7">
        <w:t xml:space="preserve"> в рамках своих полномочий и в соответствии с действующим законодательством</w:t>
      </w:r>
      <w:r w:rsidR="00096313" w:rsidRPr="004A66D7">
        <w:t>.</w:t>
      </w:r>
    </w:p>
    <w:p w:rsidR="00096313" w:rsidRPr="00C6596F" w:rsidRDefault="00DE04B2" w:rsidP="00095035">
      <w:pPr>
        <w:suppressAutoHyphens/>
        <w:ind w:firstLine="567"/>
        <w:jc w:val="both"/>
      </w:pPr>
      <w:r w:rsidRPr="00C6596F">
        <w:t>9</w:t>
      </w:r>
      <w:r w:rsidR="00096313" w:rsidRPr="00C6596F">
        <w:t>.4. Осущес</w:t>
      </w:r>
      <w:r w:rsidR="006F0D28" w:rsidRPr="00C6596F">
        <w:t>твлять контроль правильности</w:t>
      </w:r>
      <w:r w:rsidR="00096313" w:rsidRPr="00C6596F">
        <w:t xml:space="preserve">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96313" w:rsidRPr="00C6596F" w:rsidRDefault="00DE04B2" w:rsidP="00095035">
      <w:pPr>
        <w:suppressAutoHyphens/>
        <w:ind w:firstLine="567"/>
        <w:jc w:val="both"/>
      </w:pPr>
      <w:r w:rsidRPr="00C6596F">
        <w:t>9</w:t>
      </w:r>
      <w:r w:rsidR="00096313" w:rsidRPr="00C6596F">
        <w:t>.5. Совместно с работодателем разрабатывать меры по защите персональных данных работников (ст.86 ТК РФ).</w:t>
      </w:r>
    </w:p>
    <w:p w:rsidR="00096313" w:rsidRPr="00C6596F" w:rsidRDefault="00DE04B2" w:rsidP="00095035">
      <w:pPr>
        <w:suppressAutoHyphens/>
        <w:ind w:firstLine="567"/>
        <w:jc w:val="both"/>
      </w:pPr>
      <w:r w:rsidRPr="00C6596F">
        <w:t>9</w:t>
      </w:r>
      <w:r w:rsidR="00096313" w:rsidRPr="00C6596F">
        <w:t xml:space="preserve">.6. </w:t>
      </w:r>
      <w:r w:rsidR="00506503">
        <w:t>Направлять учредителям МАОУ «Л</w:t>
      </w:r>
      <w:r w:rsidR="006F0D28" w:rsidRPr="00C6596F">
        <w:t>ице</w:t>
      </w:r>
      <w:r w:rsidR="00506503">
        <w:t>й</w:t>
      </w:r>
      <w:r w:rsidR="006F0D28" w:rsidRPr="00C6596F">
        <w:t xml:space="preserve"> № 77</w:t>
      </w:r>
      <w:r w:rsidR="00506503">
        <w:t xml:space="preserve"> г.Челябинска»</w:t>
      </w:r>
      <w:r w:rsidR="00096313" w:rsidRPr="00C6596F">
        <w:t xml:space="preserve"> заявления о нарушении руководите</w:t>
      </w:r>
      <w:r w:rsidR="006F0D28" w:rsidRPr="00C6596F">
        <w:t xml:space="preserve">лем МАОУ </w:t>
      </w:r>
      <w:r w:rsidR="00506503">
        <w:t>«Л</w:t>
      </w:r>
      <w:r w:rsidR="00506503" w:rsidRPr="00C6596F">
        <w:t>ице</w:t>
      </w:r>
      <w:r w:rsidR="00506503">
        <w:t>й</w:t>
      </w:r>
      <w:r w:rsidR="00506503" w:rsidRPr="00C6596F">
        <w:t xml:space="preserve"> № 77</w:t>
      </w:r>
      <w:r w:rsidR="00506503">
        <w:t xml:space="preserve"> г.Челябинска»</w:t>
      </w:r>
      <w:r w:rsidR="00096313" w:rsidRPr="00C6596F">
        <w:t>, его заместителями законов и иных  норм</w:t>
      </w:r>
      <w:r w:rsidR="00EF4A64">
        <w:t>ативных актов о труде, условий К</w:t>
      </w:r>
      <w:r w:rsidR="00096313" w:rsidRPr="00C6596F">
        <w:t>оллективного договора, согла</w:t>
      </w:r>
      <w:r w:rsidR="00EF4A64">
        <w:t>сия</w:t>
      </w:r>
      <w:r w:rsidR="00096313" w:rsidRPr="00C6596F">
        <w:t xml:space="preserve"> с требованием о применении мер дисциплинарного взыскания вплоть до увольнения (ст.195 ТК РФ).</w:t>
      </w:r>
    </w:p>
    <w:p w:rsidR="00096313" w:rsidRPr="00C6596F" w:rsidRDefault="00DE04B2" w:rsidP="00095035">
      <w:pPr>
        <w:suppressAutoHyphens/>
        <w:ind w:firstLine="567"/>
        <w:jc w:val="both"/>
      </w:pPr>
      <w:r w:rsidRPr="00C6596F">
        <w:t>9</w:t>
      </w:r>
      <w:r w:rsidR="00096313" w:rsidRPr="00C6596F">
        <w:t>.7. Представлять и защищать  трудовые права членов профсоюза в комиссии по трудовым спорам и суде.</w:t>
      </w:r>
    </w:p>
    <w:p w:rsidR="00096313" w:rsidRPr="00C6596F" w:rsidRDefault="00DE04B2" w:rsidP="00095035">
      <w:pPr>
        <w:suppressAutoHyphens/>
        <w:ind w:firstLine="567"/>
        <w:jc w:val="both"/>
      </w:pPr>
      <w:r w:rsidRPr="00C6596F">
        <w:t>9</w:t>
      </w:r>
      <w:r w:rsidR="00096313" w:rsidRPr="00C6596F">
        <w:t>.8.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096313" w:rsidRPr="00C6596F" w:rsidRDefault="00DE04B2" w:rsidP="00095035">
      <w:pPr>
        <w:suppressAutoHyphens/>
        <w:ind w:firstLine="567"/>
        <w:jc w:val="both"/>
      </w:pPr>
      <w:r w:rsidRPr="00C6596F">
        <w:t>9</w:t>
      </w:r>
      <w:r w:rsidR="00096313" w:rsidRPr="00C6596F">
        <w:t>.9. Участвовать в работе комиссии по социальному страхованию по летнему оздоровле</w:t>
      </w:r>
      <w:r w:rsidR="006F0D28" w:rsidRPr="00C6596F">
        <w:t xml:space="preserve">нию детей работников МАОУ </w:t>
      </w:r>
      <w:r w:rsidR="00EF4A64">
        <w:t>«Л</w:t>
      </w:r>
      <w:r w:rsidR="00EF4A64" w:rsidRPr="00C6596F">
        <w:t>ице</w:t>
      </w:r>
      <w:r w:rsidR="00EF4A64">
        <w:t>й</w:t>
      </w:r>
      <w:r w:rsidR="00EF4A64" w:rsidRPr="00C6596F">
        <w:t xml:space="preserve"> № 77</w:t>
      </w:r>
      <w:r w:rsidR="00EF4A64">
        <w:t xml:space="preserve"> г.Челябинска»</w:t>
      </w:r>
      <w:r w:rsidR="00096313" w:rsidRPr="00C6596F">
        <w:t>и обеспечению их новогодними подарками.</w:t>
      </w:r>
    </w:p>
    <w:p w:rsidR="00096313" w:rsidRPr="00C6596F" w:rsidRDefault="00DE04B2" w:rsidP="00095035">
      <w:pPr>
        <w:suppressAutoHyphens/>
        <w:ind w:firstLine="567"/>
        <w:jc w:val="both"/>
      </w:pPr>
      <w:r w:rsidRPr="00C6596F">
        <w:lastRenderedPageBreak/>
        <w:t>9</w:t>
      </w:r>
      <w:r w:rsidR="00096313" w:rsidRPr="00C6596F">
        <w:t>.10. Совместно с комиссией по социальному страхованию вести учет нуждающихся в санаторно-курортном лечении, своевременно направлять заявки в фонд социального страхования.</w:t>
      </w:r>
    </w:p>
    <w:p w:rsidR="00096313" w:rsidRPr="00C6596F" w:rsidRDefault="00DE04B2" w:rsidP="00095035">
      <w:pPr>
        <w:suppressAutoHyphens/>
        <w:ind w:firstLine="567"/>
        <w:jc w:val="both"/>
      </w:pPr>
      <w:r w:rsidRPr="00C6596F">
        <w:t>9</w:t>
      </w:r>
      <w:r w:rsidR="00096313" w:rsidRPr="00C6596F">
        <w:t>.11. Осуществлять общественный контроль за своевременным и правильным перечислением страховых платежей в фонд обязательного медицинского страхования.</w:t>
      </w:r>
    </w:p>
    <w:p w:rsidR="00096313" w:rsidRPr="00C6596F" w:rsidRDefault="00DE04B2" w:rsidP="00095035">
      <w:pPr>
        <w:suppressAutoHyphens/>
        <w:ind w:firstLine="567"/>
        <w:jc w:val="both"/>
      </w:pPr>
      <w:r w:rsidRPr="00C6596F">
        <w:t>9</w:t>
      </w:r>
      <w:r w:rsidR="00096313" w:rsidRPr="00C6596F">
        <w:t>.12. Осущес</w:t>
      </w:r>
      <w:r w:rsidR="006F0D28" w:rsidRPr="00C6596F">
        <w:t xml:space="preserve">твлять </w:t>
      </w:r>
      <w:r w:rsidR="001B153A" w:rsidRPr="004A66D7">
        <w:t xml:space="preserve">в рамках своих полномочий и в соответствии с действующим законодательством </w:t>
      </w:r>
      <w:r w:rsidR="006F0D28" w:rsidRPr="004A66D7">
        <w:t>ко</w:t>
      </w:r>
      <w:r w:rsidR="006F0D28" w:rsidRPr="00C6596F">
        <w:t>нтроль правильности и своевременности</w:t>
      </w:r>
      <w:r w:rsidR="00096313" w:rsidRPr="00C6596F">
        <w:t xml:space="preserve"> предоставления работникам отпусков и их оплаты.</w:t>
      </w:r>
    </w:p>
    <w:p w:rsidR="00096313" w:rsidRPr="00C6596F" w:rsidRDefault="00DE04B2" w:rsidP="00095035">
      <w:pPr>
        <w:suppressAutoHyphens/>
        <w:ind w:firstLine="567"/>
        <w:jc w:val="both"/>
      </w:pPr>
      <w:r w:rsidRPr="00C6596F">
        <w:t>9</w:t>
      </w:r>
      <w:r w:rsidR="00096313" w:rsidRPr="00C6596F">
        <w:t>.13. Участво</w:t>
      </w:r>
      <w:r w:rsidR="006F0D28" w:rsidRPr="00C6596F">
        <w:t xml:space="preserve">вать  в работе комиссий МАОУ </w:t>
      </w:r>
      <w:r w:rsidR="00AA557C">
        <w:t>«Л</w:t>
      </w:r>
      <w:r w:rsidR="00AA557C" w:rsidRPr="00C6596F">
        <w:t>ице</w:t>
      </w:r>
      <w:r w:rsidR="00AA557C">
        <w:t>й</w:t>
      </w:r>
      <w:r w:rsidR="00AA557C" w:rsidRPr="00C6596F">
        <w:t xml:space="preserve"> № 77</w:t>
      </w:r>
      <w:r w:rsidR="00AA557C">
        <w:t xml:space="preserve"> г.Челябинска»</w:t>
      </w:r>
      <w:r w:rsidR="00096313" w:rsidRPr="00C6596F">
        <w:t>по тарификации, аттестации педагогических работников, аттестации рабочих мест, охране труда и других.</w:t>
      </w:r>
    </w:p>
    <w:p w:rsidR="00096313" w:rsidRPr="00C6596F" w:rsidRDefault="00DE04B2" w:rsidP="00095035">
      <w:pPr>
        <w:suppressAutoHyphens/>
        <w:ind w:firstLine="567"/>
        <w:jc w:val="both"/>
      </w:pPr>
      <w:r w:rsidRPr="00C6596F">
        <w:t>9</w:t>
      </w:r>
      <w:r w:rsidR="00096313" w:rsidRPr="00C6596F">
        <w:t>.14. Осущ</w:t>
      </w:r>
      <w:r w:rsidR="006F0D28" w:rsidRPr="00C6596F">
        <w:t>ествлять контроль соблюдения</w:t>
      </w:r>
      <w:r w:rsidR="00096313" w:rsidRPr="00C6596F">
        <w:t xml:space="preserve"> порядка проведения аттестации педагогиче</w:t>
      </w:r>
      <w:r w:rsidR="003E5AB1">
        <w:t xml:space="preserve">ских </w:t>
      </w:r>
      <w:r w:rsidR="006F0D28" w:rsidRPr="00C6596F">
        <w:t xml:space="preserve">работников МАОУ </w:t>
      </w:r>
      <w:r w:rsidR="00AA557C">
        <w:t>«Л</w:t>
      </w:r>
      <w:r w:rsidR="00AA557C" w:rsidRPr="00C6596F">
        <w:t>ице</w:t>
      </w:r>
      <w:r w:rsidR="00AA557C">
        <w:t>й</w:t>
      </w:r>
      <w:r w:rsidR="00AA557C" w:rsidRPr="00C6596F">
        <w:t xml:space="preserve"> № 77</w:t>
      </w:r>
      <w:r w:rsidR="00AA557C">
        <w:t xml:space="preserve"> г.Челябинска»</w:t>
      </w:r>
      <w:r w:rsidR="006F0D28" w:rsidRPr="00C6596F">
        <w:t>.</w:t>
      </w:r>
    </w:p>
    <w:p w:rsidR="00096313" w:rsidRPr="00C6596F" w:rsidRDefault="00DE04B2" w:rsidP="00095035">
      <w:pPr>
        <w:suppressAutoHyphens/>
        <w:ind w:firstLine="567"/>
        <w:jc w:val="both"/>
      </w:pPr>
      <w:r w:rsidRPr="00C6596F">
        <w:t>9</w:t>
      </w:r>
      <w:r w:rsidR="00096313" w:rsidRPr="00C6596F">
        <w:t>.15.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w:t>
      </w:r>
    </w:p>
    <w:p w:rsidR="00096313" w:rsidRPr="00C6596F" w:rsidRDefault="00096313" w:rsidP="00095035">
      <w:pPr>
        <w:suppressAutoHyphens/>
        <w:ind w:firstLine="567"/>
        <w:jc w:val="both"/>
      </w:pPr>
      <w:r w:rsidRPr="00C6596F">
        <w:t>Контролировать своевременность представления работодателем в пенсионные органы достоверных сведений о заработке и страховых взносах работника.</w:t>
      </w:r>
    </w:p>
    <w:p w:rsidR="00096313" w:rsidRPr="00C6596F" w:rsidRDefault="00DE04B2" w:rsidP="00095035">
      <w:pPr>
        <w:suppressAutoHyphens/>
        <w:ind w:firstLine="567"/>
        <w:jc w:val="both"/>
      </w:pPr>
      <w:r w:rsidRPr="00C6596F">
        <w:t>9</w:t>
      </w:r>
      <w:r w:rsidR="00096313" w:rsidRPr="00C6596F">
        <w:t>.16. Осуществлять культурно-массовую и физкультурно-оздоровительную работу в</w:t>
      </w:r>
      <w:r w:rsidR="006F0D28" w:rsidRPr="00C6596F">
        <w:t xml:space="preserve"> МАОУ </w:t>
      </w:r>
      <w:r w:rsidR="00AA557C">
        <w:t>«Л</w:t>
      </w:r>
      <w:r w:rsidR="00AA557C" w:rsidRPr="00C6596F">
        <w:t>ице</w:t>
      </w:r>
      <w:r w:rsidR="00AA557C">
        <w:t>й</w:t>
      </w:r>
      <w:r w:rsidR="00AA557C" w:rsidRPr="00C6596F">
        <w:t xml:space="preserve"> № 77</w:t>
      </w:r>
      <w:r w:rsidR="00AA557C">
        <w:t xml:space="preserve"> г.Челябинска»</w:t>
      </w:r>
      <w:r w:rsidR="006F0D28" w:rsidRPr="00C6596F">
        <w:t>.</w:t>
      </w:r>
    </w:p>
    <w:p w:rsidR="004D1C67" w:rsidRPr="00C6596F" w:rsidRDefault="00DE04B2" w:rsidP="00095035">
      <w:pPr>
        <w:suppressAutoHyphens/>
        <w:ind w:firstLine="567"/>
        <w:jc w:val="both"/>
      </w:pPr>
      <w:r w:rsidRPr="00C6596F">
        <w:t>9</w:t>
      </w:r>
      <w:r w:rsidR="004D1C67" w:rsidRPr="00C6596F">
        <w:t>.17. Оказывать ежегодно материальную помощь членам профсоюза в случаях тяжелой болезни, стихийного бед</w:t>
      </w:r>
      <w:r w:rsidR="00F94222">
        <w:t>ствия, смерти близкого человека (три тысячи рублей)</w:t>
      </w:r>
      <w:r w:rsidR="00903360">
        <w:t xml:space="preserve"> на основании соответствующего заявления</w:t>
      </w:r>
      <w:r w:rsidR="00F94222">
        <w:t>.</w:t>
      </w:r>
    </w:p>
    <w:p w:rsidR="008055A0" w:rsidRPr="00C6596F" w:rsidRDefault="00DE04B2" w:rsidP="00095035">
      <w:pPr>
        <w:suppressAutoHyphens/>
        <w:ind w:firstLine="567"/>
        <w:jc w:val="both"/>
      </w:pPr>
      <w:r w:rsidRPr="00C6596F">
        <w:t>9</w:t>
      </w:r>
      <w:r w:rsidR="008055A0" w:rsidRPr="00C6596F">
        <w:t>.18. Проводить выверку хода перечисления удержанных с работников профсоюзных взносов.</w:t>
      </w:r>
    </w:p>
    <w:p w:rsidR="008055A0" w:rsidRPr="00C6596F" w:rsidRDefault="00DE04B2" w:rsidP="00095035">
      <w:pPr>
        <w:suppressAutoHyphens/>
        <w:ind w:firstLine="567"/>
        <w:jc w:val="both"/>
      </w:pPr>
      <w:r w:rsidRPr="00C6596F">
        <w:t>9</w:t>
      </w:r>
      <w:r w:rsidR="008055A0" w:rsidRPr="00C6596F">
        <w:t>.19. Проводить разъяснительную работу среди членов профсоюза о</w:t>
      </w:r>
      <w:r w:rsidR="00CC6281">
        <w:t>б</w:t>
      </w:r>
      <w:r w:rsidR="008055A0" w:rsidRPr="00C6596F">
        <w:t xml:space="preserve"> их правах и льготах, о роли профсоюза в защите трудовых, социальных прав и профессиональных интересов членов профсоюза. </w:t>
      </w:r>
    </w:p>
    <w:p w:rsidR="008055A0" w:rsidRPr="00C6596F" w:rsidRDefault="00DE04B2" w:rsidP="00095035">
      <w:pPr>
        <w:suppressAutoHyphens/>
        <w:ind w:firstLine="567"/>
        <w:jc w:val="both"/>
      </w:pPr>
      <w:r w:rsidRPr="00C6596F">
        <w:t>9</w:t>
      </w:r>
      <w:r w:rsidR="008055A0" w:rsidRPr="00C6596F">
        <w:t>.20. Информировать членов профсоюза о своей работе, деятельности выборных органов вышестоящих организаций профсоюза.</w:t>
      </w:r>
    </w:p>
    <w:p w:rsidR="008055A0" w:rsidRPr="00C6596F" w:rsidRDefault="00DE04B2" w:rsidP="00095035">
      <w:pPr>
        <w:suppressAutoHyphens/>
        <w:ind w:firstLine="567"/>
        <w:jc w:val="both"/>
      </w:pPr>
      <w:r w:rsidRPr="00C6596F">
        <w:t>9</w:t>
      </w:r>
      <w:r w:rsidR="008055A0" w:rsidRPr="00C6596F">
        <w:t xml:space="preserve">.21.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 8, 371, 372 ТК РФ). </w:t>
      </w:r>
    </w:p>
    <w:p w:rsidR="00095035" w:rsidRPr="00C6596F" w:rsidRDefault="00095035" w:rsidP="003E5AB1">
      <w:pPr>
        <w:suppressAutoHyphens/>
        <w:spacing w:before="120" w:after="120"/>
        <w:ind w:left="-181"/>
        <w:jc w:val="center"/>
        <w:rPr>
          <w:b/>
          <w:bCs/>
        </w:rPr>
      </w:pPr>
      <w:r w:rsidRPr="00C6596F">
        <w:rPr>
          <w:b/>
          <w:bCs/>
        </w:rPr>
        <w:t>1</w:t>
      </w:r>
      <w:r w:rsidR="00DE04B2" w:rsidRPr="00C6596F">
        <w:rPr>
          <w:b/>
          <w:bCs/>
        </w:rPr>
        <w:t>0</w:t>
      </w:r>
      <w:r w:rsidRPr="00C6596F">
        <w:rPr>
          <w:b/>
          <w:bCs/>
        </w:rPr>
        <w:t>. Развитие персонала</w:t>
      </w:r>
    </w:p>
    <w:p w:rsidR="00095035" w:rsidRPr="00C6596F" w:rsidRDefault="00095035" w:rsidP="00095035">
      <w:pPr>
        <w:suppressAutoHyphens/>
        <w:ind w:firstLine="567"/>
        <w:jc w:val="both"/>
        <w:rPr>
          <w:bCs/>
        </w:rPr>
      </w:pPr>
      <w:r w:rsidRPr="00C6596F">
        <w:rPr>
          <w:bCs/>
        </w:rPr>
        <w:t>1</w:t>
      </w:r>
      <w:r w:rsidR="00DE04B2" w:rsidRPr="00C6596F">
        <w:rPr>
          <w:bCs/>
        </w:rPr>
        <w:t>0</w:t>
      </w:r>
      <w:r w:rsidRPr="00C6596F">
        <w:rPr>
          <w:bCs/>
        </w:rPr>
        <w:t xml:space="preserve">.1. Стороны исходят из того, что эффективность работы учреждения, его выживаемость и конкурентоспособность в решающей мере зависит от согласованности интересов работодателя и работников, уровня квалификации персонала, эффективного использования его профессионального мастерства и опыта, регулирования и контроля вопросов, связанных с трудовой мотивацией и вовлеченностью работников в улучшение качества труда. </w:t>
      </w:r>
    </w:p>
    <w:p w:rsidR="00095035" w:rsidRPr="00C6596F" w:rsidRDefault="00095035" w:rsidP="00095035">
      <w:pPr>
        <w:suppressAutoHyphens/>
        <w:ind w:firstLine="567"/>
        <w:jc w:val="both"/>
        <w:rPr>
          <w:bCs/>
        </w:rPr>
      </w:pPr>
      <w:r w:rsidRPr="00C6596F">
        <w:rPr>
          <w:bCs/>
        </w:rPr>
        <w:t>1</w:t>
      </w:r>
      <w:r w:rsidR="00DE04B2" w:rsidRPr="00C6596F">
        <w:rPr>
          <w:bCs/>
        </w:rPr>
        <w:t>0</w:t>
      </w:r>
      <w:r w:rsidRPr="00C6596F">
        <w:rPr>
          <w:bCs/>
        </w:rPr>
        <w:t>.2. Работодатель обязуется:</w:t>
      </w:r>
    </w:p>
    <w:p w:rsidR="00095035" w:rsidRPr="00C6596F" w:rsidRDefault="00095035" w:rsidP="00095035">
      <w:pPr>
        <w:suppressAutoHyphens/>
        <w:ind w:firstLine="567"/>
        <w:jc w:val="both"/>
        <w:rPr>
          <w:bCs/>
        </w:rPr>
      </w:pPr>
      <w:r w:rsidRPr="00C6596F">
        <w:rPr>
          <w:bCs/>
        </w:rPr>
        <w:t xml:space="preserve"> - создать систему подготовки персонала (обучение новым и смежным профессиям, повышение квалификации работников различных категорий) исходя из потребности учреждения и на основании заявок структурных подразделений;</w:t>
      </w:r>
    </w:p>
    <w:p w:rsidR="00095035" w:rsidRPr="00C6596F" w:rsidRDefault="00095035" w:rsidP="00095035">
      <w:pPr>
        <w:suppressAutoHyphens/>
        <w:ind w:firstLine="567"/>
        <w:jc w:val="both"/>
        <w:rPr>
          <w:bCs/>
        </w:rPr>
      </w:pPr>
      <w:r w:rsidRPr="00C6596F">
        <w:rPr>
          <w:bCs/>
        </w:rPr>
        <w:t>- включать молодых работников в резерв руководящих кадров;</w:t>
      </w:r>
    </w:p>
    <w:p w:rsidR="00095035" w:rsidRPr="00C6596F" w:rsidRDefault="00095035" w:rsidP="00095035">
      <w:pPr>
        <w:suppressAutoHyphens/>
        <w:ind w:firstLine="567"/>
        <w:jc w:val="both"/>
        <w:rPr>
          <w:bCs/>
        </w:rPr>
      </w:pPr>
      <w:r w:rsidRPr="00C6596F">
        <w:rPr>
          <w:bCs/>
        </w:rPr>
        <w:t>- создавать необходимые условия для совмещения работы с обучением работникам, проходящим профессиональное обучение на производстве или обучающимся в учебных заведениях без отрыва от работы, в соответствии с действующим законодательством;</w:t>
      </w:r>
    </w:p>
    <w:p w:rsidR="00095035" w:rsidRPr="00C6596F" w:rsidRDefault="00095035" w:rsidP="00095035">
      <w:pPr>
        <w:suppressAutoHyphens/>
        <w:ind w:firstLine="567"/>
        <w:jc w:val="both"/>
        <w:rPr>
          <w:bCs/>
        </w:rPr>
      </w:pPr>
      <w:r w:rsidRPr="00C6596F">
        <w:rPr>
          <w:bCs/>
        </w:rPr>
        <w:t>- проводить анализ причин увольнения (высокой текучести по конкретным профессиям), удовлетворенности (неудовлетворенности) условиями и оплатой труда;</w:t>
      </w:r>
    </w:p>
    <w:p w:rsidR="00095035" w:rsidRPr="00C6596F" w:rsidRDefault="00095035" w:rsidP="00095035">
      <w:pPr>
        <w:suppressAutoHyphens/>
        <w:ind w:firstLine="567"/>
        <w:jc w:val="both"/>
        <w:rPr>
          <w:bCs/>
        </w:rPr>
      </w:pPr>
      <w:r w:rsidRPr="00C6596F">
        <w:rPr>
          <w:bCs/>
        </w:rPr>
        <w:t>- устанавливать по согласованию с работником, обучающимся без отрыва от работы, индивидуальный режим труда;</w:t>
      </w:r>
    </w:p>
    <w:p w:rsidR="00095035" w:rsidRPr="00C6596F" w:rsidRDefault="00095035" w:rsidP="00095035">
      <w:pPr>
        <w:suppressAutoHyphens/>
        <w:ind w:firstLine="567"/>
        <w:jc w:val="both"/>
        <w:rPr>
          <w:bCs/>
        </w:rPr>
      </w:pPr>
      <w:r w:rsidRPr="00C6596F">
        <w:rPr>
          <w:bCs/>
        </w:rPr>
        <w:t>- проводить мероприятия по повышению престижа педагогической профессии.</w:t>
      </w:r>
    </w:p>
    <w:p w:rsidR="00095035" w:rsidRPr="00C6596F" w:rsidRDefault="00095035" w:rsidP="00095035">
      <w:pPr>
        <w:suppressAutoHyphens/>
        <w:ind w:firstLine="567"/>
        <w:jc w:val="both"/>
        <w:rPr>
          <w:bCs/>
        </w:rPr>
      </w:pPr>
      <w:r w:rsidRPr="00C6596F">
        <w:rPr>
          <w:bCs/>
        </w:rPr>
        <w:lastRenderedPageBreak/>
        <w:t>1</w:t>
      </w:r>
      <w:r w:rsidR="00DE04B2" w:rsidRPr="00C6596F">
        <w:rPr>
          <w:bCs/>
        </w:rPr>
        <w:t>0</w:t>
      </w:r>
      <w:r w:rsidRPr="00C6596F">
        <w:rPr>
          <w:bCs/>
        </w:rPr>
        <w:t>.3. Профсоюз обязуется способствовать:</w:t>
      </w:r>
    </w:p>
    <w:p w:rsidR="00095035" w:rsidRPr="00C6596F" w:rsidRDefault="00095035" w:rsidP="00095035">
      <w:pPr>
        <w:suppressAutoHyphens/>
        <w:ind w:firstLine="567"/>
        <w:jc w:val="both"/>
        <w:rPr>
          <w:bCs/>
        </w:rPr>
      </w:pPr>
      <w:r w:rsidRPr="00C6596F">
        <w:rPr>
          <w:bCs/>
        </w:rPr>
        <w:t>- повышению квалификации работников;</w:t>
      </w:r>
    </w:p>
    <w:p w:rsidR="00095035" w:rsidRPr="00C6596F" w:rsidRDefault="009B2F43" w:rsidP="009B2F43">
      <w:pPr>
        <w:suppressAutoHyphens/>
        <w:ind w:firstLine="567"/>
        <w:jc w:val="both"/>
        <w:rPr>
          <w:bCs/>
        </w:rPr>
      </w:pPr>
      <w:r w:rsidRPr="00C6596F">
        <w:rPr>
          <w:bCs/>
        </w:rPr>
        <w:t xml:space="preserve">- содействовать организации конкурсов профессионального мастерства. </w:t>
      </w:r>
    </w:p>
    <w:p w:rsidR="009B2F43" w:rsidRPr="00C6596F" w:rsidRDefault="009B2F43" w:rsidP="009B2F43">
      <w:pPr>
        <w:suppressAutoHyphens/>
        <w:ind w:firstLine="567"/>
        <w:jc w:val="both"/>
        <w:rPr>
          <w:bCs/>
        </w:rPr>
      </w:pPr>
      <w:r w:rsidRPr="00C6596F">
        <w:rPr>
          <w:bCs/>
        </w:rPr>
        <w:t>1</w:t>
      </w:r>
      <w:r w:rsidR="00DE04B2" w:rsidRPr="00C6596F">
        <w:rPr>
          <w:bCs/>
        </w:rPr>
        <w:t>0</w:t>
      </w:r>
      <w:r w:rsidR="00CC6281">
        <w:rPr>
          <w:bCs/>
        </w:rPr>
        <w:t xml:space="preserve">.4. Работник обязан </w:t>
      </w:r>
      <w:r w:rsidRPr="00C6596F">
        <w:rPr>
          <w:bCs/>
        </w:rPr>
        <w:t xml:space="preserve"> постоянно повышать свою квалификацию в соответствии с требованиями</w:t>
      </w:r>
      <w:r w:rsidR="00CC6281">
        <w:rPr>
          <w:bCs/>
        </w:rPr>
        <w:t xml:space="preserve"> действующего законодательства</w:t>
      </w:r>
      <w:r w:rsidRPr="00C6596F">
        <w:rPr>
          <w:bCs/>
        </w:rPr>
        <w:t xml:space="preserve">. </w:t>
      </w:r>
    </w:p>
    <w:p w:rsidR="00096313" w:rsidRPr="00C6596F" w:rsidRDefault="009B2F43" w:rsidP="003E5AB1">
      <w:pPr>
        <w:suppressAutoHyphens/>
        <w:spacing w:before="120" w:after="120"/>
        <w:ind w:left="-181"/>
        <w:jc w:val="center"/>
        <w:rPr>
          <w:b/>
          <w:bCs/>
        </w:rPr>
      </w:pPr>
      <w:r w:rsidRPr="00C6596F">
        <w:rPr>
          <w:b/>
          <w:bCs/>
        </w:rPr>
        <w:t>1</w:t>
      </w:r>
      <w:r w:rsidR="00DE04B2" w:rsidRPr="00C6596F">
        <w:rPr>
          <w:b/>
          <w:bCs/>
        </w:rPr>
        <w:t>1</w:t>
      </w:r>
      <w:r w:rsidR="00096313" w:rsidRPr="00C6596F">
        <w:rPr>
          <w:b/>
          <w:bCs/>
        </w:rPr>
        <w:t>. Контроль за выполнением коллективного договора</w:t>
      </w:r>
    </w:p>
    <w:p w:rsidR="00096313" w:rsidRPr="00C6596F" w:rsidRDefault="00096313" w:rsidP="009B2F43">
      <w:pPr>
        <w:suppressAutoHyphens/>
        <w:ind w:firstLine="567"/>
        <w:jc w:val="both"/>
        <w:rPr>
          <w:bCs/>
        </w:rPr>
      </w:pPr>
      <w:r w:rsidRPr="00C6596F">
        <w:rPr>
          <w:bCs/>
        </w:rPr>
        <w:t>Стороны договорились:</w:t>
      </w:r>
    </w:p>
    <w:p w:rsidR="00096313" w:rsidRPr="00C6596F" w:rsidRDefault="00096313" w:rsidP="009B2F43">
      <w:pPr>
        <w:suppressAutoHyphens/>
        <w:ind w:firstLine="567"/>
        <w:jc w:val="both"/>
        <w:rPr>
          <w:bCs/>
        </w:rPr>
      </w:pPr>
      <w:r w:rsidRPr="00C6596F">
        <w:rPr>
          <w:bCs/>
        </w:rPr>
        <w:t>1</w:t>
      </w:r>
      <w:r w:rsidR="00DE04B2" w:rsidRPr="00C6596F">
        <w:rPr>
          <w:bCs/>
        </w:rPr>
        <w:t>1</w:t>
      </w:r>
      <w:r w:rsidRPr="00C6596F">
        <w:rPr>
          <w:bCs/>
        </w:rPr>
        <w:t>.1. Совместно разраб</w:t>
      </w:r>
      <w:r w:rsidR="009B2F43" w:rsidRPr="00C6596F">
        <w:rPr>
          <w:bCs/>
        </w:rPr>
        <w:t>отать</w:t>
      </w:r>
      <w:r w:rsidRPr="00C6596F">
        <w:rPr>
          <w:bCs/>
        </w:rPr>
        <w:t xml:space="preserve"> план мероприятий по </w:t>
      </w:r>
      <w:r w:rsidR="009B2F43" w:rsidRPr="00C6596F">
        <w:rPr>
          <w:bCs/>
        </w:rPr>
        <w:t xml:space="preserve">реализации </w:t>
      </w:r>
      <w:r w:rsidRPr="00C6596F">
        <w:rPr>
          <w:bCs/>
        </w:rPr>
        <w:t>настоящего коллектив</w:t>
      </w:r>
      <w:r w:rsidR="009B2F43" w:rsidRPr="00C6596F">
        <w:rPr>
          <w:bCs/>
        </w:rPr>
        <w:t xml:space="preserve">ного договора на текущий год и отчитываться на общем собрании работников МАОУ </w:t>
      </w:r>
      <w:r w:rsidR="00B91F74">
        <w:t>«Л</w:t>
      </w:r>
      <w:r w:rsidR="00B91F74" w:rsidRPr="00C6596F">
        <w:t>ице</w:t>
      </w:r>
      <w:r w:rsidR="00B91F74">
        <w:t>й</w:t>
      </w:r>
      <w:r w:rsidR="00B91F74" w:rsidRPr="00C6596F">
        <w:t xml:space="preserve"> № 77</w:t>
      </w:r>
      <w:r w:rsidR="00B91F74">
        <w:t xml:space="preserve"> г.Челябинска»</w:t>
      </w:r>
      <w:r w:rsidR="009B2F43" w:rsidRPr="00C6596F">
        <w:rPr>
          <w:bCs/>
        </w:rPr>
        <w:t>об их выполнении.</w:t>
      </w:r>
    </w:p>
    <w:p w:rsidR="009B2F43" w:rsidRPr="00C6596F" w:rsidRDefault="00096313" w:rsidP="009B2F43">
      <w:pPr>
        <w:suppressAutoHyphens/>
        <w:ind w:firstLine="567"/>
        <w:jc w:val="both"/>
        <w:rPr>
          <w:bCs/>
        </w:rPr>
      </w:pPr>
      <w:r w:rsidRPr="00C6596F">
        <w:rPr>
          <w:bCs/>
        </w:rPr>
        <w:t>1</w:t>
      </w:r>
      <w:r w:rsidR="00DE04B2" w:rsidRPr="00C6596F">
        <w:rPr>
          <w:bCs/>
        </w:rPr>
        <w:t>1</w:t>
      </w:r>
      <w:r w:rsidRPr="00C6596F">
        <w:rPr>
          <w:bCs/>
        </w:rPr>
        <w:t xml:space="preserve">.2. </w:t>
      </w:r>
      <w:r w:rsidR="009B2F43" w:rsidRPr="00C6596F">
        <w:rPr>
          <w:bCs/>
        </w:rPr>
        <w:t xml:space="preserve">Работодатель в течение семи дней со дня подписания коллективного договора направляет его в орган вышестоящей профсоюзной организации для уведомительной регистрации. </w:t>
      </w:r>
    </w:p>
    <w:p w:rsidR="009B2F43" w:rsidRPr="00C6596F" w:rsidRDefault="009B2F43" w:rsidP="009B2F43">
      <w:pPr>
        <w:suppressAutoHyphens/>
        <w:ind w:firstLine="567"/>
        <w:jc w:val="both"/>
        <w:rPr>
          <w:bCs/>
        </w:rPr>
      </w:pPr>
      <w:r w:rsidRPr="00C6596F">
        <w:rPr>
          <w:bCs/>
        </w:rPr>
        <w:t>1</w:t>
      </w:r>
      <w:r w:rsidR="00DE04B2" w:rsidRPr="00C6596F">
        <w:rPr>
          <w:bCs/>
        </w:rPr>
        <w:t>1</w:t>
      </w:r>
      <w:r w:rsidRPr="00C6596F">
        <w:rPr>
          <w:bCs/>
        </w:rPr>
        <w:t xml:space="preserve">.3. Разъяснять условия коллективного договора среди работников образовательного учреждения. </w:t>
      </w:r>
    </w:p>
    <w:p w:rsidR="009B2F43" w:rsidRPr="00C6596F" w:rsidRDefault="009B2F43" w:rsidP="009B2F43">
      <w:pPr>
        <w:suppressAutoHyphens/>
        <w:ind w:firstLine="567"/>
        <w:jc w:val="both"/>
        <w:rPr>
          <w:bCs/>
        </w:rPr>
      </w:pPr>
      <w:r w:rsidRPr="00C6596F">
        <w:rPr>
          <w:bCs/>
        </w:rPr>
        <w:t>1</w:t>
      </w:r>
      <w:r w:rsidR="00DE04B2" w:rsidRPr="00C6596F">
        <w:rPr>
          <w:bCs/>
        </w:rPr>
        <w:t>1</w:t>
      </w:r>
      <w:r w:rsidRPr="00C6596F">
        <w:rPr>
          <w:bCs/>
        </w:rPr>
        <w:t xml:space="preserve">.4. Предоставлять друг другу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 51, 54 ТК РФ). </w:t>
      </w:r>
    </w:p>
    <w:p w:rsidR="009B2F43" w:rsidRPr="00C6596F" w:rsidRDefault="009B2F43" w:rsidP="009B2F43">
      <w:pPr>
        <w:suppressAutoHyphens/>
        <w:ind w:firstLine="567"/>
        <w:jc w:val="both"/>
        <w:rPr>
          <w:bCs/>
        </w:rPr>
      </w:pPr>
      <w:r w:rsidRPr="00C6596F">
        <w:rPr>
          <w:bCs/>
        </w:rPr>
        <w:t>1</w:t>
      </w:r>
      <w:r w:rsidR="00DE04B2" w:rsidRPr="00C6596F">
        <w:rPr>
          <w:bCs/>
        </w:rPr>
        <w:t>1</w:t>
      </w:r>
      <w:r w:rsidRPr="00C6596F">
        <w:rPr>
          <w:bCs/>
        </w:rPr>
        <w:t>.5. Затраты, связанные с участие</w:t>
      </w:r>
      <w:r w:rsidR="00C6596F" w:rsidRPr="00C6596F">
        <w:rPr>
          <w:bCs/>
        </w:rPr>
        <w:t>м</w:t>
      </w:r>
      <w:r w:rsidRPr="00C6596F">
        <w:rPr>
          <w:bCs/>
        </w:rPr>
        <w:t xml:space="preserve"> в коллективных переговорах, оплату услуг специалистов, экспертов производить за счет работодателя. </w:t>
      </w:r>
    </w:p>
    <w:p w:rsidR="00096313" w:rsidRPr="00C6596F" w:rsidRDefault="009B2F43" w:rsidP="009B2F43">
      <w:pPr>
        <w:suppressAutoHyphens/>
        <w:ind w:firstLine="567"/>
        <w:jc w:val="both"/>
        <w:rPr>
          <w:bCs/>
        </w:rPr>
      </w:pPr>
      <w:r w:rsidRPr="00C6596F">
        <w:rPr>
          <w:bCs/>
        </w:rPr>
        <w:t>1</w:t>
      </w:r>
      <w:r w:rsidR="00DE04B2" w:rsidRPr="00C6596F">
        <w:rPr>
          <w:bCs/>
        </w:rPr>
        <w:t>1</w:t>
      </w:r>
      <w:r w:rsidRPr="00C6596F">
        <w:rPr>
          <w:bCs/>
        </w:rPr>
        <w:t xml:space="preserve">.6. </w:t>
      </w:r>
      <w:r w:rsidR="00096313" w:rsidRPr="00C6596F">
        <w:rPr>
          <w:bCs/>
        </w:rPr>
        <w:t>Рассматрива</w:t>
      </w:r>
      <w:r w:rsidRPr="00C6596F">
        <w:rPr>
          <w:bCs/>
        </w:rPr>
        <w:t>ть</w:t>
      </w:r>
      <w:r w:rsidR="00096313" w:rsidRPr="00C6596F">
        <w:rPr>
          <w:bCs/>
        </w:rPr>
        <w:t xml:space="preserve"> в пятидневный срок все возникающие в период действия коллективного договора разногласия и конфликты, связанные с его выполнением</w:t>
      </w:r>
      <w:r w:rsidR="00F2398B">
        <w:rPr>
          <w:bCs/>
        </w:rPr>
        <w:t>, при поступлении соответствующего заявления на имя работодателя от работника МАОУ «Лицей № 77 г. Челябинска»</w:t>
      </w:r>
      <w:r w:rsidR="00096313" w:rsidRPr="00C6596F">
        <w:rPr>
          <w:bCs/>
        </w:rPr>
        <w:t>.</w:t>
      </w:r>
    </w:p>
    <w:p w:rsidR="00096313" w:rsidRPr="00C6596F" w:rsidRDefault="00096313" w:rsidP="009B2F43">
      <w:pPr>
        <w:suppressAutoHyphens/>
        <w:ind w:firstLine="567"/>
        <w:jc w:val="both"/>
        <w:rPr>
          <w:bCs/>
        </w:rPr>
      </w:pPr>
      <w:r w:rsidRPr="00C6596F">
        <w:rPr>
          <w:bCs/>
        </w:rPr>
        <w:t>1</w:t>
      </w:r>
      <w:r w:rsidR="00DE04B2" w:rsidRPr="00C6596F">
        <w:rPr>
          <w:bCs/>
        </w:rPr>
        <w:t>1</w:t>
      </w:r>
      <w:r w:rsidR="009B2F43" w:rsidRPr="00C6596F">
        <w:rPr>
          <w:bCs/>
        </w:rPr>
        <w:t>.7</w:t>
      </w:r>
      <w:r w:rsidRPr="00C6596F">
        <w:rPr>
          <w:bCs/>
        </w:rPr>
        <w:t>. Соблюда</w:t>
      </w:r>
      <w:r w:rsidR="009B2F43" w:rsidRPr="00C6596F">
        <w:rPr>
          <w:bCs/>
        </w:rPr>
        <w:t>ть</w:t>
      </w:r>
      <w:r w:rsidRPr="00C6596F">
        <w:rPr>
          <w:bCs/>
        </w:rPr>
        <w:t xml:space="preserve"> установленный законодательством порядок разрешения индивидуальных и коллективных трудовых споров, использ</w:t>
      </w:r>
      <w:r w:rsidR="00C6596F" w:rsidRPr="00C6596F">
        <w:rPr>
          <w:bCs/>
        </w:rPr>
        <w:t xml:space="preserve">овать </w:t>
      </w:r>
      <w:r w:rsidRPr="00C6596F">
        <w:rPr>
          <w:bCs/>
        </w:rPr>
        <w:t>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решения – забастовки.</w:t>
      </w:r>
    </w:p>
    <w:p w:rsidR="00096313" w:rsidRPr="00C6596F" w:rsidRDefault="00096313" w:rsidP="009B2F43">
      <w:pPr>
        <w:suppressAutoHyphens/>
        <w:ind w:firstLine="567"/>
        <w:jc w:val="both"/>
        <w:rPr>
          <w:bCs/>
        </w:rPr>
      </w:pPr>
      <w:r w:rsidRPr="00C6596F">
        <w:rPr>
          <w:bCs/>
        </w:rPr>
        <w:t>1</w:t>
      </w:r>
      <w:r w:rsidR="00DE04B2" w:rsidRPr="00C6596F">
        <w:rPr>
          <w:bCs/>
        </w:rPr>
        <w:t>1</w:t>
      </w:r>
      <w:r w:rsidR="009B2F43" w:rsidRPr="00C6596F">
        <w:rPr>
          <w:bCs/>
        </w:rPr>
        <w:t>.8</w:t>
      </w:r>
      <w:r w:rsidRPr="00C6596F">
        <w:rPr>
          <w:bCs/>
        </w:rPr>
        <w:t>.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66426" w:rsidRPr="004A66D7" w:rsidRDefault="009B2F43" w:rsidP="00266426">
      <w:pPr>
        <w:ind w:firstLine="540"/>
        <w:jc w:val="both"/>
        <w:rPr>
          <w:rFonts w:ascii="Verdana" w:hAnsi="Verdana"/>
          <w:sz w:val="21"/>
          <w:szCs w:val="21"/>
        </w:rPr>
      </w:pPr>
      <w:r w:rsidRPr="00C6596F">
        <w:rPr>
          <w:bCs/>
        </w:rPr>
        <w:t>1</w:t>
      </w:r>
      <w:r w:rsidR="00DE04B2" w:rsidRPr="00C6596F">
        <w:rPr>
          <w:bCs/>
        </w:rPr>
        <w:t>1</w:t>
      </w:r>
      <w:r w:rsidRPr="00C6596F">
        <w:rPr>
          <w:bCs/>
        </w:rPr>
        <w:t>.9.</w:t>
      </w:r>
      <w:r w:rsidR="00266426" w:rsidRPr="004A66D7">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266426" w:rsidRPr="004A66D7" w:rsidRDefault="00266426" w:rsidP="00113831">
      <w:pPr>
        <w:ind w:firstLine="540"/>
        <w:jc w:val="both"/>
        <w:rPr>
          <w:rFonts w:ascii="Verdana" w:hAnsi="Verdana"/>
          <w:sz w:val="21"/>
          <w:szCs w:val="21"/>
        </w:rPr>
      </w:pPr>
      <w:r w:rsidRPr="004A66D7">
        <w:t>Стороны имеют право продлить действие коллективного дог</w:t>
      </w:r>
      <w:r w:rsidR="00113831" w:rsidRPr="004A66D7">
        <w:t xml:space="preserve">овора на срок не более трех лет при условии отсутствия внесенных изменений </w:t>
      </w:r>
      <w:r w:rsidRPr="004A66D7">
        <w:t xml:space="preserve"> (</w:t>
      </w:r>
      <w:r w:rsidR="00A61D53" w:rsidRPr="004A66D7">
        <w:t>«Трудовой кодекс Российской Ф</w:t>
      </w:r>
      <w:r w:rsidRPr="004A66D7">
        <w:t>едер</w:t>
      </w:r>
      <w:r w:rsidRPr="004A66D7">
        <w:t>а</w:t>
      </w:r>
      <w:r w:rsidRPr="004A66D7">
        <w:t>ции</w:t>
      </w:r>
      <w:r w:rsidR="00A61D53" w:rsidRPr="004A66D7">
        <w:t>»</w:t>
      </w:r>
      <w:r w:rsidRPr="004A66D7">
        <w:t>, ст.43)</w:t>
      </w:r>
      <w:r w:rsidR="00C25EEA" w:rsidRPr="004A66D7">
        <w:t>.</w:t>
      </w:r>
    </w:p>
    <w:p w:rsidR="00D55FE0" w:rsidRPr="004A66D7" w:rsidRDefault="00096313" w:rsidP="00266426">
      <w:pPr>
        <w:suppressAutoHyphens/>
        <w:ind w:firstLine="567"/>
        <w:jc w:val="both"/>
        <w:rPr>
          <w:bCs/>
        </w:rPr>
      </w:pPr>
      <w:r w:rsidRPr="004A66D7">
        <w:rPr>
          <w:bCs/>
        </w:rPr>
        <w:t xml:space="preserve">Переговоры по заключению нового коллективного договора </w:t>
      </w:r>
      <w:r w:rsidR="00113831" w:rsidRPr="004A66D7">
        <w:rPr>
          <w:bCs/>
        </w:rPr>
        <w:t xml:space="preserve">начинаютсяне менеечем за </w:t>
      </w:r>
      <w:r w:rsidRPr="004A66D7">
        <w:rPr>
          <w:bCs/>
        </w:rPr>
        <w:t>2 месяц</w:t>
      </w:r>
      <w:r w:rsidR="00113831" w:rsidRPr="004A66D7">
        <w:rPr>
          <w:bCs/>
        </w:rPr>
        <w:t xml:space="preserve">а </w:t>
      </w:r>
      <w:r w:rsidR="00F66CF6" w:rsidRPr="004A66D7">
        <w:rPr>
          <w:bCs/>
        </w:rPr>
        <w:t xml:space="preserve">до заключения нового  договора </w:t>
      </w:r>
      <w:r w:rsidR="00113831" w:rsidRPr="004A66D7">
        <w:rPr>
          <w:bCs/>
        </w:rPr>
        <w:t xml:space="preserve">и не длятся более 3 месяцевдо заключения нового </w:t>
      </w:r>
      <w:r w:rsidRPr="004A66D7">
        <w:rPr>
          <w:bCs/>
        </w:rPr>
        <w:t xml:space="preserve"> договора.</w:t>
      </w:r>
    </w:p>
    <w:p w:rsidR="00C25EEA" w:rsidRPr="004A66D7" w:rsidRDefault="00A61D53" w:rsidP="00C25EEA">
      <w:pPr>
        <w:ind w:firstLine="540"/>
        <w:jc w:val="both"/>
        <w:rPr>
          <w:rFonts w:ascii="Verdana" w:hAnsi="Verdana"/>
          <w:sz w:val="21"/>
          <w:szCs w:val="21"/>
        </w:rPr>
      </w:pPr>
      <w:r w:rsidRPr="004A66D7">
        <w:t>Изменение и дополнение коллективного договора производятся в порядке, установле</w:t>
      </w:r>
      <w:r w:rsidRPr="004A66D7">
        <w:t>н</w:t>
      </w:r>
      <w:r w:rsidRPr="004A66D7">
        <w:t>ном Трудовым к</w:t>
      </w:r>
      <w:r w:rsidR="00C25EEA" w:rsidRPr="004A66D7">
        <w:t>одексом для его заключения («Трудовой кодекс Российской Федерации», ст.43).</w:t>
      </w:r>
    </w:p>
    <w:p w:rsidR="00A61D53" w:rsidRPr="00A61D53" w:rsidRDefault="00A61D53" w:rsidP="00A61D53">
      <w:pPr>
        <w:ind w:firstLine="540"/>
        <w:jc w:val="both"/>
        <w:rPr>
          <w:rFonts w:ascii="Verdana" w:hAnsi="Verdana"/>
          <w:color w:val="FF0000"/>
          <w:sz w:val="21"/>
          <w:szCs w:val="21"/>
        </w:rPr>
      </w:pPr>
    </w:p>
    <w:p w:rsidR="00A61D53" w:rsidRPr="00985047" w:rsidRDefault="00A61D53" w:rsidP="00266426">
      <w:pPr>
        <w:suppressAutoHyphens/>
        <w:ind w:firstLine="567"/>
        <w:jc w:val="both"/>
        <w:rPr>
          <w:bCs/>
          <w:color w:val="FF0000"/>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Pr="00CC2932" w:rsidRDefault="00D80958" w:rsidP="00D80958">
      <w:pPr>
        <w:spacing w:line="276" w:lineRule="auto"/>
        <w:ind w:left="-181"/>
        <w:jc w:val="right"/>
      </w:pPr>
      <w:r w:rsidRPr="00CC2932">
        <w:lastRenderedPageBreak/>
        <w:t xml:space="preserve">Приложение № </w:t>
      </w:r>
      <w:r>
        <w:t>1</w:t>
      </w:r>
    </w:p>
    <w:p w:rsidR="00D80958" w:rsidRPr="00CC2932" w:rsidRDefault="00D80958" w:rsidP="00D80958">
      <w:pPr>
        <w:spacing w:line="276" w:lineRule="auto"/>
        <w:ind w:left="-181"/>
        <w:jc w:val="right"/>
      </w:pPr>
      <w:r w:rsidRPr="00CC2932">
        <w:t>к Коллективному договору</w:t>
      </w:r>
    </w:p>
    <w:p w:rsidR="00D80958" w:rsidRPr="00CC2932" w:rsidRDefault="00D80958" w:rsidP="00D80958">
      <w:pPr>
        <w:spacing w:line="276" w:lineRule="auto"/>
        <w:ind w:left="-181"/>
        <w:jc w:val="right"/>
      </w:pPr>
      <w:r w:rsidRPr="00CC2932">
        <w:t xml:space="preserve">от </w:t>
      </w:r>
      <w:r w:rsidR="001B3CC9">
        <w:t>25.01.2019 г.</w:t>
      </w:r>
    </w:p>
    <w:p w:rsidR="00D80958" w:rsidRPr="00C72206" w:rsidRDefault="00D80958" w:rsidP="00D80958">
      <w:pPr>
        <w:spacing w:line="276" w:lineRule="auto"/>
        <w:ind w:left="-181"/>
        <w:jc w:val="right"/>
        <w:rPr>
          <w:color w:val="FF0000"/>
        </w:rPr>
      </w:pPr>
    </w:p>
    <w:p w:rsidR="00D80958" w:rsidRPr="0049710C" w:rsidRDefault="00D80958" w:rsidP="00D80958">
      <w:pPr>
        <w:spacing w:line="276" w:lineRule="auto"/>
        <w:ind w:left="-181"/>
        <w:jc w:val="right"/>
      </w:pPr>
    </w:p>
    <w:p w:rsidR="00D80958" w:rsidRDefault="00D80958" w:rsidP="00D80958">
      <w:pPr>
        <w:spacing w:line="276" w:lineRule="auto"/>
        <w:jc w:val="center"/>
        <w:rPr>
          <w:b/>
          <w:bCs/>
        </w:rPr>
      </w:pPr>
    </w:p>
    <w:p w:rsidR="001B3CC9" w:rsidRDefault="001B3CC9" w:rsidP="00D80958">
      <w:pPr>
        <w:spacing w:line="276" w:lineRule="auto"/>
        <w:jc w:val="center"/>
        <w:rPr>
          <w:b/>
          <w:bCs/>
        </w:rPr>
      </w:pPr>
    </w:p>
    <w:p w:rsidR="001B3CC9" w:rsidRDefault="001B3CC9" w:rsidP="00D80958">
      <w:pPr>
        <w:spacing w:line="276" w:lineRule="auto"/>
        <w:jc w:val="center"/>
        <w:rPr>
          <w:b/>
          <w:bCs/>
        </w:rPr>
      </w:pPr>
    </w:p>
    <w:p w:rsidR="001B3CC9" w:rsidRDefault="001B3CC9" w:rsidP="00D80958">
      <w:pPr>
        <w:spacing w:line="276" w:lineRule="auto"/>
        <w:jc w:val="center"/>
        <w:rPr>
          <w:b/>
          <w:bCs/>
        </w:rPr>
      </w:pPr>
    </w:p>
    <w:p w:rsidR="001B3CC9" w:rsidRPr="0049710C" w:rsidRDefault="001B3CC9" w:rsidP="00D80958">
      <w:pPr>
        <w:spacing w:line="276" w:lineRule="auto"/>
        <w:jc w:val="center"/>
        <w:rPr>
          <w:b/>
          <w:bCs/>
        </w:rPr>
      </w:pPr>
    </w:p>
    <w:p w:rsidR="00D80958" w:rsidRDefault="00D80958" w:rsidP="00D80958">
      <w:pPr>
        <w:spacing w:line="276" w:lineRule="auto"/>
        <w:jc w:val="center"/>
        <w:rPr>
          <w:b/>
          <w:bCs/>
        </w:rPr>
      </w:pPr>
    </w:p>
    <w:p w:rsidR="001B3CC9" w:rsidRPr="0049710C" w:rsidRDefault="001B3CC9" w:rsidP="00D80958">
      <w:pPr>
        <w:spacing w:line="276" w:lineRule="auto"/>
        <w:jc w:val="center"/>
        <w:rPr>
          <w:b/>
          <w:bCs/>
        </w:rPr>
      </w:pPr>
    </w:p>
    <w:p w:rsidR="00D80958" w:rsidRPr="0049710C" w:rsidRDefault="00D80958" w:rsidP="00D80958">
      <w:pPr>
        <w:spacing w:line="276" w:lineRule="auto"/>
        <w:jc w:val="center"/>
        <w:rPr>
          <w:b/>
          <w:bCs/>
        </w:rPr>
      </w:pPr>
      <w:r w:rsidRPr="0049710C">
        <w:rPr>
          <w:b/>
          <w:bCs/>
        </w:rPr>
        <w:t>Правила внутреннего трудового распорядка</w:t>
      </w:r>
    </w:p>
    <w:p w:rsidR="00D80958" w:rsidRPr="0049710C" w:rsidRDefault="00D80958" w:rsidP="00D80958">
      <w:pPr>
        <w:spacing w:line="276" w:lineRule="auto"/>
        <w:jc w:val="center"/>
        <w:rPr>
          <w:b/>
          <w:bCs/>
        </w:rPr>
      </w:pPr>
      <w:r>
        <w:rPr>
          <w:b/>
          <w:bCs/>
        </w:rPr>
        <w:t>для работников М</w:t>
      </w:r>
      <w:r w:rsidRPr="0049710C">
        <w:rPr>
          <w:b/>
          <w:bCs/>
        </w:rPr>
        <w:t xml:space="preserve">униципального автономного общеобразовательного учреждения </w:t>
      </w:r>
      <w:r>
        <w:rPr>
          <w:b/>
          <w:bCs/>
        </w:rPr>
        <w:t>«Лицей</w:t>
      </w:r>
      <w:r w:rsidRPr="0049710C">
        <w:rPr>
          <w:b/>
          <w:bCs/>
        </w:rPr>
        <w:t xml:space="preserve"> № </w:t>
      </w:r>
      <w:smartTag w:uri="urn:schemas-microsoft-com:office:smarttags" w:element="metricconverter">
        <w:smartTagPr>
          <w:attr w:name="ProductID" w:val="77 г"/>
        </w:smartTagPr>
        <w:r w:rsidRPr="0049710C">
          <w:rPr>
            <w:b/>
            <w:bCs/>
          </w:rPr>
          <w:t>77 г</w:t>
        </w:r>
      </w:smartTag>
      <w:r w:rsidRPr="0049710C">
        <w:rPr>
          <w:b/>
          <w:bCs/>
        </w:rPr>
        <w:t>. Челябинска</w:t>
      </w:r>
      <w:r>
        <w:rPr>
          <w:b/>
          <w:bCs/>
        </w:rPr>
        <w:t>»</w:t>
      </w:r>
    </w:p>
    <w:p w:rsidR="00D80958" w:rsidRPr="0049710C" w:rsidRDefault="00D80958" w:rsidP="00D80958">
      <w:pPr>
        <w:spacing w:line="276" w:lineRule="auto"/>
        <w:jc w:val="center"/>
        <w:rPr>
          <w:b/>
          <w:bCs/>
        </w:rPr>
      </w:pPr>
    </w:p>
    <w:p w:rsidR="00D80958" w:rsidRPr="0049710C" w:rsidRDefault="00D80958" w:rsidP="00D80958">
      <w:pPr>
        <w:spacing w:line="276" w:lineRule="auto"/>
      </w:pPr>
    </w:p>
    <w:p w:rsidR="00D80958" w:rsidRPr="0049710C" w:rsidRDefault="00D80958" w:rsidP="00D80958">
      <w:pPr>
        <w:spacing w:line="276" w:lineRule="auto"/>
        <w:jc w:val="center"/>
        <w:rPr>
          <w:b/>
          <w:bCs/>
        </w:rPr>
      </w:pPr>
      <w:r w:rsidRPr="0049710C">
        <w:rPr>
          <w:b/>
          <w:bCs/>
        </w:rPr>
        <w:t>I. Общие положения</w:t>
      </w:r>
    </w:p>
    <w:p w:rsidR="00D80958" w:rsidRPr="0049710C" w:rsidRDefault="00D80958" w:rsidP="00D80958">
      <w:pPr>
        <w:spacing w:line="276" w:lineRule="auto"/>
      </w:pPr>
    </w:p>
    <w:p w:rsidR="00D80958" w:rsidRPr="0049710C" w:rsidRDefault="00D80958" w:rsidP="00D80958">
      <w:pPr>
        <w:spacing w:line="276" w:lineRule="auto"/>
        <w:jc w:val="both"/>
      </w:pPr>
      <w:r w:rsidRPr="0049710C">
        <w:t>1.1. Правила внутреннего трудового распорядка способствуют укреплению трудовой дисц</w:t>
      </w:r>
      <w:r w:rsidRPr="0049710C">
        <w:t>и</w:t>
      </w:r>
      <w:r w:rsidRPr="0049710C">
        <w:t>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w:t>
      </w:r>
      <w:r w:rsidRPr="0049710C">
        <w:t>б</w:t>
      </w:r>
      <w:r w:rsidRPr="0049710C">
        <w:t>разовательного учреждения.</w:t>
      </w:r>
    </w:p>
    <w:p w:rsidR="00D80958" w:rsidRPr="0049710C" w:rsidRDefault="00D80958" w:rsidP="00D80958">
      <w:pPr>
        <w:spacing w:line="276" w:lineRule="auto"/>
        <w:jc w:val="both"/>
      </w:pPr>
      <w:r w:rsidRPr="0049710C">
        <w:t xml:space="preserve">1.2. Каждый работник общеобразовательного учреждения несет ответственность за качество общего образования и его соответствие </w:t>
      </w:r>
      <w:r>
        <w:t xml:space="preserve">федеральным </w:t>
      </w:r>
      <w:r w:rsidRPr="0049710C">
        <w:t>государственным образовательным стандартам, за соблюдение трудовой и производственной дисциплины.</w:t>
      </w:r>
    </w:p>
    <w:p w:rsidR="00D80958" w:rsidRPr="0049710C" w:rsidRDefault="00D80958" w:rsidP="00D80958">
      <w:pPr>
        <w:spacing w:line="276" w:lineRule="auto"/>
        <w:jc w:val="both"/>
      </w:pPr>
      <w:r w:rsidRPr="0049710C">
        <w:t>1.3. Вопросы, связанные с применением правил внутреннего трудового распорядка, решаю</w:t>
      </w:r>
      <w:r w:rsidRPr="0049710C">
        <w:t>т</w:t>
      </w:r>
      <w:r w:rsidRPr="0049710C">
        <w:t>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w:t>
      </w:r>
      <w:r w:rsidRPr="0049710C">
        <w:t>а</w:t>
      </w:r>
      <w:r w:rsidRPr="0049710C">
        <w:t>нию с профсоюзным комитетом.</w:t>
      </w:r>
    </w:p>
    <w:p w:rsidR="00D80958" w:rsidRPr="0049710C" w:rsidRDefault="00D80958" w:rsidP="00D80958">
      <w:pPr>
        <w:spacing w:line="276" w:lineRule="auto"/>
      </w:pPr>
    </w:p>
    <w:p w:rsidR="00D80958" w:rsidRPr="0049710C" w:rsidRDefault="00D80958" w:rsidP="00D80958">
      <w:pPr>
        <w:spacing w:line="276" w:lineRule="auto"/>
        <w:jc w:val="center"/>
        <w:rPr>
          <w:b/>
          <w:bCs/>
        </w:rPr>
      </w:pPr>
      <w:r w:rsidRPr="0049710C">
        <w:rPr>
          <w:b/>
          <w:bCs/>
        </w:rPr>
        <w:t>II. Порядок приема, перевода и увольнения работников</w:t>
      </w:r>
    </w:p>
    <w:p w:rsidR="00D80958" w:rsidRPr="0049710C" w:rsidRDefault="00D80958" w:rsidP="00D80958">
      <w:pPr>
        <w:spacing w:line="276" w:lineRule="auto"/>
      </w:pPr>
    </w:p>
    <w:p w:rsidR="00D80958" w:rsidRPr="0049710C" w:rsidRDefault="00D80958" w:rsidP="00D80958">
      <w:pPr>
        <w:spacing w:line="276" w:lineRule="auto"/>
        <w:jc w:val="both"/>
      </w:pPr>
      <w:r>
        <w:t>2.1. Для работников М</w:t>
      </w:r>
      <w:r w:rsidRPr="0049710C">
        <w:t xml:space="preserve">униципального автономного общеобразовательного учреждения  </w:t>
      </w:r>
      <w:r>
        <w:t>«Л</w:t>
      </w:r>
      <w:r w:rsidRPr="0049710C">
        <w:t>и</w:t>
      </w:r>
      <w:r w:rsidRPr="0049710C">
        <w:t>це</w:t>
      </w:r>
      <w:r>
        <w:t>й</w:t>
      </w:r>
      <w:r w:rsidRPr="0049710C">
        <w:t xml:space="preserve"> № </w:t>
      </w:r>
      <w:smartTag w:uri="urn:schemas-microsoft-com:office:smarttags" w:element="metricconverter">
        <w:smartTagPr>
          <w:attr w:name="ProductID" w:val="77 г"/>
        </w:smartTagPr>
        <w:r w:rsidRPr="0049710C">
          <w:t>77 г</w:t>
        </w:r>
      </w:smartTag>
      <w:r w:rsidRPr="0049710C">
        <w:t>. Челябинска</w:t>
      </w:r>
      <w:r>
        <w:t>»</w:t>
      </w:r>
      <w:r w:rsidRPr="0049710C">
        <w:t xml:space="preserve"> работодателем является общеобразовательное учреждение.</w:t>
      </w:r>
    </w:p>
    <w:p w:rsidR="00D80958" w:rsidRPr="0049710C" w:rsidRDefault="00D80958" w:rsidP="00D80958">
      <w:pPr>
        <w:spacing w:line="276" w:lineRule="auto"/>
        <w:jc w:val="both"/>
      </w:pPr>
      <w:r w:rsidRPr="0049710C">
        <w:t>2.2. Прием на работу и увольнение работников общеобразовательного учреждения осущес</w:t>
      </w:r>
      <w:r w:rsidRPr="0049710C">
        <w:t>т</w:t>
      </w:r>
      <w:r w:rsidRPr="0049710C">
        <w:t>вляет</w:t>
      </w:r>
      <w:r>
        <w:t>ся приказом</w:t>
      </w:r>
      <w:r w:rsidRPr="0049710C">
        <w:t xml:space="preserve"> директор</w:t>
      </w:r>
      <w:r>
        <w:t>а</w:t>
      </w:r>
      <w:r w:rsidRPr="0049710C">
        <w:t xml:space="preserve"> общеобразовательного учреждения.</w:t>
      </w:r>
    </w:p>
    <w:p w:rsidR="00D80958" w:rsidRPr="0049710C" w:rsidRDefault="00D80958" w:rsidP="00D80958">
      <w:pPr>
        <w:spacing w:line="276" w:lineRule="auto"/>
        <w:jc w:val="both"/>
      </w:pPr>
      <w:r w:rsidRPr="0049710C">
        <w:t xml:space="preserve">2.3. В том случае, когда педагогические работники принимаются на работу по </w:t>
      </w:r>
      <w:r>
        <w:t>срочному тр</w:t>
      </w:r>
      <w:r>
        <w:t>у</w:t>
      </w:r>
      <w:r>
        <w:t>довому договору</w:t>
      </w:r>
      <w:r w:rsidRPr="0049710C">
        <w:t xml:space="preserve">, </w:t>
      </w:r>
      <w:r>
        <w:t>срочный трудовой договор</w:t>
      </w:r>
      <w:r w:rsidRPr="0049710C">
        <w:t xml:space="preserve"> заключается на срок не </w:t>
      </w:r>
      <w:r>
        <w:t>более пяти</w:t>
      </w:r>
      <w:r w:rsidRPr="0049710C">
        <w:t xml:space="preserve"> лет. Реш</w:t>
      </w:r>
      <w:r w:rsidRPr="0049710C">
        <w:t>е</w:t>
      </w:r>
      <w:r w:rsidRPr="0049710C">
        <w:t>ние о продлении контракта или его расторжении принимается директором общеобразов</w:t>
      </w:r>
      <w:r w:rsidRPr="0049710C">
        <w:t>а</w:t>
      </w:r>
      <w:r w:rsidRPr="0049710C">
        <w:t>тельного учреждения в соответствии с Трудовым кодексом Российской Федерации и дов</w:t>
      </w:r>
      <w:r w:rsidRPr="0049710C">
        <w:t>о</w:t>
      </w:r>
      <w:r w:rsidRPr="0049710C">
        <w:t xml:space="preserve">дится до сведения работника </w:t>
      </w:r>
      <w:r>
        <w:t xml:space="preserve">не менее чем за три календарных </w:t>
      </w:r>
      <w:r w:rsidRPr="00CC2932">
        <w:t>дня до</w:t>
      </w:r>
      <w:r>
        <w:t>истечения срока дейс</w:t>
      </w:r>
      <w:r>
        <w:t>т</w:t>
      </w:r>
      <w:r>
        <w:t>вия срочного трудового договора</w:t>
      </w:r>
      <w:r w:rsidRPr="0049710C">
        <w:t>.</w:t>
      </w:r>
    </w:p>
    <w:p w:rsidR="00D80958" w:rsidRPr="0049710C" w:rsidRDefault="00D80958" w:rsidP="00D80958">
      <w:pPr>
        <w:spacing w:line="276" w:lineRule="auto"/>
        <w:jc w:val="both"/>
      </w:pPr>
      <w:r w:rsidRPr="0049710C">
        <w:t>2.4. На педагогическую работу принимаются лица, имеющие необходимую профессионал</w:t>
      </w:r>
      <w:r w:rsidRPr="0049710C">
        <w:t>ь</w:t>
      </w:r>
      <w:r w:rsidRPr="0049710C">
        <w:t>но-педагогическую квалификацию, соответствующую требованиям квалификационной х</w:t>
      </w:r>
      <w:r w:rsidRPr="0049710C">
        <w:t>а</w:t>
      </w:r>
      <w:r w:rsidRPr="0049710C">
        <w:t>рактеристики по должности и полученной специальности, подтвержденной документами об образовании.</w:t>
      </w:r>
    </w:p>
    <w:p w:rsidR="00D80958" w:rsidRPr="0049710C" w:rsidRDefault="00D80958" w:rsidP="00D80958">
      <w:pPr>
        <w:spacing w:line="276" w:lineRule="auto"/>
        <w:jc w:val="both"/>
      </w:pPr>
      <w:r w:rsidRPr="0049710C">
        <w:lastRenderedPageBreak/>
        <w:t>2.5. К педагогической деятельности в общеобразовательном учреждении не допускаются л</w:t>
      </w:r>
      <w:r w:rsidRPr="0049710C">
        <w:t>и</w:t>
      </w:r>
      <w:r w:rsidRPr="0049710C">
        <w:t>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w:t>
      </w:r>
      <w:r w:rsidRPr="0049710C">
        <w:t>н</w:t>
      </w:r>
      <w:r w:rsidRPr="0049710C">
        <w:t>ских противопоказаний и составов преступлений устанавливаются законом.</w:t>
      </w:r>
    </w:p>
    <w:p w:rsidR="00D80958" w:rsidRDefault="00D80958" w:rsidP="00D80958">
      <w:pPr>
        <w:spacing w:line="276" w:lineRule="auto"/>
        <w:ind w:firstLine="225"/>
        <w:jc w:val="both"/>
        <w:rPr>
          <w:color w:val="000000"/>
        </w:rPr>
      </w:pPr>
      <w:r w:rsidRPr="0049710C">
        <w:t xml:space="preserve">2.6. </w:t>
      </w:r>
      <w:r>
        <w:t xml:space="preserve">Трудовой договор заключается в 2 экземплярах. </w:t>
      </w:r>
      <w:r w:rsidRPr="007C65A4">
        <w:rPr>
          <w:color w:val="000000"/>
        </w:rPr>
        <w:t>При заключении трудового договора лицо, поступающее на работу,</w:t>
      </w:r>
      <w:r w:rsidRPr="007C65A4">
        <w:t xml:space="preserve"> предоставляет администрации следующие документы:</w:t>
      </w:r>
    </w:p>
    <w:p w:rsidR="00365906" w:rsidRPr="007B7111" w:rsidRDefault="007B7111" w:rsidP="00365906">
      <w:pPr>
        <w:shd w:val="clear" w:color="auto" w:fill="FFFFFF"/>
        <w:spacing w:line="290" w:lineRule="atLeast"/>
        <w:ind w:firstLine="540"/>
        <w:jc w:val="both"/>
      </w:pPr>
      <w:bookmarkStart w:id="1" w:name="dst100478"/>
      <w:bookmarkEnd w:id="1"/>
      <w:r>
        <w:rPr>
          <w:rStyle w:val="blk"/>
        </w:rPr>
        <w:t xml:space="preserve">- </w:t>
      </w:r>
      <w:r w:rsidR="00365906" w:rsidRPr="007B7111">
        <w:rPr>
          <w:rStyle w:val="blk"/>
        </w:rPr>
        <w:t>паспорт или </w:t>
      </w:r>
      <w:hyperlink r:id="rId8" w:anchor="dst0" w:history="1">
        <w:r w:rsidR="00365906" w:rsidRPr="007B7111">
          <w:rPr>
            <w:rStyle w:val="ac"/>
            <w:color w:val="auto"/>
            <w:u w:val="none"/>
          </w:rPr>
          <w:t>иной документ</w:t>
        </w:r>
      </w:hyperlink>
      <w:r w:rsidR="00365906" w:rsidRPr="007B7111">
        <w:rPr>
          <w:rStyle w:val="blk"/>
        </w:rPr>
        <w:t>, удостоверяющий личность;</w:t>
      </w:r>
    </w:p>
    <w:p w:rsidR="00365906" w:rsidRPr="007B7111" w:rsidRDefault="007B7111" w:rsidP="00365906">
      <w:pPr>
        <w:shd w:val="clear" w:color="auto" w:fill="FFFFFF"/>
        <w:spacing w:line="290" w:lineRule="atLeast"/>
        <w:ind w:firstLine="540"/>
        <w:jc w:val="both"/>
      </w:pPr>
      <w:bookmarkStart w:id="2" w:name="dst100479"/>
      <w:bookmarkEnd w:id="2"/>
      <w:r>
        <w:rPr>
          <w:rStyle w:val="blk"/>
        </w:rPr>
        <w:t xml:space="preserve">- </w:t>
      </w:r>
      <w:r w:rsidR="00365906" w:rsidRPr="007B7111">
        <w:rPr>
          <w:rStyle w:val="blk"/>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B7111" w:rsidRPr="007B7111" w:rsidRDefault="007B7111" w:rsidP="007B7111">
      <w:pPr>
        <w:shd w:val="clear" w:color="auto" w:fill="FFFFFF"/>
        <w:spacing w:line="290" w:lineRule="atLeast"/>
        <w:ind w:firstLine="540"/>
        <w:jc w:val="both"/>
      </w:pPr>
      <w:bookmarkStart w:id="3" w:name="dst102626"/>
      <w:bookmarkEnd w:id="3"/>
      <w:r>
        <w:rPr>
          <w:rStyle w:val="blk"/>
        </w:rPr>
        <w:t xml:space="preserve">- </w:t>
      </w:r>
      <w:r w:rsidR="00365906" w:rsidRPr="007B7111">
        <w:rPr>
          <w:rStyle w:val="blk"/>
        </w:rPr>
        <w:t>документ, подтверждающий регистрацию в системе индивидуального (персонифиц</w:t>
      </w:r>
      <w:r w:rsidR="00365906" w:rsidRPr="007B7111">
        <w:rPr>
          <w:rStyle w:val="blk"/>
        </w:rPr>
        <w:t>и</w:t>
      </w:r>
      <w:r w:rsidR="00365906" w:rsidRPr="007B7111">
        <w:rPr>
          <w:rStyle w:val="blk"/>
        </w:rPr>
        <w:t>рованного) учета</w:t>
      </w:r>
      <w:r w:rsidRPr="007B7111">
        <w:rPr>
          <w:rStyle w:val="blk"/>
        </w:rPr>
        <w:t>;</w:t>
      </w:r>
    </w:p>
    <w:p w:rsidR="00365906" w:rsidRPr="007B7111" w:rsidRDefault="007B7111" w:rsidP="00365906">
      <w:pPr>
        <w:shd w:val="clear" w:color="auto" w:fill="FFFFFF"/>
        <w:spacing w:line="290" w:lineRule="atLeast"/>
        <w:ind w:firstLine="540"/>
        <w:jc w:val="both"/>
      </w:pPr>
      <w:bookmarkStart w:id="4" w:name="dst100481"/>
      <w:bookmarkEnd w:id="4"/>
      <w:r>
        <w:rPr>
          <w:rStyle w:val="blk"/>
        </w:rPr>
        <w:t xml:space="preserve">- </w:t>
      </w:r>
      <w:r w:rsidR="00365906" w:rsidRPr="007B7111">
        <w:rPr>
          <w:rStyle w:val="blk"/>
        </w:rPr>
        <w:t>документы воинского учета - для военнообязанных и лиц, подлежащих призыву на в</w:t>
      </w:r>
      <w:r w:rsidR="00365906" w:rsidRPr="007B7111">
        <w:rPr>
          <w:rStyle w:val="blk"/>
        </w:rPr>
        <w:t>о</w:t>
      </w:r>
      <w:r w:rsidR="00365906" w:rsidRPr="007B7111">
        <w:rPr>
          <w:rStyle w:val="blk"/>
        </w:rPr>
        <w:t>енную службу;</w:t>
      </w:r>
    </w:p>
    <w:p w:rsidR="00365906" w:rsidRPr="007B7111" w:rsidRDefault="007B7111" w:rsidP="00365906">
      <w:pPr>
        <w:shd w:val="clear" w:color="auto" w:fill="FFFFFF"/>
        <w:spacing w:line="290" w:lineRule="atLeast"/>
        <w:ind w:firstLine="540"/>
        <w:jc w:val="both"/>
      </w:pPr>
      <w:bookmarkStart w:id="5" w:name="dst1901"/>
      <w:bookmarkEnd w:id="5"/>
      <w:r>
        <w:rPr>
          <w:rStyle w:val="blk"/>
        </w:rPr>
        <w:t xml:space="preserve">- </w:t>
      </w:r>
      <w:r w:rsidR="00365906" w:rsidRPr="007B7111">
        <w:rPr>
          <w:rStyle w:val="blk"/>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365906" w:rsidRPr="007B7111" w:rsidRDefault="007B7111" w:rsidP="00365906">
      <w:pPr>
        <w:shd w:val="clear" w:color="auto" w:fill="FFFFFF"/>
        <w:spacing w:line="290" w:lineRule="atLeast"/>
        <w:ind w:firstLine="540"/>
        <w:jc w:val="both"/>
      </w:pPr>
      <w:bookmarkStart w:id="6" w:name="dst1590"/>
      <w:bookmarkEnd w:id="6"/>
      <w:r>
        <w:rPr>
          <w:rStyle w:val="blk"/>
        </w:rPr>
        <w:t xml:space="preserve">- </w:t>
      </w:r>
      <w:r w:rsidR="00365906" w:rsidRPr="007B7111">
        <w:rPr>
          <w:rStyle w:val="blk"/>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w:t>
      </w:r>
      <w:r w:rsidR="00365906" w:rsidRPr="007B7111">
        <w:rPr>
          <w:rStyle w:val="blk"/>
        </w:rPr>
        <w:t>н</w:t>
      </w:r>
      <w:r w:rsidR="00365906" w:rsidRPr="007B7111">
        <w:rPr>
          <w:rStyle w:val="blk"/>
        </w:rPr>
        <w:t>ную в </w:t>
      </w:r>
      <w:hyperlink r:id="rId9" w:anchor="dst100022" w:history="1">
        <w:r w:rsidR="00365906" w:rsidRPr="007B7111">
          <w:rPr>
            <w:rStyle w:val="ac"/>
            <w:color w:val="auto"/>
            <w:u w:val="none"/>
          </w:rPr>
          <w:t>порядке</w:t>
        </w:r>
      </w:hyperlink>
      <w:r w:rsidR="00365906" w:rsidRPr="007B7111">
        <w:rPr>
          <w:rStyle w:val="blk"/>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w:t>
      </w:r>
      <w:r w:rsidR="00365906" w:rsidRPr="007B7111">
        <w:rPr>
          <w:rStyle w:val="blk"/>
        </w:rPr>
        <w:t>о</w:t>
      </w:r>
      <w:r w:rsidR="00365906" w:rsidRPr="007B7111">
        <w:rPr>
          <w:rStyle w:val="blk"/>
        </w:rPr>
        <w:t>ту, связанную с деятельностью, к осуществлению которой в соответствии с насто</w:t>
      </w:r>
      <w:r w:rsidR="00365906" w:rsidRPr="007B7111">
        <w:rPr>
          <w:rStyle w:val="blk"/>
        </w:rPr>
        <w:t>я</w:t>
      </w:r>
      <w:r w:rsidR="00365906" w:rsidRPr="007B7111">
        <w:rPr>
          <w:rStyle w:val="blk"/>
        </w:rPr>
        <w:t>щим Кодексом, иным федеральным закономне допускаются лица, имеющие или имевшие судимость, подвергающиеся или подвергавшиеся уголовному преследованию;</w:t>
      </w:r>
    </w:p>
    <w:p w:rsidR="00365906" w:rsidRPr="007B7111" w:rsidRDefault="007B7111" w:rsidP="00365906">
      <w:pPr>
        <w:shd w:val="clear" w:color="auto" w:fill="FFFFFF"/>
        <w:spacing w:line="290" w:lineRule="atLeast"/>
        <w:ind w:firstLine="540"/>
        <w:jc w:val="both"/>
      </w:pPr>
      <w:bookmarkStart w:id="7" w:name="dst2276"/>
      <w:bookmarkEnd w:id="7"/>
      <w:r>
        <w:rPr>
          <w:rStyle w:val="blk"/>
        </w:rPr>
        <w:t xml:space="preserve">- </w:t>
      </w:r>
      <w:r w:rsidR="00365906" w:rsidRPr="007B7111">
        <w:rPr>
          <w:rStyle w:val="blk"/>
        </w:rPr>
        <w:t>справку о том, является или не является лицо подвергнутым административному нак</w:t>
      </w:r>
      <w:r w:rsidR="00365906" w:rsidRPr="007B7111">
        <w:rPr>
          <w:rStyle w:val="blk"/>
        </w:rPr>
        <w:t>а</w:t>
      </w:r>
      <w:r w:rsidR="00365906" w:rsidRPr="007B7111">
        <w:rPr>
          <w:rStyle w:val="blk"/>
        </w:rPr>
        <w:t>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10" w:anchor="dst100015" w:history="1">
        <w:r w:rsidR="00365906" w:rsidRPr="007B7111">
          <w:rPr>
            <w:rStyle w:val="ac"/>
            <w:color w:val="auto"/>
            <w:u w:val="none"/>
          </w:rPr>
          <w:t>порядке</w:t>
        </w:r>
      </w:hyperlink>
      <w:r w:rsidR="00365906" w:rsidRPr="007B7111">
        <w:rPr>
          <w:rStyle w:val="blk"/>
        </w:rPr>
        <w:t> и по </w:t>
      </w:r>
      <w:hyperlink r:id="rId11" w:anchor="dst100315" w:history="1">
        <w:r w:rsidR="00365906" w:rsidRPr="007B7111">
          <w:rPr>
            <w:rStyle w:val="ac"/>
            <w:color w:val="auto"/>
            <w:u w:val="none"/>
          </w:rPr>
          <w:t>форме</w:t>
        </w:r>
      </w:hyperlink>
      <w:r w:rsidR="00365906" w:rsidRPr="007B7111">
        <w:rPr>
          <w:rStyle w:val="blk"/>
        </w:rPr>
        <w:t>, которые устанавливаются федеральным органом исполнительной вл</w:t>
      </w:r>
      <w:r w:rsidR="00365906" w:rsidRPr="007B7111">
        <w:rPr>
          <w:rStyle w:val="blk"/>
        </w:rPr>
        <w:t>а</w:t>
      </w:r>
      <w:r w:rsidR="00365906" w:rsidRPr="007B7111">
        <w:rPr>
          <w:rStyle w:val="blk"/>
        </w:rPr>
        <w:t>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w:t>
      </w:r>
      <w:r w:rsidR="00365906" w:rsidRPr="007B7111">
        <w:rPr>
          <w:rStyle w:val="blk"/>
        </w:rPr>
        <w:t>о</w:t>
      </w:r>
      <w:r w:rsidR="00365906" w:rsidRPr="007B7111">
        <w:rPr>
          <w:rStyle w:val="blk"/>
        </w:rPr>
        <w:t>ту, связанную с деятельностью, к осуществлению которой в соответствии с федеральн</w:t>
      </w:r>
      <w:r w:rsidR="00365906" w:rsidRPr="007B7111">
        <w:rPr>
          <w:rStyle w:val="blk"/>
        </w:rPr>
        <w:t>ы</w:t>
      </w:r>
      <w:r w:rsidR="00365906" w:rsidRPr="007B7111">
        <w:rPr>
          <w:rStyle w:val="blk"/>
        </w:rPr>
        <w:t>ми законами не допускаются лица, подвергнутые административному наказанию за потре</w:t>
      </w:r>
      <w:r w:rsidR="00365906" w:rsidRPr="007B7111">
        <w:rPr>
          <w:rStyle w:val="blk"/>
        </w:rPr>
        <w:t>б</w:t>
      </w:r>
      <w:r w:rsidR="00365906" w:rsidRPr="007B7111">
        <w:rPr>
          <w:rStyle w:val="blk"/>
        </w:rPr>
        <w:t>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w:t>
      </w:r>
      <w:r w:rsidR="00365906" w:rsidRPr="007B7111">
        <w:rPr>
          <w:rStyle w:val="blk"/>
        </w:rPr>
        <w:t>и</w:t>
      </w:r>
      <w:r w:rsidR="00365906" w:rsidRPr="007B7111">
        <w:rPr>
          <w:rStyle w:val="blk"/>
        </w:rPr>
        <w:t>цо считается подвергнутым административному наказанию.</w:t>
      </w:r>
    </w:p>
    <w:p w:rsidR="00365906" w:rsidRPr="007B7111" w:rsidRDefault="00365906" w:rsidP="00365906">
      <w:pPr>
        <w:shd w:val="clear" w:color="auto" w:fill="FFFFFF"/>
        <w:spacing w:line="290" w:lineRule="atLeast"/>
        <w:ind w:firstLine="540"/>
        <w:jc w:val="both"/>
      </w:pPr>
      <w:bookmarkStart w:id="8" w:name="dst100483"/>
      <w:bookmarkStart w:id="9" w:name="dst100484"/>
      <w:bookmarkEnd w:id="8"/>
      <w:bookmarkEnd w:id="9"/>
      <w:r w:rsidRPr="007B7111">
        <w:rPr>
          <w:rStyle w:val="blk"/>
        </w:rPr>
        <w:t>Запрещается требовать от лица, поступающего на работу, документы помимо пред</w:t>
      </w:r>
      <w:r w:rsidRPr="007B7111">
        <w:rPr>
          <w:rStyle w:val="blk"/>
        </w:rPr>
        <w:t>у</w:t>
      </w:r>
      <w:r w:rsidRPr="007B7111">
        <w:rPr>
          <w:rStyle w:val="blk"/>
        </w:rPr>
        <w:t xml:space="preserve">смотренных </w:t>
      </w:r>
      <w:r w:rsidR="009477A0">
        <w:rPr>
          <w:rStyle w:val="blk"/>
        </w:rPr>
        <w:t>Трудовым к</w:t>
      </w:r>
      <w:r w:rsidRPr="007B7111">
        <w:rPr>
          <w:rStyle w:val="blk"/>
        </w:rPr>
        <w:t>одексом, иными федеральными законами, указами Президента Ро</w:t>
      </w:r>
      <w:r w:rsidRPr="007B7111">
        <w:rPr>
          <w:rStyle w:val="blk"/>
        </w:rPr>
        <w:t>с</w:t>
      </w:r>
      <w:r w:rsidRPr="007B7111">
        <w:rPr>
          <w:rStyle w:val="blk"/>
        </w:rPr>
        <w:t>сийской Федерации и постановлениями Правительства Российской Федерации.</w:t>
      </w:r>
    </w:p>
    <w:p w:rsidR="00365906" w:rsidRPr="007B7111" w:rsidRDefault="00365906" w:rsidP="00365906">
      <w:pPr>
        <w:shd w:val="clear" w:color="auto" w:fill="FFFFFF"/>
        <w:spacing w:line="290" w:lineRule="atLeast"/>
        <w:ind w:firstLine="540"/>
        <w:jc w:val="both"/>
      </w:pPr>
      <w:bookmarkStart w:id="10" w:name="dst102627"/>
      <w:bookmarkEnd w:id="10"/>
      <w:r w:rsidRPr="007B7111">
        <w:rPr>
          <w:rStyle w:val="blk"/>
        </w:rPr>
        <w:t>При заключении трудового договора впервые работодателем </w:t>
      </w:r>
      <w:hyperlink r:id="rId12" w:anchor="dst100048" w:history="1">
        <w:r w:rsidRPr="007B7111">
          <w:rPr>
            <w:rStyle w:val="ac"/>
            <w:color w:val="auto"/>
            <w:u w:val="none"/>
          </w:rPr>
          <w:t>оформляется</w:t>
        </w:r>
      </w:hyperlink>
      <w:r w:rsidRPr="007B7111">
        <w:rPr>
          <w:rStyle w:val="blk"/>
        </w:rPr>
        <w:t> трудовая книжка. В случае, если на лицо, поступающее на работу впервые, не был открыт индивид</w:t>
      </w:r>
      <w:r w:rsidRPr="007B7111">
        <w:rPr>
          <w:rStyle w:val="blk"/>
        </w:rPr>
        <w:t>у</w:t>
      </w:r>
      <w:r w:rsidRPr="007B7111">
        <w:rPr>
          <w:rStyle w:val="blk"/>
        </w:rPr>
        <w:t>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D80958" w:rsidRPr="007C65A4" w:rsidRDefault="00D80958" w:rsidP="009477A0">
      <w:pPr>
        <w:spacing w:line="276" w:lineRule="auto"/>
        <w:ind w:firstLine="540"/>
        <w:jc w:val="both"/>
      </w:pPr>
      <w:bookmarkStart w:id="11" w:name="dst413"/>
      <w:bookmarkEnd w:id="11"/>
      <w:r w:rsidRPr="007C65A4">
        <w:t>Прием на работу без перечисленных выше документов не допускается.</w:t>
      </w:r>
    </w:p>
    <w:p w:rsidR="00D80958" w:rsidRPr="0049710C" w:rsidRDefault="00D80958" w:rsidP="00D80958">
      <w:pPr>
        <w:spacing w:line="276" w:lineRule="auto"/>
        <w:jc w:val="both"/>
      </w:pPr>
      <w:r w:rsidRPr="0049710C">
        <w:t>2.7. Запрещается требовать от лиц при приеме на работу документы, представление которых не предусмотрено законодательством.</w:t>
      </w:r>
    </w:p>
    <w:p w:rsidR="00D80958" w:rsidRPr="0049710C" w:rsidRDefault="00D80958" w:rsidP="00D80958">
      <w:pPr>
        <w:spacing w:line="276" w:lineRule="auto"/>
        <w:jc w:val="both"/>
      </w:pPr>
      <w:r w:rsidRPr="0049710C">
        <w:t>2.8. Прием на работу оформляется подписанием трудового договора  в письменной форме между работником и представителем администрации.</w:t>
      </w:r>
    </w:p>
    <w:p w:rsidR="00D80958" w:rsidRDefault="00D80958" w:rsidP="00D80958">
      <w:pPr>
        <w:spacing w:line="276" w:lineRule="auto"/>
        <w:jc w:val="both"/>
      </w:pPr>
      <w:r w:rsidRPr="0049710C">
        <w:t xml:space="preserve">2.9. </w:t>
      </w:r>
      <w:r>
        <w:t>Работник может быть принят на работу с испытательным сроком, который не может превышать 3 месяцев. Факт приема с испытательным сроком отражается в приказе о приеме на работу.</w:t>
      </w:r>
    </w:p>
    <w:p w:rsidR="00D80958" w:rsidRPr="0049710C" w:rsidRDefault="00D80958" w:rsidP="00D80958">
      <w:pPr>
        <w:spacing w:line="276" w:lineRule="auto"/>
        <w:jc w:val="both"/>
      </w:pPr>
      <w:r>
        <w:lastRenderedPageBreak/>
        <w:t xml:space="preserve">2.10. </w:t>
      </w:r>
      <w:r w:rsidRPr="0049710C">
        <w:t>После подписания трудового договора администрация издает приказ о приеме на раб</w:t>
      </w:r>
      <w:r w:rsidRPr="0049710C">
        <w:t>о</w:t>
      </w:r>
      <w:r w:rsidRPr="0049710C">
        <w:t xml:space="preserve">ту, который доводится до сведения работника под </w:t>
      </w:r>
      <w:r w:rsidR="00FD08A0">
        <w:t>роспись</w:t>
      </w:r>
      <w:r w:rsidRPr="0049710C">
        <w:t xml:space="preserve"> в трехдневный срок со дня подп</w:t>
      </w:r>
      <w:r w:rsidRPr="0049710C">
        <w:t>и</w:t>
      </w:r>
      <w:r w:rsidRPr="0049710C">
        <w:t>сания трудового договора. В нем должны быть указаны наименование должности в соотве</w:t>
      </w:r>
      <w:r w:rsidRPr="0049710C">
        <w:t>т</w:t>
      </w:r>
      <w:r w:rsidRPr="0049710C">
        <w:t>ствии с Единым тарификационным справочником работ и профессий рабочих, квалификац</w:t>
      </w:r>
      <w:r w:rsidRPr="0049710C">
        <w:t>и</w:t>
      </w:r>
      <w:r w:rsidRPr="0049710C">
        <w:t>онным справочником должностей служащих или штатным расписанием и условия оплаты труда.</w:t>
      </w:r>
    </w:p>
    <w:p w:rsidR="00D80958" w:rsidRPr="0049710C" w:rsidRDefault="00D80958" w:rsidP="00D80958">
      <w:pPr>
        <w:spacing w:line="276" w:lineRule="auto"/>
        <w:jc w:val="both"/>
      </w:pPr>
      <w:r w:rsidRPr="0049710C">
        <w:t>2.1</w:t>
      </w:r>
      <w:r>
        <w:t>1</w:t>
      </w:r>
      <w:r w:rsidRPr="0049710C">
        <w:t>. Перед допуском к работе вновь поступившего работника администрация обязана:</w:t>
      </w:r>
    </w:p>
    <w:p w:rsidR="00D80958" w:rsidRPr="0049710C" w:rsidRDefault="00D80958" w:rsidP="00D80958">
      <w:pPr>
        <w:spacing w:line="276" w:lineRule="auto"/>
        <w:jc w:val="both"/>
      </w:pPr>
      <w:r w:rsidRPr="0049710C">
        <w:t>- ознакомить работника с условиями, его должностной инструкцией, условиями оплаты тр</w:t>
      </w:r>
      <w:r w:rsidRPr="0049710C">
        <w:t>у</w:t>
      </w:r>
      <w:r w:rsidRPr="0049710C">
        <w:t>да, разъяснить его права и обязанности;</w:t>
      </w:r>
    </w:p>
    <w:p w:rsidR="00D80958" w:rsidRPr="0049710C" w:rsidRDefault="00D80958" w:rsidP="00D80958">
      <w:pPr>
        <w:spacing w:line="276" w:lineRule="auto"/>
        <w:jc w:val="both"/>
      </w:pPr>
      <w:r w:rsidRPr="0049710C">
        <w:t>- ознакомить работника с настоящими Правилами, проинструктировать его по правилам те</w:t>
      </w:r>
      <w:r w:rsidRPr="0049710C">
        <w:t>х</w:t>
      </w:r>
      <w:r w:rsidRPr="0049710C">
        <w:t>ники безопасности, производственной санитарии, противопожарной безопасности и орган</w:t>
      </w:r>
      <w:r w:rsidRPr="0049710C">
        <w:t>и</w:t>
      </w:r>
      <w:r w:rsidRPr="0049710C">
        <w:t>зации охраны жизни и здоровья детей, с оформлением инструктажа в журнале установленн</w:t>
      </w:r>
      <w:r w:rsidRPr="0049710C">
        <w:t>о</w:t>
      </w:r>
      <w:r w:rsidRPr="0049710C">
        <w:t xml:space="preserve">го образца. </w:t>
      </w:r>
    </w:p>
    <w:p w:rsidR="00D80958" w:rsidRPr="0049710C" w:rsidRDefault="00D80958" w:rsidP="00D80958">
      <w:pPr>
        <w:spacing w:line="276" w:lineRule="auto"/>
        <w:jc w:val="both"/>
      </w:pPr>
      <w:r>
        <w:t xml:space="preserve">2.12. На всех работников, </w:t>
      </w:r>
      <w:r w:rsidRPr="0049710C">
        <w:t>проработавших свыше 5 дней, ведутся трудовые книжки в уст</w:t>
      </w:r>
      <w:r w:rsidRPr="0049710C">
        <w:t>а</w:t>
      </w:r>
      <w:r w:rsidRPr="0049710C">
        <w:t>новленном порядке</w:t>
      </w:r>
      <w:r>
        <w:t>;</w:t>
      </w:r>
      <w:r w:rsidRPr="0049710C">
        <w:t xml:space="preserve"> на работающих по совместительству трудовые книжки ведутся по о</w:t>
      </w:r>
      <w:r w:rsidRPr="0049710C">
        <w:t>с</w:t>
      </w:r>
      <w:r w:rsidRPr="0049710C">
        <w:t>новному месту работы.</w:t>
      </w:r>
    </w:p>
    <w:p w:rsidR="00D80958" w:rsidRPr="0049710C" w:rsidRDefault="00D80958" w:rsidP="00D80958">
      <w:pPr>
        <w:spacing w:line="276" w:lineRule="auto"/>
        <w:jc w:val="both"/>
      </w:pPr>
      <w:r w:rsidRPr="0049710C">
        <w:t>2.1</w:t>
      </w:r>
      <w:r>
        <w:t>3</w:t>
      </w:r>
      <w:r w:rsidRPr="0049710C">
        <w:t xml:space="preserve">. На каждого работника общеобразовательного учреждения ведется личное дело, которое состоит из личного листка по учету кадров, копии документа об образовании, материалов по результатам аттестации. </w:t>
      </w:r>
      <w:r w:rsidR="000D5944">
        <w:t>Л</w:t>
      </w:r>
      <w:r w:rsidRPr="0049710C">
        <w:t xml:space="preserve">ичное дело </w:t>
      </w:r>
      <w:r w:rsidR="000D5944">
        <w:t xml:space="preserve">работника </w:t>
      </w:r>
      <w:r w:rsidRPr="0049710C">
        <w:t xml:space="preserve">хранится в учреждении </w:t>
      </w:r>
      <w:r w:rsidR="000D5944">
        <w:t>в течение 75 лет</w:t>
      </w:r>
      <w:r w:rsidR="009B1B34">
        <w:t xml:space="preserve"> в соответствии с нормами хранения, утвержденными Росархивом РФ.</w:t>
      </w:r>
    </w:p>
    <w:p w:rsidR="00D80958" w:rsidRPr="0049710C" w:rsidRDefault="00D80958" w:rsidP="00D80958">
      <w:pPr>
        <w:spacing w:line="276" w:lineRule="auto"/>
        <w:jc w:val="both"/>
      </w:pPr>
      <w:r w:rsidRPr="0049710C">
        <w:t>2.1</w:t>
      </w:r>
      <w:r>
        <w:t>4</w:t>
      </w:r>
      <w:r w:rsidRPr="0049710C">
        <w:t>. Прекращение трудового договора может иметь место только по основаниям, пред</w:t>
      </w:r>
      <w:r w:rsidRPr="0049710C">
        <w:t>у</w:t>
      </w:r>
      <w:r w:rsidRPr="0049710C">
        <w:t>смотренным законодательством.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w:t>
      </w:r>
      <w:r w:rsidRPr="0049710C">
        <w:t>ж</w:t>
      </w:r>
      <w:r w:rsidRPr="0049710C">
        <w:t>дению.</w:t>
      </w:r>
    </w:p>
    <w:p w:rsidR="00D80958" w:rsidRPr="0049710C" w:rsidRDefault="00D80958" w:rsidP="00D80958">
      <w:pPr>
        <w:spacing w:line="276" w:lineRule="auto"/>
        <w:jc w:val="both"/>
      </w:pPr>
      <w:r w:rsidRPr="0049710C">
        <w:t>2.1</w:t>
      </w:r>
      <w:r w:rsidR="00CF772A">
        <w:t>5</w:t>
      </w:r>
      <w:r w:rsidRPr="0049710C">
        <w:t>. В день увольнения администрация общеобразовательного учреждения производит с р</w:t>
      </w:r>
      <w:r w:rsidRPr="0049710C">
        <w:t>а</w:t>
      </w:r>
      <w:r w:rsidRPr="0049710C">
        <w:t>ботником полный денежный расчет и выдает ему трудовую книжку с внесенной в нее зап</w:t>
      </w:r>
      <w:r w:rsidRPr="0049710C">
        <w:t>и</w:t>
      </w:r>
      <w:r w:rsidRPr="0049710C">
        <w:t>сью об увольнении. Запись о причине увольнения в трудовую книжку вносится в соответс</w:t>
      </w:r>
      <w:r w:rsidRPr="0049710C">
        <w:t>т</w:t>
      </w:r>
      <w:r w:rsidRPr="0049710C">
        <w:t>вии с формулировками законодательства и со ссылкой на статью и пункт закона. Днем увольнения считается последний день работы.</w:t>
      </w:r>
    </w:p>
    <w:p w:rsidR="00D80958" w:rsidRPr="0049710C" w:rsidRDefault="00D80958" w:rsidP="00D80958">
      <w:pPr>
        <w:spacing w:line="276" w:lineRule="auto"/>
      </w:pPr>
    </w:p>
    <w:p w:rsidR="00D80958" w:rsidRPr="0049710C" w:rsidRDefault="00D80958" w:rsidP="00D80958">
      <w:pPr>
        <w:spacing w:line="276" w:lineRule="auto"/>
        <w:jc w:val="center"/>
        <w:rPr>
          <w:b/>
          <w:bCs/>
        </w:rPr>
      </w:pPr>
      <w:r w:rsidRPr="0049710C">
        <w:rPr>
          <w:b/>
          <w:bCs/>
        </w:rPr>
        <w:t>III. Основные обязанности работников</w:t>
      </w:r>
    </w:p>
    <w:p w:rsidR="00D80958" w:rsidRPr="0049710C" w:rsidRDefault="00D80958" w:rsidP="00D80958">
      <w:pPr>
        <w:spacing w:line="276" w:lineRule="auto"/>
      </w:pPr>
    </w:p>
    <w:p w:rsidR="00D80958" w:rsidRPr="0049710C" w:rsidRDefault="00D80958" w:rsidP="00D80958">
      <w:pPr>
        <w:spacing w:line="276" w:lineRule="auto"/>
        <w:jc w:val="both"/>
      </w:pPr>
      <w:r w:rsidRPr="0049710C">
        <w:t>3.1. Работники общеобразовательного учреждения обязаны:</w:t>
      </w:r>
    </w:p>
    <w:p w:rsidR="00D80958" w:rsidRPr="0049710C" w:rsidRDefault="00D80958" w:rsidP="00D80958">
      <w:pPr>
        <w:spacing w:line="276" w:lineRule="auto"/>
        <w:jc w:val="both"/>
      </w:pPr>
      <w:r w:rsidRPr="0049710C">
        <w:t>- работать честно и добросовестно, строго выполнять учебный режим, распоряжения адм</w:t>
      </w:r>
      <w:r w:rsidRPr="0049710C">
        <w:t>и</w:t>
      </w:r>
      <w:r w:rsidRPr="0049710C">
        <w:t>нистрации школы, обязанности, возложенные на них уставом школы, правилами внутренн</w:t>
      </w:r>
      <w:r w:rsidRPr="0049710C">
        <w:t>е</w:t>
      </w:r>
      <w:r w:rsidRPr="0049710C">
        <w:t>го трудового распорядка, положениями и должностными инструкциями;</w:t>
      </w:r>
    </w:p>
    <w:p w:rsidR="00D80958" w:rsidRDefault="00D80958" w:rsidP="00B5756F">
      <w:pPr>
        <w:tabs>
          <w:tab w:val="left" w:pos="5529"/>
        </w:tabs>
        <w:spacing w:line="276" w:lineRule="auto"/>
        <w:jc w:val="both"/>
      </w:pPr>
      <w:r w:rsidRPr="0049710C">
        <w:t>- соблюдать дисциплину труда - основу порядка в школе</w:t>
      </w:r>
      <w:r>
        <w:t xml:space="preserve">: </w:t>
      </w:r>
      <w:r w:rsidRPr="0049710C">
        <w:t>вовремя</w:t>
      </w:r>
      <w:r>
        <w:t xml:space="preserve"> (за 15 минут до начала уроков) </w:t>
      </w:r>
      <w:r w:rsidRPr="0049710C">
        <w:t xml:space="preserve"> приходить на работу</w:t>
      </w:r>
      <w:r>
        <w:t>, в кабинет, определенный для ведения занятий в соответствии с расписанием;</w:t>
      </w:r>
      <w:r w:rsidRPr="0049710C">
        <w:t xml:space="preserve"> соблюдать установленную продолжительность рабочего времени</w:t>
      </w:r>
      <w:r>
        <w:t xml:space="preserve"> (в соотве</w:t>
      </w:r>
      <w:r>
        <w:t>т</w:t>
      </w:r>
      <w:r>
        <w:t>ствии с тарификацией)</w:t>
      </w:r>
      <w:r w:rsidRPr="0049710C">
        <w:t>, максимально используя его для творческого и эффективного выпо</w:t>
      </w:r>
      <w:r w:rsidRPr="0049710C">
        <w:t>л</w:t>
      </w:r>
      <w:r w:rsidRPr="0049710C">
        <w:t>нения возложенных на них обязанностей</w:t>
      </w:r>
      <w:r>
        <w:t>; присутствовать на всех мероприятиях, совещаниях в соответствии с планом работы образовательного учреждения на неделю, на триместр, на год, в том числе в тех случаях, когда учебные занятия у педагога в день совещания не уст</w:t>
      </w:r>
      <w:r>
        <w:t>а</w:t>
      </w:r>
      <w:r>
        <w:t xml:space="preserve">новлены в соответствии с расписанием; при невозможности присутствовать на совещаниях по уважительной причине своевременно и оперативно узнавать информацию с совещания; </w:t>
      </w:r>
      <w:r w:rsidRPr="0049710C">
        <w:lastRenderedPageBreak/>
        <w:t xml:space="preserve">своевременно и точно исполнять </w:t>
      </w:r>
      <w:r>
        <w:t xml:space="preserve">приказы и </w:t>
      </w:r>
      <w:r w:rsidRPr="0049710C">
        <w:t>распоряжения администрации</w:t>
      </w:r>
      <w:r>
        <w:t xml:space="preserve">; </w:t>
      </w:r>
      <w:r w:rsidRPr="0049710C">
        <w:t xml:space="preserve"> воздерживаться от действий, мешающих другим работникам выпол</w:t>
      </w:r>
      <w:r>
        <w:t>нять свои трудовые обязанности;</w:t>
      </w:r>
    </w:p>
    <w:p w:rsidR="00D80958" w:rsidRPr="0049710C" w:rsidRDefault="00D80958" w:rsidP="00D80958">
      <w:pPr>
        <w:spacing w:line="276" w:lineRule="auto"/>
        <w:jc w:val="both"/>
      </w:pPr>
      <w:r w:rsidRPr="0049710C">
        <w:t>-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D80958" w:rsidRPr="0049710C" w:rsidRDefault="00D80958" w:rsidP="00D80958">
      <w:pPr>
        <w:spacing w:line="276" w:lineRule="auto"/>
        <w:jc w:val="both"/>
      </w:pPr>
      <w:r w:rsidRPr="0049710C">
        <w:t>- 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w:t>
      </w:r>
      <w:r w:rsidRPr="0049710C">
        <w:t>н</w:t>
      </w:r>
      <w:r w:rsidRPr="0049710C">
        <w:t>струкциями;</w:t>
      </w:r>
    </w:p>
    <w:p w:rsidR="00D80958" w:rsidRPr="0049710C" w:rsidRDefault="00D80958" w:rsidP="00D80958">
      <w:pPr>
        <w:spacing w:line="276" w:lineRule="auto"/>
        <w:jc w:val="both"/>
      </w:pPr>
      <w:r w:rsidRPr="0049710C">
        <w:t>- быть всегда внимательными к детям, вежливыми с родителями учащихся и членами ко</w:t>
      </w:r>
      <w:r w:rsidRPr="0049710C">
        <w:t>л</w:t>
      </w:r>
      <w:r w:rsidRPr="0049710C">
        <w:t>лектива;</w:t>
      </w:r>
    </w:p>
    <w:p w:rsidR="00D80958" w:rsidRPr="00657101" w:rsidRDefault="00D80958" w:rsidP="00D80958">
      <w:pPr>
        <w:spacing w:line="276" w:lineRule="auto"/>
        <w:jc w:val="both"/>
      </w:pPr>
      <w:r w:rsidRPr="00657101">
        <w:t>- систематически повышать свой теоретический, методический и культурный уровень,  си</w:t>
      </w:r>
      <w:r>
        <w:t>с</w:t>
      </w:r>
      <w:r w:rsidRPr="00657101">
        <w:t>тематически, не реже одного раза в три года, повышать свою профессиональную квалифик</w:t>
      </w:r>
      <w:r w:rsidRPr="00657101">
        <w:t>а</w:t>
      </w:r>
      <w:r w:rsidRPr="00657101">
        <w:t>цию;</w:t>
      </w:r>
    </w:p>
    <w:p w:rsidR="00D80958" w:rsidRPr="0049710C" w:rsidRDefault="00D80958" w:rsidP="00D80958">
      <w:pPr>
        <w:spacing w:line="276" w:lineRule="auto"/>
        <w:jc w:val="both"/>
      </w:pPr>
      <w:r w:rsidRPr="0049710C">
        <w:t>- быть примером достойного поведения и высокого морального долга на работе, в быту и общественных местах, соблюдать правила общежития;</w:t>
      </w:r>
    </w:p>
    <w:p w:rsidR="00D80958" w:rsidRPr="0049710C" w:rsidRDefault="00D80958" w:rsidP="00D80958">
      <w:pPr>
        <w:spacing w:line="276" w:lineRule="auto"/>
        <w:jc w:val="both"/>
      </w:pPr>
      <w:r w:rsidRPr="0049710C">
        <w:t>- содержать свое рабочее место в чистоте и порядке, соблюдать установленный порядок хр</w:t>
      </w:r>
      <w:r w:rsidRPr="0049710C">
        <w:t>а</w:t>
      </w:r>
      <w:r w:rsidRPr="0049710C">
        <w:t>нения материальных ценностей и документов;</w:t>
      </w:r>
    </w:p>
    <w:p w:rsidR="00D80958" w:rsidRDefault="00D80958" w:rsidP="00D80958">
      <w:pPr>
        <w:spacing w:line="276" w:lineRule="auto"/>
        <w:jc w:val="both"/>
      </w:pPr>
      <w:r w:rsidRPr="0049710C">
        <w:t xml:space="preserve">- беречь и укреплять собственность общеобразовательного учреждения (оборудование, </w:t>
      </w:r>
      <w:r>
        <w:t>и</w:t>
      </w:r>
      <w:r>
        <w:t>н</w:t>
      </w:r>
      <w:r>
        <w:t>вентарь, учебные пособия и т.</w:t>
      </w:r>
      <w:r w:rsidRPr="0049710C">
        <w:t>д.), экономно расходовать материалы, топливо, электроэне</w:t>
      </w:r>
      <w:r w:rsidRPr="0049710C">
        <w:t>р</w:t>
      </w:r>
      <w:r w:rsidRPr="0049710C">
        <w:t>гию, воспитывать у обучающихся (воспитанников) бережное отношение к имуществу;</w:t>
      </w:r>
    </w:p>
    <w:p w:rsidR="00D80958" w:rsidRDefault="00D80958" w:rsidP="00D80958">
      <w:pPr>
        <w:spacing w:line="276" w:lineRule="auto"/>
        <w:jc w:val="both"/>
      </w:pPr>
      <w:r>
        <w:t>- своевременно и аккуратно вести школьную документацию (электронный журнал, журнал внеурочной деятельности, журнал дополнительного образования и др.);</w:t>
      </w:r>
    </w:p>
    <w:p w:rsidR="00D80958" w:rsidRDefault="00D80958" w:rsidP="00D80958">
      <w:pPr>
        <w:spacing w:line="276" w:lineRule="auto"/>
        <w:jc w:val="both"/>
        <w:rPr>
          <w:rFonts w:ascii="Arial" w:hAnsi="Arial" w:cs="Arial"/>
          <w:sz w:val="23"/>
          <w:szCs w:val="23"/>
        </w:rPr>
      </w:pPr>
      <w:r w:rsidRPr="00F452AA">
        <w:rPr>
          <w:color w:val="000000"/>
        </w:rPr>
        <w:t xml:space="preserve">- </w:t>
      </w:r>
      <w:r w:rsidRPr="00F452AA">
        <w:t xml:space="preserve">соблюдать требования по технике безопасности, производственной санитарии и </w:t>
      </w:r>
      <w:r>
        <w:t>п</w:t>
      </w:r>
      <w:r w:rsidRPr="00F452AA">
        <w:t>ожарной безопасности, предусмотренные соответствующими правилами и инструкциями;</w:t>
      </w:r>
    </w:p>
    <w:p w:rsidR="00D80958" w:rsidRPr="00C74075" w:rsidRDefault="00D80958" w:rsidP="00D80958">
      <w:pPr>
        <w:spacing w:line="276" w:lineRule="auto"/>
        <w:jc w:val="both"/>
      </w:pPr>
      <w:r w:rsidRPr="00C74075">
        <w:t xml:space="preserve">- ежедневно </w:t>
      </w:r>
      <w:r>
        <w:t>знакомиться с информацией, размещенной в АС «Сетевой город. Образования», выполнять приказы директора и распоряжения представителей администрации, размеще</w:t>
      </w:r>
      <w:r>
        <w:t>н</w:t>
      </w:r>
      <w:r>
        <w:t>ные в АС «Сетевой город. Образование»;</w:t>
      </w:r>
    </w:p>
    <w:p w:rsidR="00D80958" w:rsidRPr="009F6613" w:rsidRDefault="00D80958" w:rsidP="00D80958">
      <w:pPr>
        <w:spacing w:line="276" w:lineRule="auto"/>
        <w:jc w:val="both"/>
      </w:pPr>
      <w:r>
        <w:rPr>
          <w:rFonts w:ascii="Arial" w:hAnsi="Arial" w:cs="Arial"/>
          <w:sz w:val="23"/>
          <w:szCs w:val="23"/>
        </w:rPr>
        <w:t xml:space="preserve">- </w:t>
      </w:r>
      <w:r w:rsidRPr="009F6613">
        <w:rPr>
          <w:color w:val="000000"/>
        </w:rPr>
        <w:t xml:space="preserve"> незамедлительно сообщать директору </w:t>
      </w:r>
      <w:r>
        <w:rPr>
          <w:color w:val="000000"/>
        </w:rPr>
        <w:t xml:space="preserve"> и представителям администрации о </w:t>
      </w:r>
      <w:r w:rsidRPr="009F6613">
        <w:rPr>
          <w:color w:val="000000"/>
        </w:rPr>
        <w:t xml:space="preserve"> возникновении ситуации, представляющей угрозу жизни и здоровью людей, сохранности имущества (в том числе имущества третьих лиц, находящегося у общеобразовательного учреждения, если р</w:t>
      </w:r>
      <w:r w:rsidRPr="009F6613">
        <w:rPr>
          <w:color w:val="000000"/>
        </w:rPr>
        <w:t>у</w:t>
      </w:r>
      <w:r w:rsidRPr="009F6613">
        <w:rPr>
          <w:color w:val="000000"/>
        </w:rPr>
        <w:t>ководитель несет ответственность за сохранность этого имущества)</w:t>
      </w:r>
      <w:r>
        <w:rPr>
          <w:color w:val="000000"/>
        </w:rPr>
        <w:t>;</w:t>
      </w:r>
    </w:p>
    <w:p w:rsidR="00D80958" w:rsidRPr="0049710C" w:rsidRDefault="00D80958" w:rsidP="00D80958">
      <w:pPr>
        <w:spacing w:line="276" w:lineRule="auto"/>
        <w:jc w:val="both"/>
      </w:pPr>
      <w:r w:rsidRPr="0049710C">
        <w:t xml:space="preserve">- проходить в установленные </w:t>
      </w:r>
      <w:r>
        <w:t xml:space="preserve">законодательством </w:t>
      </w:r>
      <w:r w:rsidRPr="0049710C">
        <w:t>сроки периодические медицинские осмо</w:t>
      </w:r>
      <w:r w:rsidRPr="0049710C">
        <w:t>т</w:t>
      </w:r>
      <w:r w:rsidRPr="0049710C">
        <w:t>ры.</w:t>
      </w:r>
    </w:p>
    <w:p w:rsidR="00D80958" w:rsidRDefault="00D80958" w:rsidP="00D80958">
      <w:pPr>
        <w:spacing w:line="276" w:lineRule="auto"/>
        <w:jc w:val="both"/>
      </w:pPr>
      <w:r w:rsidRPr="0049710C">
        <w:t xml:space="preserve">3.2. </w:t>
      </w:r>
      <w:r>
        <w:t xml:space="preserve"> Ознакомление с приказами организуется на совещаниях, указанных в плане работы о</w:t>
      </w:r>
      <w:r>
        <w:t>б</w:t>
      </w:r>
      <w:r>
        <w:t>разовательной организации на неделю, при невозможности присутствовать на указанных с</w:t>
      </w:r>
      <w:r>
        <w:t>о</w:t>
      </w:r>
      <w:r>
        <w:t>вещаниях по уважительной причине каждый работник должен ознакомиться с приказом, о</w:t>
      </w:r>
      <w:r>
        <w:t>б</w:t>
      </w:r>
      <w:r>
        <w:t>ратившись за информацией к представителю администрации и</w:t>
      </w:r>
      <w:r w:rsidRPr="007F5EA9">
        <w:t>/</w:t>
      </w:r>
      <w:r>
        <w:t xml:space="preserve">или секретарю совещаний; </w:t>
      </w:r>
    </w:p>
    <w:p w:rsidR="00D80958" w:rsidRPr="0049710C" w:rsidRDefault="00D80958" w:rsidP="00D80958">
      <w:pPr>
        <w:spacing w:line="276" w:lineRule="auto"/>
        <w:jc w:val="both"/>
      </w:pPr>
      <w:r>
        <w:t xml:space="preserve">3.3. </w:t>
      </w:r>
      <w:r w:rsidRPr="0049710C">
        <w:t>Педагогические работники общеобразовательного учреждения несут полную ответс</w:t>
      </w:r>
      <w:r w:rsidRPr="0049710C">
        <w:t>т</w:t>
      </w:r>
      <w:r w:rsidRPr="0049710C">
        <w:t>венность за жизнь и здоровье детей во время проведения уроков, внеклассных и внешкол</w:t>
      </w:r>
      <w:r w:rsidRPr="0049710C">
        <w:t>ь</w:t>
      </w:r>
      <w:r w:rsidRPr="0049710C">
        <w:t>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w:t>
      </w:r>
      <w:r w:rsidRPr="0049710C">
        <w:t>д</w:t>
      </w:r>
      <w:r w:rsidRPr="0049710C">
        <w:t xml:space="preserve">ленно сообщить </w:t>
      </w:r>
      <w:r>
        <w:t xml:space="preserve">непосредственно директору  и представителям </w:t>
      </w:r>
      <w:r w:rsidRPr="0049710C">
        <w:t>администрации.</w:t>
      </w:r>
    </w:p>
    <w:p w:rsidR="00D80958" w:rsidRDefault="00D80958" w:rsidP="00D80958">
      <w:pPr>
        <w:spacing w:line="276" w:lineRule="auto"/>
        <w:jc w:val="both"/>
      </w:pPr>
      <w:r w:rsidRPr="0049710C">
        <w:t>3.</w:t>
      </w:r>
      <w:r>
        <w:t>4</w:t>
      </w:r>
      <w:r w:rsidRPr="0049710C">
        <w:t>. 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w:t>
      </w:r>
      <w:r w:rsidRPr="0049710C">
        <w:t>а</w:t>
      </w:r>
      <w:r w:rsidRPr="0049710C">
        <w:t xml:space="preserve">ми, учебно-опытными участками, </w:t>
      </w:r>
      <w:r>
        <w:t xml:space="preserve">ведение внеурочной деятельности, </w:t>
      </w:r>
      <w:r w:rsidRPr="0049710C">
        <w:t>организация трудового обучения, а также выполнение других образовательных функций.</w:t>
      </w:r>
    </w:p>
    <w:p w:rsidR="00D80958" w:rsidRDefault="00D80958" w:rsidP="00D80958">
      <w:pPr>
        <w:spacing w:line="276" w:lineRule="auto"/>
        <w:jc w:val="both"/>
      </w:pPr>
      <w:r>
        <w:lastRenderedPageBreak/>
        <w:t>3.5. Ежегодно работники образовательной организации проходят медицинский осмотр.  К</w:t>
      </w:r>
      <w:r>
        <w:t>а</w:t>
      </w:r>
      <w:r>
        <w:t>ждый работник  образовательной организации должен иметь личную санитарную книжку, в которую должны быть внесены результаты  медицинских обследований и лабораторных и</w:t>
      </w:r>
      <w:r>
        <w:t>с</w:t>
      </w:r>
      <w:r>
        <w:t>следований, сведения о прививках, сведения о прохождении профессиональной гигиенич</w:t>
      </w:r>
      <w:r>
        <w:t>е</w:t>
      </w:r>
      <w:r>
        <w:t>ской подготовки и аттестации, допуск к работе. Работник образовательной организации об</w:t>
      </w:r>
      <w:r>
        <w:t>я</w:t>
      </w:r>
      <w:r>
        <w:t>зан проходить в соответствии с трудовым законодательством  периодические медицинские осмотры, а также внеочередные медицинские осмотры по направлению работодателя. Обяз</w:t>
      </w:r>
      <w:r>
        <w:t>а</w:t>
      </w:r>
      <w:r>
        <w:t>тельные медицинские осмотры обязаны проходить все без исключения работники образов</w:t>
      </w:r>
      <w:r>
        <w:t>а</w:t>
      </w:r>
      <w:r>
        <w:t xml:space="preserve">тельных учреждений. Периодичность обязательных осмотров – 1 раз в год. </w:t>
      </w:r>
    </w:p>
    <w:p w:rsidR="00D80958" w:rsidRDefault="00D80958" w:rsidP="00D80958">
      <w:pPr>
        <w:spacing w:line="276" w:lineRule="auto"/>
        <w:jc w:val="both"/>
      </w:pPr>
      <w:r>
        <w:t>Срок предоставления санитарной книжки с указанными выше отметками, в том числе с о</w:t>
      </w:r>
      <w:r>
        <w:t>т</w:t>
      </w:r>
      <w:r>
        <w:t>меткой о допуске к работе, устанавливается распоряжением директора, но не позднее чем за 1 день до проверки данной документации  соответствующими органами.</w:t>
      </w:r>
    </w:p>
    <w:p w:rsidR="00D80958" w:rsidRDefault="00D80958" w:rsidP="00D80958">
      <w:pPr>
        <w:spacing w:line="276" w:lineRule="auto"/>
        <w:jc w:val="both"/>
      </w:pPr>
      <w:r>
        <w:t>В случае, если работником в установленном порядке не пройден медицинский осмотр, не сдана в установленный распоряжением директора срок, но не позднее чем за 1 день до пр</w:t>
      </w:r>
      <w:r>
        <w:t>о</w:t>
      </w:r>
      <w:r>
        <w:t>верки данной документации  соответствующими органами, санитарная книжка, а также  если выявлены медицинские противопоказания для выполнения работы, обусловленной трудовым договором,  работник отстраняется  от работы (не допускается к работе) на весь период вр</w:t>
      </w:r>
      <w:r>
        <w:t>е</w:t>
      </w:r>
      <w:r>
        <w:t>мени  до устранения  обстоятельств, явившихся основанием для отстранения от работы  или недопущения к работе, если иное не предусмотрено  действующим законодательством. В п</w:t>
      </w:r>
      <w:r>
        <w:t>е</w:t>
      </w:r>
      <w:r>
        <w:t>риод  отстранения от работы (недопущения к работе) заработная плата работнику не начи</w:t>
      </w:r>
      <w:r>
        <w:t>с</w:t>
      </w:r>
      <w:r>
        <w:t>ляется.</w:t>
      </w:r>
    </w:p>
    <w:p w:rsidR="00D80958" w:rsidRPr="0049710C" w:rsidRDefault="00D80958" w:rsidP="00D80958">
      <w:pPr>
        <w:spacing w:line="276" w:lineRule="auto"/>
        <w:jc w:val="both"/>
      </w:pPr>
      <w:r>
        <w:t>3.6.Гигиеническое обучение и гигиеническая аттестация являются обязательными процед</w:t>
      </w:r>
      <w:r>
        <w:t>у</w:t>
      </w:r>
      <w:r>
        <w:t>рами, для работников, чья деятельность связана с производством, хранением, реализацией  пищевых продуктов и питьевой воды – 1 раз в год, для остальных работников общеобразов</w:t>
      </w:r>
      <w:r>
        <w:t>а</w:t>
      </w:r>
      <w:r>
        <w:t>тельной организации – 1 раз в 2 года.</w:t>
      </w:r>
    </w:p>
    <w:p w:rsidR="00D80958" w:rsidRPr="0049710C" w:rsidRDefault="00D80958" w:rsidP="00D80958">
      <w:pPr>
        <w:spacing w:line="276" w:lineRule="auto"/>
      </w:pPr>
    </w:p>
    <w:p w:rsidR="00D80958" w:rsidRPr="0049710C" w:rsidRDefault="00D80958" w:rsidP="00D80958">
      <w:pPr>
        <w:spacing w:line="276" w:lineRule="auto"/>
        <w:jc w:val="center"/>
        <w:rPr>
          <w:b/>
          <w:bCs/>
        </w:rPr>
      </w:pPr>
      <w:r w:rsidRPr="0049710C">
        <w:rPr>
          <w:b/>
          <w:bCs/>
        </w:rPr>
        <w:t>IV. Основные обязанности администрации</w:t>
      </w:r>
    </w:p>
    <w:p w:rsidR="00D80958" w:rsidRPr="0049710C" w:rsidRDefault="00D80958" w:rsidP="00D80958">
      <w:pPr>
        <w:spacing w:line="276" w:lineRule="auto"/>
        <w:jc w:val="both"/>
      </w:pPr>
    </w:p>
    <w:p w:rsidR="00D80958" w:rsidRPr="0049710C" w:rsidRDefault="00D80958" w:rsidP="00D80958">
      <w:pPr>
        <w:spacing w:line="276" w:lineRule="auto"/>
        <w:jc w:val="both"/>
      </w:pPr>
      <w:r w:rsidRPr="0049710C">
        <w:t>4.1. Администрация общеобразовательного учреждения обязана:</w:t>
      </w:r>
    </w:p>
    <w:p w:rsidR="00D80958" w:rsidRPr="0049710C" w:rsidRDefault="00D80958" w:rsidP="00D80958">
      <w:pPr>
        <w:spacing w:line="276" w:lineRule="auto"/>
        <w:jc w:val="both"/>
      </w:pPr>
      <w:r w:rsidRPr="0049710C">
        <w:t>- обеспечивать соблюдение работниками общеобразовательного учреждения обязанно</w:t>
      </w:r>
      <w:r>
        <w:t>стей, возложенных на них У</w:t>
      </w:r>
      <w:r w:rsidRPr="0049710C">
        <w:t>ставом общеобразовательного учреждения и правилами внутреннего трудового распорядка;</w:t>
      </w:r>
    </w:p>
    <w:p w:rsidR="00D80958" w:rsidRPr="0049710C" w:rsidRDefault="00D80958" w:rsidP="00D80958">
      <w:pPr>
        <w:spacing w:line="276" w:lineRule="auto"/>
        <w:jc w:val="both"/>
      </w:pPr>
      <w:r w:rsidRPr="0049710C">
        <w:t xml:space="preserve">- создать условия для улучшения качества работы, своевременно подводить итоги, поощрять передовых работников с учетом мнения </w:t>
      </w:r>
      <w:r w:rsidR="00D774BE">
        <w:t>профсоюзного комитета</w:t>
      </w:r>
      <w:r w:rsidRPr="0049710C">
        <w:t>, Совета общеобразовател</w:t>
      </w:r>
      <w:r w:rsidRPr="0049710C">
        <w:t>ь</w:t>
      </w:r>
      <w:r w:rsidRPr="0049710C">
        <w:t>ного учреждения, повышать роль морального и материального стимулирования труда, со</w:t>
      </w:r>
      <w:r w:rsidRPr="0049710C">
        <w:t>з</w:t>
      </w:r>
      <w:r w:rsidRPr="0049710C">
        <w:t>дать трудовому коллективу необходимые условия для выполнения ими своих полномочий;</w:t>
      </w:r>
    </w:p>
    <w:p w:rsidR="00D80958" w:rsidRPr="0049710C" w:rsidRDefault="00D80958" w:rsidP="00D80958">
      <w:pPr>
        <w:spacing w:line="276" w:lineRule="auto"/>
        <w:jc w:val="both"/>
      </w:pPr>
      <w:r w:rsidRPr="0049710C">
        <w:t>- способствовать созданию в трудовом коллективе деловой творческой обстановки, подде</w:t>
      </w:r>
      <w:r w:rsidRPr="0049710C">
        <w:t>р</w:t>
      </w:r>
      <w:r w:rsidRPr="0049710C">
        <w:t>живать и развивать инициативу и активность работников; обеспечивать их участие в упра</w:t>
      </w:r>
      <w:r w:rsidRPr="0049710C">
        <w:t>в</w:t>
      </w:r>
      <w:r w:rsidRPr="0049710C">
        <w:t>лении общеобразовательного учреждения, в полной мере используя собрания трудового ко</w:t>
      </w:r>
      <w:r w:rsidRPr="0049710C">
        <w:t>л</w:t>
      </w:r>
      <w:r w:rsidRPr="0049710C">
        <w:t>лектива, производственные совещания и различные формы общественной самодеятельности;</w:t>
      </w:r>
    </w:p>
    <w:p w:rsidR="00D80958" w:rsidRPr="0049710C" w:rsidRDefault="00D80958" w:rsidP="00D80958">
      <w:pPr>
        <w:spacing w:line="276" w:lineRule="auto"/>
        <w:jc w:val="both"/>
      </w:pPr>
      <w:r w:rsidRPr="0049710C">
        <w:t>- своевременно рассматривать замечания работников</w:t>
      </w:r>
      <w:r>
        <w:t xml:space="preserve"> и давать мотивированные ответы</w:t>
      </w:r>
      <w:r w:rsidRPr="0049710C">
        <w:t>; пр</w:t>
      </w:r>
      <w:r w:rsidRPr="0049710C">
        <w:t>а</w:t>
      </w:r>
      <w:r w:rsidRPr="0049710C">
        <w:t>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D80958" w:rsidRPr="0049710C" w:rsidRDefault="00D80958" w:rsidP="00D80958">
      <w:pPr>
        <w:spacing w:line="276" w:lineRule="auto"/>
        <w:jc w:val="both"/>
      </w:pPr>
      <w:r w:rsidRPr="0049710C">
        <w:t>- обеспечить исправное состояние оборудования, охрану здоровья и безопасные условия тр</w:t>
      </w:r>
      <w:r w:rsidRPr="0049710C">
        <w:t>у</w:t>
      </w:r>
      <w:r w:rsidRPr="0049710C">
        <w:t>да;</w:t>
      </w:r>
    </w:p>
    <w:p w:rsidR="00D80958" w:rsidRPr="0049710C" w:rsidRDefault="00D80958" w:rsidP="00D80958">
      <w:pPr>
        <w:spacing w:line="276" w:lineRule="auto"/>
        <w:jc w:val="both"/>
      </w:pPr>
      <w:r w:rsidRPr="0049710C">
        <w:lastRenderedPageBreak/>
        <w:t>- 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w:t>
      </w:r>
      <w:r w:rsidRPr="0049710C">
        <w:t>з</w:t>
      </w:r>
      <w:r w:rsidRPr="0049710C">
        <w:t>давать необходимые условия для совмещения работы с обучением в учебных заведениях;</w:t>
      </w:r>
    </w:p>
    <w:p w:rsidR="00D80958" w:rsidRPr="0049710C" w:rsidRDefault="00D80958" w:rsidP="00D80958">
      <w:pPr>
        <w:spacing w:line="276" w:lineRule="auto"/>
        <w:jc w:val="both"/>
      </w:pPr>
      <w:r w:rsidRPr="0049710C">
        <w:t>- обеспечить соблюдение трудовой и производственной дисциплины, своевременно прим</w:t>
      </w:r>
      <w:r w:rsidRPr="0049710C">
        <w:t>е</w:t>
      </w:r>
      <w:r w:rsidRPr="0049710C">
        <w:t xml:space="preserve">нять меры воздействия к </w:t>
      </w:r>
      <w:r>
        <w:t>нарушителям трудовой дисциплины</w:t>
      </w:r>
      <w:r w:rsidRPr="0049710C">
        <w:t>;</w:t>
      </w:r>
    </w:p>
    <w:p w:rsidR="00D80958" w:rsidRPr="0049710C" w:rsidRDefault="00D80958" w:rsidP="00D80958">
      <w:pPr>
        <w:spacing w:line="276" w:lineRule="auto"/>
        <w:jc w:val="both"/>
      </w:pPr>
      <w:r w:rsidRPr="0049710C">
        <w:t>- не допускать к исполнению своих обязанностей в данный рабочий день работника, по</w:t>
      </w:r>
      <w:r w:rsidRPr="0049710C">
        <w:t>я</w:t>
      </w:r>
      <w:r w:rsidRPr="0049710C">
        <w:t>вившегося на работе в нетрезвом состоянии, принять к нему соответствующие меры согла</w:t>
      </w:r>
      <w:r w:rsidRPr="0049710C">
        <w:t>с</w:t>
      </w:r>
      <w:r w:rsidRPr="0049710C">
        <w:t>но действующему законодательству;</w:t>
      </w:r>
    </w:p>
    <w:p w:rsidR="00D80958" w:rsidRPr="0049710C" w:rsidRDefault="00D80958" w:rsidP="00D80958">
      <w:pPr>
        <w:spacing w:line="276" w:lineRule="auto"/>
        <w:jc w:val="both"/>
      </w:pPr>
      <w:r w:rsidRPr="0049710C">
        <w:t>- создать нормальные санитарно-гигиенические условия (освещенность рабочего места, те</w:t>
      </w:r>
      <w:r w:rsidRPr="0049710C">
        <w:t>м</w:t>
      </w:r>
      <w:r w:rsidRPr="0049710C">
        <w:t>пературный режим, электробезопасностъ и т. д.);</w:t>
      </w:r>
    </w:p>
    <w:p w:rsidR="00D80958" w:rsidRPr="0049710C" w:rsidRDefault="00D80958" w:rsidP="00D80958">
      <w:pPr>
        <w:spacing w:line="276" w:lineRule="auto"/>
        <w:jc w:val="both"/>
      </w:pPr>
      <w:r w:rsidRPr="0049710C">
        <w:t>- своевременно производить ремонт общеобразовательного учреждения, добиваться эффе</w:t>
      </w:r>
      <w:r w:rsidRPr="0049710C">
        <w:t>к</w:t>
      </w:r>
      <w:r w:rsidRPr="0049710C">
        <w:t>тивной работы технического персонала;</w:t>
      </w:r>
    </w:p>
    <w:p w:rsidR="00D80958" w:rsidRPr="0049710C" w:rsidRDefault="00D80958" w:rsidP="00D80958">
      <w:pPr>
        <w:spacing w:line="276" w:lineRule="auto"/>
        <w:jc w:val="both"/>
      </w:pPr>
      <w:r w:rsidRPr="0049710C">
        <w:t>- обеспечивать сохранность имущества общеобразовательного учреждения, его сотрудников и обучающихся;</w:t>
      </w:r>
    </w:p>
    <w:p w:rsidR="00D80958" w:rsidRDefault="00D80958" w:rsidP="00D80958">
      <w:pPr>
        <w:spacing w:line="276" w:lineRule="auto"/>
        <w:jc w:val="both"/>
      </w:pPr>
      <w:r w:rsidRPr="0049710C">
        <w:t>- 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w:t>
      </w:r>
      <w:r w:rsidRPr="0049710C">
        <w:t>т</w:t>
      </w:r>
      <w:r w:rsidRPr="0049710C">
        <w:t>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w:t>
      </w:r>
      <w:r w:rsidRPr="0049710C">
        <w:t>с</w:t>
      </w:r>
      <w:r w:rsidRPr="0049710C">
        <w:t>ловий</w:t>
      </w:r>
      <w:r>
        <w:t>;</w:t>
      </w:r>
    </w:p>
    <w:p w:rsidR="00D80958" w:rsidRPr="0049710C" w:rsidRDefault="00D80958" w:rsidP="00D80958">
      <w:pPr>
        <w:spacing w:line="276" w:lineRule="auto"/>
        <w:jc w:val="both"/>
      </w:pPr>
      <w:r>
        <w:t>- обеспечить своевременную выплату заработной платы два раза в месяц: 12 и 2</w:t>
      </w:r>
      <w:r w:rsidR="00CF772A">
        <w:t>7</w:t>
      </w:r>
      <w:r>
        <w:t xml:space="preserve"> числа.</w:t>
      </w:r>
    </w:p>
    <w:p w:rsidR="00D80958" w:rsidRPr="0049710C" w:rsidRDefault="00D80958" w:rsidP="00D80958">
      <w:pPr>
        <w:spacing w:line="276" w:lineRule="auto"/>
        <w:jc w:val="both"/>
      </w:pPr>
      <w:r w:rsidRPr="0049710C">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w:t>
      </w:r>
      <w:r w:rsidRPr="0049710C">
        <w:t>и</w:t>
      </w:r>
      <w:r w:rsidRPr="0049710C">
        <w:t>зуемых общеобразовательным учреждением. Обо всех случаях травматизма сообщать в с</w:t>
      </w:r>
      <w:r w:rsidRPr="0049710C">
        <w:t>о</w:t>
      </w:r>
      <w:r w:rsidRPr="0049710C">
        <w:t>ответствующие органы образования в установленном порядке.</w:t>
      </w:r>
    </w:p>
    <w:p w:rsidR="00D80958" w:rsidRPr="0049710C" w:rsidRDefault="00D80958" w:rsidP="00D80958">
      <w:pPr>
        <w:spacing w:line="276" w:lineRule="auto"/>
        <w:jc w:val="both"/>
      </w:pPr>
    </w:p>
    <w:p w:rsidR="00D80958" w:rsidRPr="0049710C" w:rsidRDefault="00D80958" w:rsidP="00D80958">
      <w:pPr>
        <w:spacing w:line="276" w:lineRule="auto"/>
        <w:jc w:val="center"/>
        <w:rPr>
          <w:b/>
          <w:bCs/>
        </w:rPr>
      </w:pPr>
      <w:r w:rsidRPr="0049710C">
        <w:rPr>
          <w:b/>
          <w:bCs/>
        </w:rPr>
        <w:t>V. Права</w:t>
      </w:r>
    </w:p>
    <w:p w:rsidR="00D80958" w:rsidRPr="0049710C" w:rsidRDefault="00D80958" w:rsidP="00D80958">
      <w:pPr>
        <w:spacing w:line="276" w:lineRule="auto"/>
        <w:jc w:val="both"/>
      </w:pPr>
    </w:p>
    <w:p w:rsidR="00D80958" w:rsidRPr="0049710C" w:rsidRDefault="00D80958" w:rsidP="00D80958">
      <w:pPr>
        <w:spacing w:line="276" w:lineRule="auto"/>
        <w:jc w:val="both"/>
      </w:pPr>
      <w:r w:rsidRPr="0049710C">
        <w:t>5.1. Педагогические работники имеют право работать по совместительству в других орган</w:t>
      </w:r>
      <w:r w:rsidRPr="0049710C">
        <w:t>и</w:t>
      </w:r>
      <w:r w:rsidRPr="0049710C">
        <w:t>зациях, учреждениях в свободное от основной работывремя</w:t>
      </w:r>
      <w:r>
        <w:t xml:space="preserve"> (в соответствии с тарификацией и планом работы образовательной организации)</w:t>
      </w:r>
      <w:r w:rsidRPr="0049710C">
        <w:t>, но не в ущерб основной работе.</w:t>
      </w:r>
    </w:p>
    <w:p w:rsidR="00833A61" w:rsidRPr="003D19A3" w:rsidRDefault="00D80958" w:rsidP="00833A61">
      <w:pPr>
        <w:spacing w:line="276" w:lineRule="auto"/>
        <w:jc w:val="both"/>
      </w:pPr>
      <w:r w:rsidRPr="0049710C">
        <w:t xml:space="preserve">5.2. </w:t>
      </w:r>
      <w:r w:rsidR="00833A61" w:rsidRPr="003D19A3">
        <w:t>Административные и педагогические работники проходят аттестацию в соответствии с действующим законодательством.</w:t>
      </w:r>
    </w:p>
    <w:p w:rsidR="00D80958" w:rsidRPr="0049710C" w:rsidRDefault="00D80958" w:rsidP="00D80958">
      <w:pPr>
        <w:spacing w:line="276" w:lineRule="auto"/>
        <w:jc w:val="both"/>
      </w:pPr>
    </w:p>
    <w:p w:rsidR="00D80958" w:rsidRPr="0049710C" w:rsidRDefault="00D80958" w:rsidP="00D80958">
      <w:pPr>
        <w:spacing w:line="276" w:lineRule="auto"/>
        <w:jc w:val="center"/>
        <w:rPr>
          <w:b/>
          <w:bCs/>
        </w:rPr>
      </w:pPr>
      <w:r w:rsidRPr="0049710C">
        <w:rPr>
          <w:b/>
          <w:bCs/>
        </w:rPr>
        <w:t>VI. Рабочее время и его использование</w:t>
      </w:r>
    </w:p>
    <w:p w:rsidR="00D80958" w:rsidRPr="0049710C" w:rsidRDefault="00D80958" w:rsidP="00D80958">
      <w:pPr>
        <w:spacing w:line="276" w:lineRule="auto"/>
        <w:jc w:val="both"/>
      </w:pPr>
    </w:p>
    <w:p w:rsidR="00D80958" w:rsidRDefault="00D80958" w:rsidP="00D80958">
      <w:pPr>
        <w:numPr>
          <w:ilvl w:val="1"/>
          <w:numId w:val="9"/>
        </w:numPr>
        <w:spacing w:line="276" w:lineRule="auto"/>
        <w:ind w:left="0" w:firstLine="0"/>
        <w:jc w:val="both"/>
      </w:pPr>
      <w:r>
        <w:t>В лицее устанавливается шестидневная рабочая неделя. Для отдельных категорий р</w:t>
      </w:r>
      <w:r>
        <w:t>а</w:t>
      </w:r>
      <w:r>
        <w:t>ботников (директор</w:t>
      </w:r>
      <w:r w:rsidR="00DD6B66">
        <w:t>, главный бухгалтер, заместитель главного бухгалтера, ведущий бухга</w:t>
      </w:r>
      <w:r w:rsidR="00DD6B66">
        <w:t>л</w:t>
      </w:r>
      <w:r w:rsidR="00DD6B66">
        <w:t>тер, бухгалтер</w:t>
      </w:r>
      <w:r>
        <w:t>) установлена пятидневная рабочая неделя.</w:t>
      </w:r>
    </w:p>
    <w:p w:rsidR="00D80958" w:rsidRDefault="00D80958" w:rsidP="00085BCE">
      <w:pPr>
        <w:numPr>
          <w:ilvl w:val="1"/>
          <w:numId w:val="9"/>
        </w:numPr>
        <w:spacing w:line="276" w:lineRule="auto"/>
        <w:ind w:left="0" w:firstLine="0"/>
        <w:jc w:val="both"/>
      </w:pPr>
      <w:r>
        <w:t>Продолжительность рабочей недели – 40 часов</w:t>
      </w:r>
      <w:r w:rsidR="00085BCE">
        <w:t xml:space="preserve">; </w:t>
      </w:r>
      <w:r>
        <w:t>для педагогических работников уст</w:t>
      </w:r>
      <w:r>
        <w:t>а</w:t>
      </w:r>
      <w:r>
        <w:t>навливается сокращенная рабочая неделя не более 36 часов. Работники в возрасте до 16 лет могут трудиться не более 24 часов в неделю, от 16 до 18 лет – 35 часов. Если деятельность совмещается с учебой, то названные нормы уменьшаются в два раза.</w:t>
      </w:r>
    </w:p>
    <w:p w:rsidR="00D80958" w:rsidRDefault="00D80958" w:rsidP="00D80958">
      <w:pPr>
        <w:numPr>
          <w:ilvl w:val="1"/>
          <w:numId w:val="9"/>
        </w:numPr>
        <w:spacing w:line="276" w:lineRule="auto"/>
        <w:ind w:left="0" w:firstLine="0"/>
        <w:jc w:val="both"/>
      </w:pPr>
      <w:r>
        <w:t>Общим выходным является воскресенье, для работающих по пятидневной рабочей недели вторым выходным днем является суббота.</w:t>
      </w:r>
    </w:p>
    <w:p w:rsidR="00D80958" w:rsidRDefault="00D80958" w:rsidP="00D80958">
      <w:pPr>
        <w:numPr>
          <w:ilvl w:val="1"/>
          <w:numId w:val="9"/>
        </w:numPr>
        <w:spacing w:line="276" w:lineRule="auto"/>
        <w:ind w:left="0" w:firstLine="0"/>
        <w:jc w:val="both"/>
      </w:pPr>
      <w:r>
        <w:t>Продолжительность рабочего дня руководящего, административно-хозяйственного обслуживающего персонала определяется графиком работы. Графики работы утверждаются</w:t>
      </w:r>
      <w:r w:rsidR="00367F02">
        <w:t xml:space="preserve"> для каждой категории работников отдельно</w:t>
      </w:r>
      <w:r>
        <w:t xml:space="preserve"> директором лицея по согласованию с профсою</w:t>
      </w:r>
      <w:r>
        <w:t>з</w:t>
      </w:r>
      <w:r>
        <w:lastRenderedPageBreak/>
        <w:t>ным органом и предусматривают время начала и время окончания работы, перерыв для о</w:t>
      </w:r>
      <w:r>
        <w:t>т</w:t>
      </w:r>
      <w:r>
        <w:t>дыха и питания. Графики объявляются работнику под роспись.</w:t>
      </w:r>
    </w:p>
    <w:p w:rsidR="00D80958" w:rsidRPr="004B1483" w:rsidRDefault="00D80958" w:rsidP="004B1483">
      <w:pPr>
        <w:numPr>
          <w:ilvl w:val="1"/>
          <w:numId w:val="9"/>
        </w:numPr>
        <w:spacing w:line="276" w:lineRule="auto"/>
        <w:ind w:left="0" w:firstLine="0"/>
        <w:jc w:val="both"/>
      </w:pPr>
      <w:r w:rsidRPr="0049710C">
        <w:t>Рабочее время педагогических работников определяется учебным расписани</w:t>
      </w:r>
      <w:r>
        <w:t>ем, пл</w:t>
      </w:r>
      <w:r>
        <w:t>а</w:t>
      </w:r>
      <w:r>
        <w:t>ном работы образовательного учреждения,  должностными обязанностями и трудовым дог</w:t>
      </w:r>
      <w:r>
        <w:t>о</w:t>
      </w:r>
      <w:r>
        <w:t>вором</w:t>
      </w:r>
      <w:r w:rsidRPr="0049710C">
        <w:t>.</w:t>
      </w:r>
      <w:r w:rsidR="004B1483" w:rsidRPr="004B1483">
        <w:rPr>
          <w:color w:val="000000"/>
        </w:rPr>
        <w:t>Педагогические работники</w:t>
      </w:r>
      <w:r w:rsidR="004B1483">
        <w:rPr>
          <w:color w:val="000000"/>
        </w:rPr>
        <w:t xml:space="preserve"> должны находиться на рабочем месте в кабинете в соо</w:t>
      </w:r>
      <w:r w:rsidR="004B1483">
        <w:rPr>
          <w:color w:val="000000"/>
        </w:rPr>
        <w:t>т</w:t>
      </w:r>
      <w:r w:rsidR="004B1483">
        <w:rPr>
          <w:color w:val="000000"/>
        </w:rPr>
        <w:t>ветствии с расписанием не меньше, чем за 10 минут до начала первого урока данного учит</w:t>
      </w:r>
      <w:r w:rsidR="004B1483">
        <w:rPr>
          <w:color w:val="000000"/>
        </w:rPr>
        <w:t>е</w:t>
      </w:r>
      <w:r w:rsidR="004B1483">
        <w:rPr>
          <w:color w:val="000000"/>
        </w:rPr>
        <w:t xml:space="preserve">ля. </w:t>
      </w:r>
      <w:r w:rsidR="004B1483" w:rsidRPr="004B1483">
        <w:rPr>
          <w:color w:val="000000"/>
        </w:rPr>
        <w:t>Педагогические работники</w:t>
      </w:r>
      <w:r w:rsidR="004B1483">
        <w:rPr>
          <w:color w:val="000000"/>
        </w:rPr>
        <w:t xml:space="preserve"> должны находиться на рабочем месте в кабинете в соответс</w:t>
      </w:r>
      <w:r w:rsidR="004B1483">
        <w:rPr>
          <w:color w:val="000000"/>
        </w:rPr>
        <w:t>т</w:t>
      </w:r>
      <w:r w:rsidR="004B1483">
        <w:rPr>
          <w:color w:val="000000"/>
        </w:rPr>
        <w:t xml:space="preserve">вии с расписанием </w:t>
      </w:r>
      <w:r w:rsidR="004A1139">
        <w:rPr>
          <w:color w:val="000000"/>
        </w:rPr>
        <w:t xml:space="preserve">с </w:t>
      </w:r>
      <w:r w:rsidR="004B1483">
        <w:rPr>
          <w:color w:val="000000"/>
        </w:rPr>
        <w:t>начала</w:t>
      </w:r>
      <w:r w:rsidR="004A1139">
        <w:rPr>
          <w:color w:val="000000"/>
        </w:rPr>
        <w:t xml:space="preserve"> до конца </w:t>
      </w:r>
      <w:r w:rsidR="004B1483">
        <w:rPr>
          <w:color w:val="000000"/>
        </w:rPr>
        <w:t xml:space="preserve"> каждого следующего урока данного учителя</w:t>
      </w:r>
      <w:r w:rsidR="00B04E41">
        <w:rPr>
          <w:color w:val="000000"/>
        </w:rPr>
        <w:t>, начитать урок</w:t>
      </w:r>
      <w:r w:rsidR="00114108">
        <w:rPr>
          <w:color w:val="000000"/>
        </w:rPr>
        <w:t xml:space="preserve"> в соответствии с расписанием</w:t>
      </w:r>
      <w:r w:rsidR="004B1483">
        <w:rPr>
          <w:color w:val="000000"/>
        </w:rPr>
        <w:t xml:space="preserve">. </w:t>
      </w:r>
      <w:r w:rsidR="0026350A">
        <w:rPr>
          <w:color w:val="000000"/>
        </w:rPr>
        <w:t>Начало и конец уроков указаны в расписании (и в час</w:t>
      </w:r>
      <w:r w:rsidR="0026350A">
        <w:rPr>
          <w:color w:val="000000"/>
        </w:rPr>
        <w:t>т</w:t>
      </w:r>
      <w:r w:rsidR="0026350A">
        <w:rPr>
          <w:color w:val="000000"/>
        </w:rPr>
        <w:t>ности, регулируются звонками).</w:t>
      </w:r>
    </w:p>
    <w:p w:rsidR="00D80958" w:rsidRPr="0049710C" w:rsidRDefault="00D80958" w:rsidP="00D80958">
      <w:pPr>
        <w:numPr>
          <w:ilvl w:val="1"/>
          <w:numId w:val="9"/>
        </w:numPr>
        <w:spacing w:line="276" w:lineRule="auto"/>
        <w:ind w:left="0" w:firstLine="0"/>
        <w:jc w:val="both"/>
      </w:pPr>
      <w:r w:rsidRPr="00445219">
        <w:t>Учебную нагрузку педагогических работников устанавливает</w:t>
      </w:r>
      <w:r w:rsidRPr="0049710C">
        <w:t xml:space="preserve"> директор общеобраз</w:t>
      </w:r>
      <w:r w:rsidRPr="0049710C">
        <w:t>о</w:t>
      </w:r>
      <w:r w:rsidRPr="0049710C">
        <w:t xml:space="preserve">вательного учреждения с учетом мнения </w:t>
      </w:r>
      <w:r w:rsidR="00155F89">
        <w:t>профсоюзного комитета</w:t>
      </w:r>
      <w:r w:rsidRPr="0049710C">
        <w:t xml:space="preserve"> до ухода работника в о</w:t>
      </w:r>
      <w:r w:rsidRPr="0049710C">
        <w:t>т</w:t>
      </w:r>
      <w:r w:rsidRPr="0049710C">
        <w:t>пуск. При этом необходимо учитывать:</w:t>
      </w:r>
    </w:p>
    <w:p w:rsidR="00D80958" w:rsidRPr="0049710C" w:rsidRDefault="00D80958" w:rsidP="00D80958">
      <w:pPr>
        <w:spacing w:line="276" w:lineRule="auto"/>
        <w:jc w:val="both"/>
      </w:pPr>
      <w:r w:rsidRPr="0049710C">
        <w:t>- объем учебной нагрузки устанавливается исходя из принципов преемственности с учетом квалификации учителей и объема учебной нагрузки;</w:t>
      </w:r>
    </w:p>
    <w:p w:rsidR="00D80958" w:rsidRPr="0049710C" w:rsidRDefault="00D80958" w:rsidP="00D80958">
      <w:pPr>
        <w:spacing w:line="276" w:lineRule="auto"/>
        <w:jc w:val="both"/>
      </w:pPr>
      <w:r w:rsidRPr="0049710C">
        <w:t>- объем учебной нагрузки больше или меньше нормы часов за ставку заработной платы уст</w:t>
      </w:r>
      <w:r w:rsidRPr="0049710C">
        <w:t>а</w:t>
      </w:r>
      <w:r w:rsidRPr="0049710C">
        <w:t>навливается только с письменного согласия работника;</w:t>
      </w:r>
    </w:p>
    <w:p w:rsidR="00D80958" w:rsidRDefault="00D80958" w:rsidP="00D80958">
      <w:pPr>
        <w:spacing w:line="276" w:lineRule="auto"/>
        <w:jc w:val="both"/>
      </w:pPr>
      <w:r w:rsidRPr="0049710C">
        <w:t>- объем учебной нагрузки должен быть стабильным на протяжении всего учебного года, уменьшение его возможно только при сокращении числа обу</w:t>
      </w:r>
      <w:r>
        <w:t>чающихся и класс-комплектов;</w:t>
      </w:r>
    </w:p>
    <w:p w:rsidR="00D80958" w:rsidRDefault="00D80958" w:rsidP="00D80958">
      <w:pPr>
        <w:spacing w:line="276" w:lineRule="auto"/>
        <w:jc w:val="both"/>
      </w:pPr>
      <w:r>
        <w:t>- в зависимости от плана работы образовательной организации на неделю и тарификации п</w:t>
      </w:r>
      <w:r w:rsidRPr="0049710C">
        <w:t>е</w:t>
      </w:r>
      <w:r w:rsidRPr="0049710C">
        <w:t xml:space="preserve">дагогическим работникам </w:t>
      </w:r>
      <w:r>
        <w:t xml:space="preserve">может быть установлен </w:t>
      </w:r>
      <w:r w:rsidRPr="0049710C">
        <w:t>один свободный день в неделю для мет</w:t>
      </w:r>
      <w:r w:rsidRPr="0049710C">
        <w:t>о</w:t>
      </w:r>
      <w:r w:rsidRPr="0049710C">
        <w:t>дической работы и повышения квалифи</w:t>
      </w:r>
      <w:r>
        <w:t>кации.</w:t>
      </w:r>
    </w:p>
    <w:p w:rsidR="00D80958" w:rsidRDefault="00D80958" w:rsidP="00D80958">
      <w:pPr>
        <w:numPr>
          <w:ilvl w:val="1"/>
          <w:numId w:val="9"/>
        </w:numPr>
        <w:spacing w:line="276" w:lineRule="auto"/>
        <w:ind w:left="0" w:firstLine="0"/>
        <w:jc w:val="both"/>
      </w:pPr>
      <w:r w:rsidRPr="0049710C">
        <w:t>Администрация общеобразовательного учреждения обязана организовать учет явки работников школы на работу и ухода с работы.</w:t>
      </w:r>
    </w:p>
    <w:p w:rsidR="00D80958" w:rsidRDefault="00D80958" w:rsidP="00D80958">
      <w:pPr>
        <w:numPr>
          <w:ilvl w:val="1"/>
          <w:numId w:val="9"/>
        </w:numPr>
        <w:spacing w:line="276" w:lineRule="auto"/>
        <w:ind w:left="0" w:firstLine="0"/>
        <w:jc w:val="both"/>
      </w:pPr>
      <w:r w:rsidRPr="00594604">
        <w:t>Работа в праздничные дни запрещена. Привлечение отдельных работников общеобр</w:t>
      </w:r>
      <w:r w:rsidRPr="00594604">
        <w:t>а</w:t>
      </w:r>
      <w:r w:rsidRPr="00594604">
        <w:t xml:space="preserve">зовательного учреждения (учителей, </w:t>
      </w:r>
      <w:r>
        <w:t>педагогов</w:t>
      </w:r>
      <w:r w:rsidRPr="00594604">
        <w:t xml:space="preserve"> и др.) к дежурству в выходные и праздни</w:t>
      </w:r>
      <w:r w:rsidRPr="00594604">
        <w:t>ч</w:t>
      </w:r>
      <w:r w:rsidRPr="00594604">
        <w:t>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D80958" w:rsidRDefault="00D80958" w:rsidP="00D80958">
      <w:pPr>
        <w:numPr>
          <w:ilvl w:val="1"/>
          <w:numId w:val="9"/>
        </w:numPr>
        <w:spacing w:line="276" w:lineRule="auto"/>
        <w:ind w:left="0" w:firstLine="0"/>
        <w:jc w:val="both"/>
      </w:pPr>
      <w:r w:rsidRPr="00594604">
        <w:t>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D80958" w:rsidRDefault="00D80958" w:rsidP="00D80958">
      <w:pPr>
        <w:numPr>
          <w:ilvl w:val="1"/>
          <w:numId w:val="9"/>
        </w:numPr>
        <w:spacing w:line="276" w:lineRule="auto"/>
        <w:ind w:left="0" w:firstLine="0"/>
        <w:jc w:val="both"/>
      </w:pPr>
      <w:r>
        <w:t>Периоды каникулярного времени, а также периоды отмены занятий для обучающихся по санитарно-эпидемиологическим, климатическим и другим основаниям,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w:t>
      </w:r>
      <w:r>
        <w:t>е</w:t>
      </w:r>
      <w:r>
        <w:t xml:space="preserve">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w:t>
      </w:r>
      <w:bookmarkStart w:id="12" w:name="100057"/>
      <w:bookmarkEnd w:id="12"/>
    </w:p>
    <w:p w:rsidR="00D80958" w:rsidRDefault="00D80958" w:rsidP="00D80958">
      <w:pPr>
        <w:spacing w:line="276" w:lineRule="auto"/>
        <w:ind w:firstLine="567"/>
        <w:jc w:val="both"/>
      </w:pPr>
      <w:r>
        <w:t>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w:t>
      </w:r>
      <w:r>
        <w:t>ъ</w:t>
      </w:r>
      <w:r>
        <w:t>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иных работ, опр</w:t>
      </w:r>
      <w:r>
        <w:t>е</w:t>
      </w:r>
      <w:r>
        <w:t>деляемых с учетом должностных обязанностей, предусмотренных  квалификационными х</w:t>
      </w:r>
      <w:r>
        <w:t>а</w:t>
      </w:r>
      <w:r>
        <w:t xml:space="preserve">рактеристиками по должностям. </w:t>
      </w:r>
    </w:p>
    <w:p w:rsidR="00D80958" w:rsidRDefault="00D80958" w:rsidP="00D80958">
      <w:pPr>
        <w:spacing w:line="276" w:lineRule="auto"/>
        <w:ind w:firstLine="567"/>
        <w:jc w:val="both"/>
      </w:pPr>
      <w:r>
        <w:t>В периоды каникулярного времени, а также в периоды отмены для обучающихся зан</w:t>
      </w:r>
      <w:r>
        <w:t>я</w:t>
      </w:r>
      <w:r>
        <w:t>тий по санитарно-эпидемиологическим, климатическим и другим основаниям, установле</w:t>
      </w:r>
      <w:r>
        <w:t>н</w:t>
      </w:r>
      <w:r>
        <w:lastRenderedPageBreak/>
        <w:t>ные для обучающихся МАОУ «Лицей № 77г. Челябинска» и не совпадающие для педагог</w:t>
      </w:r>
      <w:r>
        <w:t>и</w:t>
      </w:r>
      <w:r>
        <w:t>ческих работников с установленными отпуском, педагогические работники находятся на р</w:t>
      </w:r>
      <w:r>
        <w:t>а</w:t>
      </w:r>
      <w:r>
        <w:t>бочем месте и выполняют работу в соответствии с планом работы МАОУ «Лицей № 77 г.Челябинска» на неделю, должностными обязанностями и квалификационными характер</w:t>
      </w:r>
      <w:r>
        <w:t>и</w:t>
      </w:r>
      <w:r>
        <w:t>стиками, приказами, распоряжениями директора, представителей администрации. Время н</w:t>
      </w:r>
      <w:r>
        <w:t>а</w:t>
      </w:r>
      <w:r>
        <w:t>хождения на работе педагогического работника в такие дни определяется равным распис</w:t>
      </w:r>
      <w:r>
        <w:t>а</w:t>
      </w:r>
      <w:r>
        <w:t>нию уроков и расписанию внеурочной деятельности, а также расписанию занятий дополн</w:t>
      </w:r>
      <w:r>
        <w:t>и</w:t>
      </w:r>
      <w:r>
        <w:t>тельного образования, утвержденному в общеобразовательной организации в соответствии с тарификацией.</w:t>
      </w:r>
    </w:p>
    <w:p w:rsidR="00D80958" w:rsidRDefault="00D80958" w:rsidP="00D80958">
      <w:pPr>
        <w:spacing w:line="276" w:lineRule="auto"/>
        <w:ind w:firstLine="567"/>
        <w:jc w:val="both"/>
      </w:pPr>
      <w:r>
        <w:t>Часы работы  педагогических работников в такие дни  (приход на работу и уход с раб</w:t>
      </w:r>
      <w:r>
        <w:t>о</w:t>
      </w:r>
      <w:r>
        <w:t>ты) фиксируются при его личном присутствии в приемной секретарем или специалистом по кадрам, в конце рабочего дня  информация передается ответственному представителю адм</w:t>
      </w:r>
      <w:r>
        <w:t>и</w:t>
      </w:r>
      <w:r>
        <w:t>нистрации, часы работы отмечаются им в табеле.   При составлении плана (графика) работы  объем установленной недельной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  учебных занятий, но с большей продо</w:t>
      </w:r>
      <w:r>
        <w:t>л</w:t>
      </w:r>
      <w:r>
        <w:t>жительностью рабочего времени.</w:t>
      </w:r>
    </w:p>
    <w:p w:rsidR="00D80958" w:rsidRDefault="00D80958" w:rsidP="00D80958">
      <w:pPr>
        <w:spacing w:line="276" w:lineRule="auto"/>
        <w:ind w:firstLine="567"/>
        <w:jc w:val="both"/>
      </w:pPr>
      <w:r w:rsidRPr="00594604">
        <w:t xml:space="preserve">В </w:t>
      </w:r>
      <w:r>
        <w:t>указанные</w:t>
      </w:r>
      <w:r w:rsidRPr="00594604">
        <w:t xml:space="preserve"> периоды </w:t>
      </w:r>
      <w:r>
        <w:t>педагогические работники</w:t>
      </w:r>
      <w:r w:rsidRPr="00594604">
        <w:t xml:space="preserve"> привлекаются администрацией общ</w:t>
      </w:r>
      <w:r w:rsidRPr="00594604">
        <w:t>е</w:t>
      </w:r>
      <w:r w:rsidRPr="00594604">
        <w:t>образовательного учреждения к педагогической и организационной работе.</w:t>
      </w:r>
    </w:p>
    <w:p w:rsidR="00D80958" w:rsidRDefault="00D80958" w:rsidP="00D80958">
      <w:pPr>
        <w:numPr>
          <w:ilvl w:val="1"/>
          <w:numId w:val="9"/>
        </w:numPr>
        <w:spacing w:line="276" w:lineRule="auto"/>
        <w:ind w:left="0" w:firstLine="0"/>
        <w:jc w:val="both"/>
      </w:pPr>
      <w:r w:rsidRPr="00594604">
        <w:t>В каникулярное время учебно-вспомогательный и обслуживающий персонал общео</w:t>
      </w:r>
      <w:r w:rsidRPr="00594604">
        <w:t>б</w:t>
      </w:r>
      <w:r w:rsidRPr="00594604">
        <w:t>разовательного учреждения привлекается к выполнению хозяйственных работ, не требу</w:t>
      </w:r>
      <w:r w:rsidRPr="00594604">
        <w:t>ю</w:t>
      </w:r>
      <w:r w:rsidRPr="00594604">
        <w:t>щих специальных знаний, в пределах установленного им рабочего времени</w:t>
      </w:r>
      <w:r>
        <w:t xml:space="preserve"> в соответствии с планом работы и тарификацией</w:t>
      </w:r>
      <w:r w:rsidRPr="00594604">
        <w:t>.</w:t>
      </w:r>
    </w:p>
    <w:p w:rsidR="00D80958" w:rsidRDefault="00D80958" w:rsidP="00D80958">
      <w:pPr>
        <w:numPr>
          <w:ilvl w:val="1"/>
          <w:numId w:val="9"/>
        </w:numPr>
        <w:spacing w:line="276" w:lineRule="auto"/>
        <w:ind w:left="0" w:firstLine="0"/>
        <w:jc w:val="both"/>
      </w:pPr>
      <w:r w:rsidRPr="00594604">
        <w:t>Очередность предоставления ежегодных отпусков устанавливается с учетом необх</w:t>
      </w:r>
      <w:r w:rsidRPr="00594604">
        <w:t>о</w:t>
      </w:r>
      <w:r w:rsidRPr="00594604">
        <w:t>димости обеспечения нормальной работы общеобразовательного учреждения и благоприя</w:t>
      </w:r>
      <w:r w:rsidRPr="00594604">
        <w:t>т</w:t>
      </w:r>
      <w:r w:rsidRPr="00594604">
        <w:t>ных условий для отдыха работников. Отпуска педагогическим работникам общеобразов</w:t>
      </w:r>
      <w:r w:rsidRPr="00594604">
        <w:t>а</w:t>
      </w:r>
      <w:r w:rsidRPr="00594604">
        <w:t>тельного учреждения, как правило, предоставляются в период летних каникул.</w:t>
      </w:r>
    </w:p>
    <w:p w:rsidR="00D80958" w:rsidRDefault="00D80958" w:rsidP="00D80958">
      <w:pPr>
        <w:numPr>
          <w:ilvl w:val="1"/>
          <w:numId w:val="9"/>
        </w:numPr>
        <w:spacing w:line="276" w:lineRule="auto"/>
        <w:ind w:left="0" w:firstLine="0"/>
        <w:jc w:val="both"/>
      </w:pPr>
      <w:r>
        <w:t>Работникам лицея предоставляется ежегодный оплачиваемый отпуск сроком не менее 28 календарных дней. Педагогическим работникам предоставляется удлиненный оплачива</w:t>
      </w:r>
      <w:r>
        <w:t>е</w:t>
      </w:r>
      <w:r>
        <w:t>мый отпуск продолжительностью 56 календарных дней. Несовершеннолетним предоставл</w:t>
      </w:r>
      <w:r>
        <w:t>я</w:t>
      </w:r>
      <w:r>
        <w:t>ется удлиненный отпуск продолжительностью 31 календарный день. Отпуск предоставляе</w:t>
      </w:r>
      <w:r>
        <w:t>т</w:t>
      </w:r>
      <w:r>
        <w:t>ся в соответствии с графиком, утверждаемым директором лицея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D80958" w:rsidRPr="003D19A3" w:rsidRDefault="00D80958" w:rsidP="00D80958">
      <w:pPr>
        <w:numPr>
          <w:ilvl w:val="1"/>
          <w:numId w:val="9"/>
        </w:numPr>
        <w:spacing w:line="276" w:lineRule="auto"/>
        <w:ind w:left="0" w:firstLine="0"/>
        <w:jc w:val="both"/>
      </w:pPr>
      <w:r w:rsidRPr="003D19A3">
        <w:t>Работникам с ненормированным рабочим днем предоставляется ежегодный дополн</w:t>
      </w:r>
      <w:r w:rsidRPr="003D19A3">
        <w:t>и</w:t>
      </w:r>
      <w:r w:rsidRPr="003D19A3">
        <w:t>тельный оплачиваемый отпуск продолжительностью от 3 до 12 календарных дней. Перечень должностей с ненормированным рабочим днем:</w:t>
      </w:r>
    </w:p>
    <w:p w:rsidR="00D80958" w:rsidRPr="003D19A3" w:rsidRDefault="00D80958" w:rsidP="00D80958">
      <w:pPr>
        <w:suppressAutoHyphens/>
        <w:ind w:left="360"/>
        <w:jc w:val="both"/>
      </w:pPr>
      <w:r w:rsidRPr="003D19A3">
        <w:t>- главный бухгалтер;</w:t>
      </w:r>
    </w:p>
    <w:p w:rsidR="00D80958" w:rsidRPr="003D19A3" w:rsidRDefault="00D80958" w:rsidP="00D80958">
      <w:pPr>
        <w:suppressAutoHyphens/>
        <w:ind w:left="360"/>
        <w:jc w:val="both"/>
      </w:pPr>
      <w:r w:rsidRPr="003D19A3">
        <w:t>- заместитель главного бухгалтера;</w:t>
      </w:r>
    </w:p>
    <w:p w:rsidR="00D80958" w:rsidRPr="003D19A3" w:rsidRDefault="00D80958" w:rsidP="00D80958">
      <w:pPr>
        <w:suppressAutoHyphens/>
        <w:ind w:left="360"/>
        <w:jc w:val="both"/>
      </w:pPr>
      <w:r w:rsidRPr="003D19A3">
        <w:t xml:space="preserve">- ведущий бухгалтер; </w:t>
      </w:r>
    </w:p>
    <w:p w:rsidR="00D80958" w:rsidRPr="003D19A3" w:rsidRDefault="00D80958" w:rsidP="00D80958">
      <w:pPr>
        <w:suppressAutoHyphens/>
        <w:ind w:left="360"/>
        <w:jc w:val="both"/>
      </w:pPr>
      <w:r w:rsidRPr="003D19A3">
        <w:t>- бухгалтер;</w:t>
      </w:r>
    </w:p>
    <w:p w:rsidR="003D19A3" w:rsidRPr="003D19A3" w:rsidRDefault="003D19A3" w:rsidP="003D19A3">
      <w:pPr>
        <w:suppressAutoHyphens/>
        <w:ind w:left="360"/>
        <w:jc w:val="both"/>
      </w:pPr>
      <w:r w:rsidRPr="003D19A3">
        <w:t xml:space="preserve">- заведующий хозяйством; </w:t>
      </w:r>
    </w:p>
    <w:p w:rsidR="00D80958" w:rsidRPr="003D19A3" w:rsidRDefault="00D80958" w:rsidP="00D80958">
      <w:pPr>
        <w:suppressAutoHyphens/>
        <w:ind w:left="360"/>
        <w:jc w:val="both"/>
      </w:pPr>
      <w:r w:rsidRPr="003D19A3">
        <w:t>- специалист по кадрам;</w:t>
      </w:r>
    </w:p>
    <w:p w:rsidR="00C43979" w:rsidRPr="003D19A3" w:rsidRDefault="00C43979" w:rsidP="00D80958">
      <w:pPr>
        <w:suppressAutoHyphens/>
        <w:ind w:left="360"/>
        <w:jc w:val="both"/>
      </w:pPr>
      <w:r w:rsidRPr="003D19A3">
        <w:t>- контрактный управляющий;</w:t>
      </w:r>
    </w:p>
    <w:p w:rsidR="00D80958" w:rsidRPr="003D19A3" w:rsidRDefault="00D80958" w:rsidP="00D80958">
      <w:pPr>
        <w:suppressAutoHyphens/>
        <w:ind w:left="360"/>
        <w:jc w:val="both"/>
      </w:pPr>
      <w:r w:rsidRPr="003D19A3">
        <w:t>- делопроизводитель;</w:t>
      </w:r>
    </w:p>
    <w:p w:rsidR="00D80958" w:rsidRPr="003D19A3" w:rsidRDefault="00D80958" w:rsidP="00D80958">
      <w:pPr>
        <w:suppressAutoHyphens/>
        <w:ind w:left="360"/>
        <w:jc w:val="both"/>
      </w:pPr>
      <w:r w:rsidRPr="003D19A3">
        <w:t>- секретарь.</w:t>
      </w:r>
    </w:p>
    <w:p w:rsidR="00D80958" w:rsidRDefault="00D80958" w:rsidP="00D80958">
      <w:pPr>
        <w:spacing w:line="276" w:lineRule="auto"/>
        <w:jc w:val="both"/>
      </w:pPr>
      <w:r>
        <w:lastRenderedPageBreak/>
        <w:t>Учет рабочего времени работников с ненормированным рабочим днем ведется представит</w:t>
      </w:r>
      <w:r>
        <w:t>е</w:t>
      </w:r>
      <w:r>
        <w:t>лем администрации на основании приказа директора, в соответствии с действующим закон</w:t>
      </w:r>
      <w:r>
        <w:t>о</w:t>
      </w:r>
      <w:r>
        <w:t xml:space="preserve">дательством. </w:t>
      </w:r>
    </w:p>
    <w:p w:rsidR="00D80958" w:rsidRPr="007E0A1E" w:rsidRDefault="00D80958" w:rsidP="00D80958">
      <w:pPr>
        <w:numPr>
          <w:ilvl w:val="1"/>
          <w:numId w:val="9"/>
        </w:numPr>
        <w:spacing w:line="276" w:lineRule="auto"/>
        <w:ind w:left="0" w:firstLine="0"/>
        <w:jc w:val="both"/>
      </w:pPr>
      <w:r w:rsidRPr="007E0A1E">
        <w:t>Предоставление отпуска</w:t>
      </w:r>
      <w:r w:rsidR="00DD6B66" w:rsidRPr="007E0A1E">
        <w:t xml:space="preserve"> всем</w:t>
      </w:r>
      <w:r w:rsidRPr="007E0A1E">
        <w:t xml:space="preserve"> работникам </w:t>
      </w:r>
      <w:r w:rsidR="00DD6B66" w:rsidRPr="007E0A1E">
        <w:t xml:space="preserve">оформляется </w:t>
      </w:r>
      <w:r w:rsidRPr="007E0A1E">
        <w:t xml:space="preserve"> приказом по общеобразов</w:t>
      </w:r>
      <w:r w:rsidRPr="007E0A1E">
        <w:t>а</w:t>
      </w:r>
      <w:r w:rsidRPr="007E0A1E">
        <w:t>тельному учрежде</w:t>
      </w:r>
      <w:r w:rsidR="00DD6B66" w:rsidRPr="007E0A1E">
        <w:t>нию, директору лицея оформляется по согласованию с Комитетом по д</w:t>
      </w:r>
      <w:r w:rsidR="00DD6B66" w:rsidRPr="007E0A1E">
        <w:t>е</w:t>
      </w:r>
      <w:r w:rsidR="00DD6B66" w:rsidRPr="007E0A1E">
        <w:t>лам образования гор</w:t>
      </w:r>
      <w:r w:rsidR="007E0A1E" w:rsidRPr="007E0A1E">
        <w:t xml:space="preserve">ода </w:t>
      </w:r>
      <w:r w:rsidR="00DD6B66" w:rsidRPr="007E0A1E">
        <w:t xml:space="preserve"> Челябинска.</w:t>
      </w:r>
    </w:p>
    <w:p w:rsidR="00D80958" w:rsidRDefault="00D80958" w:rsidP="00D80958">
      <w:pPr>
        <w:numPr>
          <w:ilvl w:val="1"/>
          <w:numId w:val="9"/>
        </w:numPr>
        <w:spacing w:line="276" w:lineRule="auto"/>
        <w:ind w:left="0" w:firstLine="0"/>
        <w:jc w:val="both"/>
      </w:pPr>
      <w:r>
        <w:t>Педагогическим и другим работникам общеобразовательного учреждения запрещае</w:t>
      </w:r>
      <w:r>
        <w:t>т</w:t>
      </w:r>
      <w:r>
        <w:t>ся:</w:t>
      </w:r>
    </w:p>
    <w:p w:rsidR="00D80958" w:rsidRDefault="00D80958" w:rsidP="00D80958">
      <w:pPr>
        <w:spacing w:line="276" w:lineRule="auto"/>
        <w:jc w:val="both"/>
      </w:pPr>
      <w:r>
        <w:t>- изменять по своему усмотрению расписание уроков, заменять друг друга без согласия а</w:t>
      </w:r>
      <w:r>
        <w:t>д</w:t>
      </w:r>
      <w:r>
        <w:t>министрации общеобразовательного учреждения;</w:t>
      </w:r>
    </w:p>
    <w:p w:rsidR="00D80958" w:rsidRDefault="00D80958" w:rsidP="00D80958">
      <w:pPr>
        <w:spacing w:line="276" w:lineRule="auto"/>
        <w:jc w:val="both"/>
      </w:pPr>
      <w:r>
        <w:t>- отменять, удлинять или сокращать продолжительность уроков и перемен; удалять обуча</w:t>
      </w:r>
      <w:r>
        <w:t>ю</w:t>
      </w:r>
      <w:r>
        <w:t>щихся с уроков;</w:t>
      </w:r>
    </w:p>
    <w:p w:rsidR="00D80958" w:rsidRDefault="00D80958" w:rsidP="00D80958">
      <w:pPr>
        <w:spacing w:line="276" w:lineRule="auto"/>
        <w:jc w:val="both"/>
      </w:pPr>
      <w:r>
        <w:t>- 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D80958" w:rsidRDefault="00D80958" w:rsidP="00D80958">
      <w:pPr>
        <w:spacing w:line="276" w:lineRule="auto"/>
        <w:jc w:val="both"/>
      </w:pPr>
      <w:r>
        <w:t>-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D80958" w:rsidRDefault="00D80958" w:rsidP="00D80958">
      <w:pPr>
        <w:spacing w:line="276" w:lineRule="auto"/>
        <w:jc w:val="both"/>
      </w:pPr>
      <w:r>
        <w:t>- созывать в рабочее время собрания, заседания, совещания по общественным делам.</w:t>
      </w:r>
    </w:p>
    <w:p w:rsidR="00EF0AF1" w:rsidRPr="003D19A3" w:rsidRDefault="00B60672" w:rsidP="00D80958">
      <w:pPr>
        <w:numPr>
          <w:ilvl w:val="1"/>
          <w:numId w:val="9"/>
        </w:numPr>
        <w:spacing w:line="276" w:lineRule="auto"/>
        <w:ind w:left="0" w:firstLine="0"/>
        <w:jc w:val="both"/>
      </w:pPr>
      <w:r w:rsidRPr="003D19A3">
        <w:t>Директор</w:t>
      </w:r>
      <w:r w:rsidR="00A8207C" w:rsidRPr="003D19A3">
        <w:t xml:space="preserve">, </w:t>
      </w:r>
      <w:r w:rsidRPr="003D19A3">
        <w:t>заместители директора</w:t>
      </w:r>
      <w:r w:rsidR="00A8207C" w:rsidRPr="003D19A3">
        <w:t>, руководители методических объединений</w:t>
      </w:r>
      <w:r w:rsidRPr="003D19A3">
        <w:t xml:space="preserve">  пос</w:t>
      </w:r>
      <w:r w:rsidRPr="003D19A3">
        <w:t>е</w:t>
      </w:r>
      <w:r w:rsidRPr="003D19A3">
        <w:t xml:space="preserve">щают уроки учителей МАОУ в рамках проведение самообследования МАОУ, обеспечения функционирования внутренней системы оценки качества образования (пп. 13 п.3 ст. 28 ФЗ </w:t>
      </w:r>
      <w:r w:rsidRPr="003D19A3">
        <w:rPr>
          <w:rFonts w:ascii="Calibri" w:hAnsi="Calibri"/>
          <w:sz w:val="22"/>
          <w:szCs w:val="22"/>
        </w:rPr>
        <w:t>«</w:t>
      </w:r>
      <w:r w:rsidRPr="003D19A3">
        <w:t>Об образовании в Российской Федерации</w:t>
      </w:r>
      <w:r w:rsidRPr="003D19A3">
        <w:rPr>
          <w:rFonts w:ascii="Calibri" w:hAnsi="Calibri"/>
          <w:sz w:val="22"/>
          <w:szCs w:val="22"/>
        </w:rPr>
        <w:t>»</w:t>
      </w:r>
      <w:r w:rsidRPr="003D19A3">
        <w:t xml:space="preserve">). </w:t>
      </w:r>
    </w:p>
    <w:p w:rsidR="004B3F01" w:rsidRPr="003D19A3" w:rsidRDefault="008A641C" w:rsidP="00EF0AF1">
      <w:pPr>
        <w:spacing w:line="276" w:lineRule="auto"/>
        <w:ind w:firstLine="567"/>
        <w:jc w:val="both"/>
      </w:pPr>
      <w:r w:rsidRPr="003D19A3">
        <w:t xml:space="preserve">Перечень членов администрации, руководителей МО, которые посещают уроки, время, периодичность и количество раз за учебный период определяется </w:t>
      </w:r>
      <w:r w:rsidR="000E41F6" w:rsidRPr="003D19A3">
        <w:t xml:space="preserve">членами администрации и руководителями МО, </w:t>
      </w:r>
      <w:r w:rsidRPr="003D19A3">
        <w:t>исходя из целесообразности в рамках самообследования</w:t>
      </w:r>
      <w:r w:rsidR="000E41F6" w:rsidRPr="003D19A3">
        <w:t xml:space="preserve"> МАОУ, обе</w:t>
      </w:r>
      <w:r w:rsidR="000E41F6" w:rsidRPr="003D19A3">
        <w:t>с</w:t>
      </w:r>
      <w:r w:rsidR="000E41F6" w:rsidRPr="003D19A3">
        <w:t>печения функционирования внутренней системы оценки качества образования</w:t>
      </w:r>
      <w:r w:rsidR="00D63347" w:rsidRPr="003D19A3">
        <w:t xml:space="preserve">. </w:t>
      </w:r>
    </w:p>
    <w:p w:rsidR="00B60672" w:rsidRPr="003D19A3" w:rsidRDefault="00BD0E41" w:rsidP="00EF0AF1">
      <w:pPr>
        <w:spacing w:line="276" w:lineRule="auto"/>
        <w:ind w:firstLine="567"/>
        <w:jc w:val="both"/>
      </w:pPr>
      <w:r w:rsidRPr="003D19A3">
        <w:t>Общее к</w:t>
      </w:r>
      <w:r w:rsidR="00D63347" w:rsidRPr="003D19A3">
        <w:t xml:space="preserve">оличество посещений </w:t>
      </w:r>
      <w:r w:rsidR="00871C8D" w:rsidRPr="003D19A3">
        <w:t xml:space="preserve">уроков у 1 педагога </w:t>
      </w:r>
      <w:r w:rsidR="00D63347" w:rsidRPr="003D19A3">
        <w:t xml:space="preserve">в среднем </w:t>
      </w:r>
      <w:r w:rsidR="00134258" w:rsidRPr="003D19A3">
        <w:t>в педагогическом колле</w:t>
      </w:r>
      <w:r w:rsidR="00134258" w:rsidRPr="003D19A3">
        <w:t>к</w:t>
      </w:r>
      <w:r w:rsidR="00134258" w:rsidRPr="003D19A3">
        <w:t xml:space="preserve">тиве </w:t>
      </w:r>
      <w:r w:rsidR="002D30C7" w:rsidRPr="003D19A3">
        <w:t xml:space="preserve">определяется равным </w:t>
      </w:r>
      <w:r w:rsidR="00D63347" w:rsidRPr="003D19A3">
        <w:t xml:space="preserve"> 1</w:t>
      </w:r>
      <w:r w:rsidR="002D30C7" w:rsidRPr="003D19A3">
        <w:t xml:space="preserve"> уроку за учебный год. </w:t>
      </w:r>
      <w:r w:rsidR="00A14BF8" w:rsidRPr="003D19A3">
        <w:t>Педагоги, чьи ученики показывают ст</w:t>
      </w:r>
      <w:r w:rsidR="00A14BF8" w:rsidRPr="003D19A3">
        <w:t>а</w:t>
      </w:r>
      <w:r w:rsidR="00A14BF8" w:rsidRPr="003D19A3">
        <w:t xml:space="preserve">бильно высокое качество образования, не имеют </w:t>
      </w:r>
      <w:r w:rsidR="000233CC" w:rsidRPr="003D19A3">
        <w:t>не</w:t>
      </w:r>
      <w:r w:rsidR="00A14BF8" w:rsidRPr="003D19A3">
        <w:t>удовлетворительных оценок,</w:t>
      </w:r>
      <w:r w:rsidR="000D6AF5" w:rsidRPr="003D19A3">
        <w:t xml:space="preserve">при этом </w:t>
      </w:r>
      <w:r w:rsidR="000233CC" w:rsidRPr="003D19A3">
        <w:t xml:space="preserve"> в ад</w:t>
      </w:r>
      <w:r w:rsidR="000D6AF5" w:rsidRPr="003D19A3">
        <w:t xml:space="preserve">рес педагогов </w:t>
      </w:r>
      <w:r w:rsidR="000233CC" w:rsidRPr="003D19A3">
        <w:t xml:space="preserve">за предыдущий год не поступало обращений родителей, </w:t>
      </w:r>
      <w:r w:rsidR="0058511E" w:rsidRPr="003D19A3">
        <w:t>освобождаются от посещения уроков</w:t>
      </w:r>
      <w:r w:rsidR="000233CC" w:rsidRPr="003D19A3">
        <w:t>. При наличии</w:t>
      </w:r>
      <w:r w:rsidR="00D63347" w:rsidRPr="003D19A3">
        <w:t xml:space="preserve"> конфликтной ситуации в классе или обращения к админ</w:t>
      </w:r>
      <w:r w:rsidR="00D63347" w:rsidRPr="003D19A3">
        <w:t>и</w:t>
      </w:r>
      <w:r w:rsidR="00D63347" w:rsidRPr="003D19A3">
        <w:t>страции родите</w:t>
      </w:r>
      <w:r w:rsidR="000233CC" w:rsidRPr="003D19A3">
        <w:t>ля члены администрации и педагог-психолог, классный руководитель согл</w:t>
      </w:r>
      <w:r w:rsidR="000233CC" w:rsidRPr="003D19A3">
        <w:t>а</w:t>
      </w:r>
      <w:r w:rsidR="000233CC" w:rsidRPr="003D19A3">
        <w:t>суют график посещений, посещая не  более 3 уроков в неделю</w:t>
      </w:r>
      <w:r w:rsidR="00CF02AF" w:rsidRPr="003D19A3">
        <w:t xml:space="preserve"> у одного педагога с целью разрешения конфликтной ситуации, повышения качества образования.</w:t>
      </w:r>
    </w:p>
    <w:p w:rsidR="00D80958" w:rsidRDefault="00D80958" w:rsidP="00D80958">
      <w:pPr>
        <w:numPr>
          <w:ilvl w:val="1"/>
          <w:numId w:val="9"/>
        </w:numPr>
        <w:spacing w:line="276" w:lineRule="auto"/>
        <w:ind w:left="0" w:firstLine="0"/>
        <w:jc w:val="both"/>
      </w:pPr>
      <w:r w:rsidRPr="003E0D0B">
        <w:t>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w:t>
      </w:r>
      <w:r w:rsidRPr="003E0D0B">
        <w:t>о</w:t>
      </w:r>
      <w:r w:rsidRPr="003E0D0B">
        <w:t>ру общеобразовательного учреждения и его заместителям.</w:t>
      </w:r>
    </w:p>
    <w:p w:rsidR="00D80958" w:rsidRPr="0049710C" w:rsidRDefault="00D80958" w:rsidP="00D80958">
      <w:pPr>
        <w:spacing w:line="276" w:lineRule="auto"/>
        <w:jc w:val="center"/>
        <w:rPr>
          <w:b/>
          <w:bCs/>
        </w:rPr>
      </w:pPr>
    </w:p>
    <w:p w:rsidR="00D80958" w:rsidRPr="0049710C" w:rsidRDefault="00D80958" w:rsidP="00D80958">
      <w:pPr>
        <w:spacing w:line="276" w:lineRule="auto"/>
        <w:jc w:val="center"/>
        <w:rPr>
          <w:b/>
          <w:bCs/>
        </w:rPr>
      </w:pPr>
      <w:r w:rsidRPr="0049710C">
        <w:rPr>
          <w:b/>
          <w:bCs/>
        </w:rPr>
        <w:t>VII. Поощрение за успехи в работе</w:t>
      </w:r>
    </w:p>
    <w:p w:rsidR="00D80958" w:rsidRPr="0049710C" w:rsidRDefault="00D80958" w:rsidP="00D80958">
      <w:pPr>
        <w:spacing w:line="276" w:lineRule="auto"/>
        <w:jc w:val="both"/>
      </w:pPr>
    </w:p>
    <w:p w:rsidR="00D80958" w:rsidRPr="0049710C" w:rsidRDefault="00D80958" w:rsidP="00D80958">
      <w:pPr>
        <w:spacing w:line="276" w:lineRule="auto"/>
        <w:jc w:val="both"/>
      </w:pPr>
      <w:r w:rsidRPr="0049710C">
        <w:t>7.1. За образцовое выполнение трудовых обязанностей, успехи в обучении и воспитании д</w:t>
      </w:r>
      <w:r w:rsidRPr="0049710C">
        <w:t>е</w:t>
      </w:r>
      <w:r w:rsidRPr="0049710C">
        <w:t>тей, продолжительную и безупречную работу, новаторство в труде и за другие достижения применяются следующие поощрения:</w:t>
      </w:r>
    </w:p>
    <w:p w:rsidR="00D80958" w:rsidRPr="0049710C" w:rsidRDefault="00D80958" w:rsidP="00D80958">
      <w:pPr>
        <w:spacing w:line="276" w:lineRule="auto"/>
        <w:jc w:val="both"/>
      </w:pPr>
      <w:r w:rsidRPr="0049710C">
        <w:t>- объявление благодарности с занесением в трудовую книжку;</w:t>
      </w:r>
    </w:p>
    <w:p w:rsidR="00D80958" w:rsidRPr="0049710C" w:rsidRDefault="00D80958" w:rsidP="00D80958">
      <w:pPr>
        <w:spacing w:line="276" w:lineRule="auto"/>
        <w:jc w:val="both"/>
      </w:pPr>
      <w:r w:rsidRPr="0049710C">
        <w:t>- выдача премий;</w:t>
      </w:r>
    </w:p>
    <w:p w:rsidR="00D80958" w:rsidRPr="0049710C" w:rsidRDefault="00D80958" w:rsidP="00D80958">
      <w:pPr>
        <w:spacing w:line="276" w:lineRule="auto"/>
        <w:jc w:val="both"/>
      </w:pPr>
      <w:r w:rsidRPr="0049710C">
        <w:t>- награждение ценным подарком;</w:t>
      </w:r>
    </w:p>
    <w:p w:rsidR="00B60672" w:rsidRDefault="00D80958" w:rsidP="00D80958">
      <w:pPr>
        <w:spacing w:line="276" w:lineRule="auto"/>
        <w:jc w:val="both"/>
      </w:pPr>
      <w:r w:rsidRPr="0049710C">
        <w:t>- награждение почетными грамота</w:t>
      </w:r>
      <w:r>
        <w:t>ми</w:t>
      </w:r>
      <w:r w:rsidR="00B60672">
        <w:t>;</w:t>
      </w:r>
    </w:p>
    <w:p w:rsidR="00D80958" w:rsidRPr="003D19A3" w:rsidRDefault="00B60672" w:rsidP="00D80958">
      <w:pPr>
        <w:spacing w:line="276" w:lineRule="auto"/>
        <w:jc w:val="both"/>
      </w:pPr>
      <w:r w:rsidRPr="003D19A3">
        <w:lastRenderedPageBreak/>
        <w:t>- объявление благодарности</w:t>
      </w:r>
      <w:r w:rsidR="00D80958" w:rsidRPr="003D19A3">
        <w:t>.</w:t>
      </w:r>
    </w:p>
    <w:p w:rsidR="00D80958" w:rsidRPr="0049710C" w:rsidRDefault="00D80958" w:rsidP="00D80958">
      <w:pPr>
        <w:spacing w:line="276" w:lineRule="auto"/>
        <w:jc w:val="both"/>
      </w:pPr>
      <w:r w:rsidRPr="0049710C">
        <w:t>7.2. За особые заслуги работники</w:t>
      </w:r>
      <w:r>
        <w:t xml:space="preserve"> общеобразовательного учреждения </w:t>
      </w:r>
      <w:r w:rsidRPr="0049710C">
        <w:t>представляются в в</w:t>
      </w:r>
      <w:r w:rsidRPr="0049710C">
        <w:t>ы</w:t>
      </w:r>
      <w:r w:rsidRPr="0049710C">
        <w:t>шестоящие органы для награждения правительственными наградами, установ</w:t>
      </w:r>
      <w:r>
        <w:t xml:space="preserve">ленными для работников </w:t>
      </w:r>
      <w:r w:rsidRPr="0049710C">
        <w:t xml:space="preserve"> образования, и присвоения почетных званий.</w:t>
      </w:r>
    </w:p>
    <w:p w:rsidR="00D80958" w:rsidRPr="0049710C" w:rsidRDefault="00D80958" w:rsidP="00D80958">
      <w:pPr>
        <w:spacing w:line="276" w:lineRule="auto"/>
        <w:jc w:val="both"/>
      </w:pPr>
      <w:r w:rsidRPr="0049710C">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w:t>
      </w:r>
      <w:r w:rsidRPr="0049710C">
        <w:t>л</w:t>
      </w:r>
      <w:r w:rsidRPr="0049710C">
        <w:t>лектива и заносятся в трудовую книжку.</w:t>
      </w:r>
    </w:p>
    <w:p w:rsidR="00D80958" w:rsidRPr="0049710C" w:rsidRDefault="00D80958" w:rsidP="00D80958">
      <w:pPr>
        <w:spacing w:line="276" w:lineRule="auto"/>
        <w:jc w:val="both"/>
      </w:pPr>
      <w:r w:rsidRPr="0049710C">
        <w:t>7.4. При применении морального и материального поощрения, при представлении работн</w:t>
      </w:r>
      <w:r w:rsidRPr="0049710C">
        <w:t>и</w:t>
      </w:r>
      <w:r w:rsidRPr="0049710C">
        <w:t xml:space="preserve">ков к государственным наградам и почетным званиям учитывается мнение </w:t>
      </w:r>
      <w:r w:rsidR="00676E09">
        <w:t>профсоюзного комитета</w:t>
      </w:r>
      <w:r w:rsidRPr="0049710C">
        <w:t>, Совета общеобразовательного учреждения.</w:t>
      </w:r>
    </w:p>
    <w:p w:rsidR="00D80958" w:rsidRPr="0049710C" w:rsidRDefault="00D80958" w:rsidP="00D80958">
      <w:pPr>
        <w:spacing w:line="276" w:lineRule="auto"/>
        <w:jc w:val="both"/>
      </w:pPr>
    </w:p>
    <w:p w:rsidR="00D80958" w:rsidRPr="0049710C" w:rsidRDefault="00D80958" w:rsidP="00D80958">
      <w:pPr>
        <w:spacing w:line="276" w:lineRule="auto"/>
        <w:jc w:val="center"/>
        <w:rPr>
          <w:b/>
          <w:bCs/>
        </w:rPr>
      </w:pPr>
      <w:r w:rsidRPr="0049710C">
        <w:rPr>
          <w:b/>
          <w:bCs/>
        </w:rPr>
        <w:t>VIII. Ответственность за нарушение трудовой дисциплины</w:t>
      </w:r>
    </w:p>
    <w:p w:rsidR="00D80958" w:rsidRPr="0049710C" w:rsidRDefault="00D80958" w:rsidP="00D80958">
      <w:pPr>
        <w:spacing w:line="276" w:lineRule="auto"/>
        <w:jc w:val="both"/>
      </w:pPr>
    </w:p>
    <w:p w:rsidR="00D80958" w:rsidRPr="0049710C" w:rsidRDefault="00D80958" w:rsidP="00D80958">
      <w:pPr>
        <w:spacing w:line="276" w:lineRule="auto"/>
        <w:jc w:val="both"/>
      </w:pPr>
      <w:r w:rsidRPr="0049710C">
        <w:t>8.1. 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общео</w:t>
      </w:r>
      <w:r w:rsidRPr="0049710C">
        <w:t>б</w:t>
      </w:r>
      <w:r w:rsidRPr="0049710C">
        <w:t>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w:t>
      </w:r>
      <w:r w:rsidRPr="0049710C">
        <w:t>й</w:t>
      </w:r>
      <w:r w:rsidRPr="0049710C">
        <w:t>ствия, а также применение мер, предусмотренных действующим законода</w:t>
      </w:r>
      <w:r>
        <w:t>тельством</w:t>
      </w:r>
      <w:r w:rsidRPr="0049710C">
        <w:t>.</w:t>
      </w:r>
    </w:p>
    <w:p w:rsidR="00D80958" w:rsidRPr="0049710C" w:rsidRDefault="00D80958" w:rsidP="00D80958">
      <w:pPr>
        <w:spacing w:line="276" w:lineRule="auto"/>
        <w:jc w:val="both"/>
      </w:pPr>
      <w:r w:rsidRPr="0049710C">
        <w:t>8.2. За нарушение трудовой дисциплины администрация применяет следующие дисципл</w:t>
      </w:r>
      <w:r w:rsidRPr="0049710C">
        <w:t>и</w:t>
      </w:r>
      <w:r w:rsidRPr="0049710C">
        <w:t>нарные взыскания:</w:t>
      </w:r>
    </w:p>
    <w:p w:rsidR="00D80958" w:rsidRPr="0049710C" w:rsidRDefault="00D80958" w:rsidP="00D80958">
      <w:pPr>
        <w:spacing w:line="276" w:lineRule="auto"/>
        <w:jc w:val="both"/>
      </w:pPr>
      <w:r w:rsidRPr="0049710C">
        <w:t>- замечание;</w:t>
      </w:r>
    </w:p>
    <w:p w:rsidR="00D80958" w:rsidRPr="0049710C" w:rsidRDefault="00D80958" w:rsidP="00D80958">
      <w:pPr>
        <w:spacing w:line="276" w:lineRule="auto"/>
        <w:jc w:val="both"/>
      </w:pPr>
      <w:r w:rsidRPr="0049710C">
        <w:t>- выговор;</w:t>
      </w:r>
    </w:p>
    <w:p w:rsidR="00D80958" w:rsidRPr="0049710C" w:rsidRDefault="00D80958" w:rsidP="00D80958">
      <w:pPr>
        <w:spacing w:line="276" w:lineRule="auto"/>
        <w:jc w:val="both"/>
      </w:pPr>
      <w:r w:rsidRPr="0049710C">
        <w:t>- увольнение</w:t>
      </w:r>
      <w:r>
        <w:t xml:space="preserve"> по соответствующим основаниям</w:t>
      </w:r>
      <w:r w:rsidRPr="0049710C">
        <w:t>.</w:t>
      </w:r>
    </w:p>
    <w:p w:rsidR="00D80958" w:rsidRPr="0049710C" w:rsidRDefault="00D80958" w:rsidP="00D80958">
      <w:pPr>
        <w:spacing w:line="276" w:lineRule="auto"/>
        <w:jc w:val="both"/>
      </w:pPr>
      <w:r w:rsidRPr="0049710C">
        <w:t xml:space="preserve">8.3. </w:t>
      </w:r>
      <w:r>
        <w:t>Расторжение трудового договора</w:t>
      </w:r>
      <w:r w:rsidRPr="0049710C">
        <w:t xml:space="preserve"> в качестве взыскания может быть применено за сист</w:t>
      </w:r>
      <w:r w:rsidRPr="0049710C">
        <w:t>е</w:t>
      </w:r>
      <w:r w:rsidRPr="0049710C">
        <w:t>матическое неисполнение работником без уважительных причин обязанностей, возложенных на него трудовым договором, уставом общеобразовательного учреждения и правилами вну</w:t>
      </w:r>
      <w:r w:rsidRPr="0049710C">
        <w:t>т</w:t>
      </w:r>
      <w:r w:rsidRPr="0049710C">
        <w:t xml:space="preserve">реннего трудового распорядка. За прогул (отсутствие на рабочем месте </w:t>
      </w:r>
      <w:r>
        <w:t xml:space="preserve">без уважительных причин </w:t>
      </w:r>
      <w:r w:rsidRPr="0049710C">
        <w:t>в течение</w:t>
      </w:r>
      <w:r>
        <w:t xml:space="preserve"> всего</w:t>
      </w:r>
      <w:r w:rsidRPr="0049710C">
        <w:t xml:space="preserve"> рабочего дня</w:t>
      </w:r>
      <w:r>
        <w:t>, не зависимо от его продолжительности, либо отсутс</w:t>
      </w:r>
      <w:r>
        <w:t>т</w:t>
      </w:r>
      <w:r>
        <w:t>вие на рабочем месте без уважительных причин более четырех часов в течение рабочего дня</w:t>
      </w:r>
      <w:r w:rsidRPr="0049710C">
        <w:t>)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w:t>
      </w:r>
      <w:r w:rsidRPr="0049710C">
        <w:t>о</w:t>
      </w:r>
      <w:r w:rsidRPr="0049710C">
        <w:t>гический работник может быть уволен за совершение аморального поступка, не совместим</w:t>
      </w:r>
      <w:r w:rsidRPr="0049710C">
        <w:t>о</w:t>
      </w:r>
      <w:r w:rsidRPr="0049710C">
        <w:t>го с дальнейшим выполнением воспитательных функций.</w:t>
      </w:r>
    </w:p>
    <w:p w:rsidR="008238B2" w:rsidRDefault="00D80958" w:rsidP="00D80958">
      <w:pPr>
        <w:spacing w:line="276" w:lineRule="auto"/>
        <w:jc w:val="both"/>
      </w:pPr>
      <w:r w:rsidRPr="0049710C">
        <w:t>8.4. Дисциплинарное взыскание применяется директором, а также соответствующими дол</w:t>
      </w:r>
      <w:r w:rsidRPr="0049710C">
        <w:t>ж</w:t>
      </w:r>
      <w:r w:rsidRPr="0049710C">
        <w:t xml:space="preserve">ностными лицами органов образования, в пределах предоставленных им прав. </w:t>
      </w:r>
    </w:p>
    <w:p w:rsidR="00D80958" w:rsidRPr="0049710C" w:rsidRDefault="00D80958" w:rsidP="00D80958">
      <w:pPr>
        <w:spacing w:line="276" w:lineRule="auto"/>
        <w:jc w:val="both"/>
      </w:pPr>
      <w:r w:rsidRPr="0049710C">
        <w:t>8.5. Дисциплинарные взыскания на директора накладываются органом управления образов</w:t>
      </w:r>
      <w:r w:rsidRPr="0049710C">
        <w:t>а</w:t>
      </w:r>
      <w:r w:rsidRPr="0049710C">
        <w:t>нием, который имеет право его назначать и увольнять.</w:t>
      </w:r>
    </w:p>
    <w:p w:rsidR="00D80958" w:rsidRPr="0049710C" w:rsidRDefault="00D80958" w:rsidP="00D80958">
      <w:pPr>
        <w:spacing w:line="276" w:lineRule="auto"/>
        <w:jc w:val="both"/>
      </w:pPr>
      <w:r w:rsidRPr="0049710C">
        <w:t>8.6. До применения взыскания от нарушителей трудовой дисциплины должны быть потреб</w:t>
      </w:r>
      <w:r w:rsidRPr="0049710C">
        <w:t>о</w:t>
      </w:r>
      <w:r w:rsidRPr="0049710C">
        <w:t>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D80958" w:rsidRPr="0049710C" w:rsidRDefault="00D80958" w:rsidP="00D80958">
      <w:pPr>
        <w:spacing w:line="276" w:lineRule="auto"/>
        <w:jc w:val="both"/>
      </w:pPr>
      <w:r w:rsidRPr="0049710C">
        <w:t>8.7. За каждое нарушение трудовой дисциплины может быть применено только одно дисц</w:t>
      </w:r>
      <w:r w:rsidRPr="0049710C">
        <w:t>и</w:t>
      </w:r>
      <w:r w:rsidRPr="0049710C">
        <w:t>плинарное взыскание.</w:t>
      </w:r>
    </w:p>
    <w:p w:rsidR="00D80958" w:rsidRPr="0049710C" w:rsidRDefault="00D80958" w:rsidP="00D80958">
      <w:pPr>
        <w:spacing w:line="276" w:lineRule="auto"/>
        <w:jc w:val="both"/>
      </w:pPr>
      <w:r w:rsidRPr="0049710C">
        <w:t xml:space="preserve">8.8. Приказ о применении дисциплинарного взыскания с указанием мотивов его применения </w:t>
      </w:r>
      <w:r>
        <w:t xml:space="preserve">доводится до </w:t>
      </w:r>
      <w:r w:rsidRPr="0049710C">
        <w:t xml:space="preserve"> работник</w:t>
      </w:r>
      <w:r>
        <w:t>а под ро</w:t>
      </w:r>
      <w:r w:rsidRPr="0049710C">
        <w:t>с</w:t>
      </w:r>
      <w:r>
        <w:t>пись</w:t>
      </w:r>
      <w:r w:rsidRPr="0049710C">
        <w:t xml:space="preserve"> в трехдневный срок</w:t>
      </w:r>
      <w:r>
        <w:t xml:space="preserve"> после его издания</w:t>
      </w:r>
      <w:r w:rsidRPr="0049710C">
        <w:t>.</w:t>
      </w:r>
    </w:p>
    <w:p w:rsidR="00D80958" w:rsidRPr="0049710C" w:rsidRDefault="00D80958" w:rsidP="00D80958">
      <w:pPr>
        <w:spacing w:line="276" w:lineRule="auto"/>
        <w:jc w:val="both"/>
      </w:pPr>
      <w:r w:rsidRPr="0049710C">
        <w:lastRenderedPageBreak/>
        <w:t>8.9. Если в течение года со дня применения дисциплинарного взыскания работник не по</w:t>
      </w:r>
      <w:r w:rsidRPr="0049710C">
        <w:t>д</w:t>
      </w:r>
      <w:r w:rsidRPr="0049710C">
        <w:t>вергнут новому дисциплинарному взысканию, то он считается не подвергшимся дисципл</w:t>
      </w:r>
      <w:r w:rsidRPr="0049710C">
        <w:t>и</w:t>
      </w:r>
      <w:r w:rsidRPr="0049710C">
        <w:t xml:space="preserve">нарному взысканию. Администрация по своей инициативе или ходатайству </w:t>
      </w:r>
      <w:r w:rsidR="00E96127">
        <w:t>профсоюзного комитета</w:t>
      </w:r>
      <w:r w:rsidRPr="0049710C">
        <w:t xml:space="preserve">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w:t>
      </w:r>
      <w:r w:rsidRPr="0049710C">
        <w:t>о</w:t>
      </w:r>
      <w:r w:rsidRPr="0049710C">
        <w:t>ощрения, указанные выше, не применяются.</w:t>
      </w:r>
    </w:p>
    <w:p w:rsidR="00D80958" w:rsidRPr="0049710C" w:rsidRDefault="00D80958" w:rsidP="00D80958">
      <w:pPr>
        <w:spacing w:line="276" w:lineRule="auto"/>
        <w:jc w:val="both"/>
      </w:pPr>
      <w:r w:rsidRPr="0049710C">
        <w:t xml:space="preserve">8.10. </w:t>
      </w:r>
      <w:r w:rsidR="00E96127">
        <w:t>Профсоюзный комитет</w:t>
      </w:r>
      <w:r w:rsidRPr="0049710C">
        <w:t xml:space="preserve"> имеет право на выражение недоверия любому члену админис</w:t>
      </w:r>
      <w:r w:rsidRPr="0049710C">
        <w:t>т</w:t>
      </w:r>
      <w:r w:rsidRPr="0049710C">
        <w:t>рации и ходатайство в вышестоящих органах о его замене.</w:t>
      </w:r>
    </w:p>
    <w:p w:rsidR="00D80958" w:rsidRPr="0049710C" w:rsidRDefault="00D80958" w:rsidP="00D80958">
      <w:pPr>
        <w:spacing w:line="276" w:lineRule="auto"/>
        <w:jc w:val="both"/>
      </w:pPr>
      <w:r w:rsidRPr="0049710C">
        <w:t>8.11. Правила внутреннего трудового распорядка сообщаются каждому работнику под р</w:t>
      </w:r>
      <w:r>
        <w:t>о</w:t>
      </w:r>
      <w:r>
        <w:t>с</w:t>
      </w:r>
      <w:r>
        <w:t>пись.</w:t>
      </w:r>
    </w:p>
    <w:p w:rsidR="00D80958" w:rsidRDefault="00D80958" w:rsidP="00D80958"/>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rPr>
          <w:bCs/>
        </w:rPr>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085BCE" w:rsidRDefault="00085BCE"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Pr="00CC2932" w:rsidRDefault="00D80958" w:rsidP="00D80958">
      <w:pPr>
        <w:spacing w:line="276" w:lineRule="auto"/>
        <w:ind w:left="-181"/>
        <w:jc w:val="right"/>
      </w:pPr>
      <w:r w:rsidRPr="00CC2932">
        <w:lastRenderedPageBreak/>
        <w:t xml:space="preserve">Приложение № </w:t>
      </w:r>
      <w:r>
        <w:t>2</w:t>
      </w:r>
    </w:p>
    <w:p w:rsidR="00D80958" w:rsidRPr="00CC2932" w:rsidRDefault="00D80958" w:rsidP="00D80958">
      <w:pPr>
        <w:spacing w:line="276" w:lineRule="auto"/>
        <w:ind w:left="-181"/>
        <w:jc w:val="right"/>
      </w:pPr>
      <w:r w:rsidRPr="00CC2932">
        <w:t>к Коллективному договору</w:t>
      </w:r>
    </w:p>
    <w:p w:rsidR="00D80958" w:rsidRPr="00CC2932" w:rsidRDefault="00D80958" w:rsidP="00D80958">
      <w:pPr>
        <w:spacing w:line="276" w:lineRule="auto"/>
        <w:ind w:left="-181"/>
        <w:jc w:val="right"/>
      </w:pPr>
      <w:r w:rsidRPr="00CC2932">
        <w:t xml:space="preserve">от </w:t>
      </w:r>
      <w:r w:rsidR="003D6167">
        <w:t>25.01.2019 г.</w:t>
      </w:r>
    </w:p>
    <w:p w:rsidR="00D80958" w:rsidRPr="00C72206" w:rsidRDefault="00D80958" w:rsidP="00D80958">
      <w:pPr>
        <w:spacing w:line="276" w:lineRule="auto"/>
        <w:ind w:left="-181"/>
        <w:jc w:val="right"/>
        <w:rPr>
          <w:color w:val="FF0000"/>
        </w:rPr>
      </w:pPr>
    </w:p>
    <w:p w:rsidR="00D80958" w:rsidRPr="0049710C" w:rsidRDefault="00D80958" w:rsidP="00D80958">
      <w:pPr>
        <w:spacing w:line="276" w:lineRule="auto"/>
        <w:ind w:left="-181"/>
        <w:jc w:val="right"/>
      </w:pPr>
    </w:p>
    <w:p w:rsidR="00D80958" w:rsidRDefault="00D80958" w:rsidP="00D80958">
      <w:pPr>
        <w:tabs>
          <w:tab w:val="left" w:pos="900"/>
        </w:tabs>
        <w:jc w:val="center"/>
        <w:rPr>
          <w:b/>
          <w:caps/>
        </w:rPr>
      </w:pPr>
    </w:p>
    <w:p w:rsidR="003D6167" w:rsidRDefault="003D6167" w:rsidP="00D80958">
      <w:pPr>
        <w:tabs>
          <w:tab w:val="left" w:pos="900"/>
        </w:tabs>
        <w:jc w:val="center"/>
        <w:rPr>
          <w:b/>
          <w:caps/>
        </w:rPr>
      </w:pPr>
    </w:p>
    <w:p w:rsidR="003D6167" w:rsidRDefault="003D6167" w:rsidP="00D80958">
      <w:pPr>
        <w:tabs>
          <w:tab w:val="left" w:pos="900"/>
        </w:tabs>
        <w:jc w:val="center"/>
        <w:rPr>
          <w:b/>
          <w:caps/>
        </w:rPr>
      </w:pPr>
    </w:p>
    <w:p w:rsidR="003D6167" w:rsidRDefault="003D6167" w:rsidP="00D80958">
      <w:pPr>
        <w:tabs>
          <w:tab w:val="left" w:pos="900"/>
        </w:tabs>
        <w:jc w:val="center"/>
        <w:rPr>
          <w:b/>
          <w:caps/>
        </w:rPr>
      </w:pPr>
    </w:p>
    <w:p w:rsidR="003D6167" w:rsidRDefault="003D6167" w:rsidP="00D80958">
      <w:pPr>
        <w:tabs>
          <w:tab w:val="left" w:pos="900"/>
        </w:tabs>
        <w:jc w:val="center"/>
        <w:rPr>
          <w:b/>
          <w:caps/>
        </w:rPr>
      </w:pPr>
    </w:p>
    <w:p w:rsidR="003D6167" w:rsidRDefault="003D6167" w:rsidP="00D80958">
      <w:pPr>
        <w:tabs>
          <w:tab w:val="left" w:pos="900"/>
        </w:tabs>
        <w:jc w:val="center"/>
        <w:rPr>
          <w:b/>
          <w:caps/>
        </w:rPr>
      </w:pPr>
    </w:p>
    <w:p w:rsidR="00371DE7" w:rsidRDefault="00371DE7" w:rsidP="00D80958">
      <w:pPr>
        <w:tabs>
          <w:tab w:val="left" w:pos="900"/>
        </w:tabs>
        <w:jc w:val="center"/>
        <w:rPr>
          <w:b/>
          <w:caps/>
        </w:rPr>
      </w:pPr>
    </w:p>
    <w:p w:rsidR="00D80958" w:rsidRDefault="00D80958" w:rsidP="00D80958">
      <w:pPr>
        <w:tabs>
          <w:tab w:val="left" w:pos="900"/>
        </w:tabs>
        <w:jc w:val="center"/>
        <w:rPr>
          <w:b/>
          <w:caps/>
        </w:rPr>
      </w:pPr>
    </w:p>
    <w:p w:rsidR="00D80958" w:rsidRPr="00D549E7" w:rsidRDefault="00D80958" w:rsidP="00D80958">
      <w:pPr>
        <w:tabs>
          <w:tab w:val="left" w:pos="900"/>
        </w:tabs>
        <w:jc w:val="center"/>
        <w:rPr>
          <w:b/>
          <w:caps/>
        </w:rPr>
      </w:pPr>
      <w:r w:rsidRPr="00D549E7">
        <w:rPr>
          <w:b/>
          <w:caps/>
        </w:rPr>
        <w:t xml:space="preserve">Положение об оплате труда  </w:t>
      </w:r>
    </w:p>
    <w:p w:rsidR="00D80958" w:rsidRPr="00D549E7" w:rsidRDefault="00D80958" w:rsidP="00D80958">
      <w:pPr>
        <w:tabs>
          <w:tab w:val="left" w:pos="900"/>
        </w:tabs>
        <w:jc w:val="center"/>
        <w:rPr>
          <w:b/>
          <w:caps/>
        </w:rPr>
      </w:pPr>
      <w:r w:rsidRPr="00D549E7">
        <w:rPr>
          <w:b/>
          <w:caps/>
        </w:rPr>
        <w:t>работников муниципальн</w:t>
      </w:r>
      <w:r>
        <w:rPr>
          <w:b/>
          <w:caps/>
        </w:rPr>
        <w:t>ОГО АВТОНОМНОГО ОБЩЕОБРАЗОВАТЕЛЬНОГО УЧРЕЖДЕНИЯ «ЛИЦЕЙ № 77 ГОРОДА чЕЛЯБИНСКА»</w:t>
      </w:r>
    </w:p>
    <w:p w:rsidR="00D80958" w:rsidRPr="00D549E7" w:rsidRDefault="00D80958" w:rsidP="00D80958">
      <w:pPr>
        <w:ind w:left="360"/>
        <w:jc w:val="center"/>
        <w:rPr>
          <w:b/>
        </w:rPr>
      </w:pPr>
    </w:p>
    <w:p w:rsidR="00D80958" w:rsidRPr="00D549E7" w:rsidRDefault="00D80958" w:rsidP="00665EC3">
      <w:pPr>
        <w:tabs>
          <w:tab w:val="left" w:pos="3960"/>
          <w:tab w:val="left" w:pos="4140"/>
        </w:tabs>
        <w:ind w:left="360"/>
        <w:jc w:val="center"/>
        <w:rPr>
          <w:b/>
          <w:caps/>
        </w:rPr>
      </w:pPr>
      <w:smartTag w:uri="urn:schemas-microsoft-com:office:smarttags" w:element="place">
        <w:r w:rsidRPr="00D549E7">
          <w:rPr>
            <w:b/>
            <w:caps/>
            <w:lang w:val="en-US"/>
          </w:rPr>
          <w:t>I</w:t>
        </w:r>
        <w:r w:rsidRPr="00D549E7">
          <w:rPr>
            <w:b/>
            <w:caps/>
          </w:rPr>
          <w:t>.</w:t>
        </w:r>
      </w:smartTag>
      <w:r w:rsidR="00AF3381" w:rsidRPr="00D549E7">
        <w:rPr>
          <w:b/>
        </w:rPr>
        <w:t>Общие положения</w:t>
      </w:r>
    </w:p>
    <w:p w:rsidR="00D80958" w:rsidRPr="007519EE" w:rsidRDefault="00D80958" w:rsidP="00665EC3">
      <w:pPr>
        <w:ind w:left="360"/>
      </w:pPr>
    </w:p>
    <w:p w:rsidR="00D80958" w:rsidRPr="00C92DB2" w:rsidRDefault="00D80958" w:rsidP="00665EC3">
      <w:pPr>
        <w:autoSpaceDE w:val="0"/>
        <w:autoSpaceDN w:val="0"/>
        <w:adjustRightInd w:val="0"/>
        <w:ind w:firstLine="540"/>
        <w:jc w:val="both"/>
        <w:rPr>
          <w:spacing w:val="-4"/>
        </w:rPr>
      </w:pPr>
      <w:r w:rsidRPr="00C92DB2">
        <w:rPr>
          <w:spacing w:val="-4"/>
        </w:rPr>
        <w:t>1.</w:t>
      </w:r>
      <w:r>
        <w:rPr>
          <w:spacing w:val="-4"/>
        </w:rPr>
        <w:t>1.</w:t>
      </w:r>
      <w:r w:rsidRPr="00C92DB2">
        <w:rPr>
          <w:spacing w:val="-4"/>
        </w:rPr>
        <w:t xml:space="preserve"> Положение об оплате труда работников </w:t>
      </w:r>
      <w:r>
        <w:rPr>
          <w:spacing w:val="-4"/>
        </w:rPr>
        <w:t>Муниципального автономного общеобразов</w:t>
      </w:r>
      <w:r>
        <w:rPr>
          <w:spacing w:val="-4"/>
        </w:rPr>
        <w:t>а</w:t>
      </w:r>
      <w:r>
        <w:rPr>
          <w:spacing w:val="-4"/>
        </w:rPr>
        <w:t xml:space="preserve">тельного учреждения «Лицей № 77 г. Челябинска </w:t>
      </w:r>
      <w:r w:rsidRPr="00C92DB2">
        <w:rPr>
          <w:spacing w:val="-4"/>
        </w:rPr>
        <w:t>(далее - Положение), разработано в соответс</w:t>
      </w:r>
      <w:r w:rsidRPr="00C92DB2">
        <w:rPr>
          <w:spacing w:val="-4"/>
        </w:rPr>
        <w:t>т</w:t>
      </w:r>
      <w:r w:rsidRPr="00C92DB2">
        <w:rPr>
          <w:spacing w:val="-4"/>
        </w:rPr>
        <w:t>вии с постановлением Правительства Российской Федерации от 05.08.2008 № 583 «О введении новых систем оплаты труда работников федеральных бюджетных, автономных и казенных у</w:t>
      </w:r>
      <w:r w:rsidRPr="00C92DB2">
        <w:rPr>
          <w:spacing w:val="-4"/>
        </w:rPr>
        <w:t>ч</w:t>
      </w:r>
      <w:r w:rsidRPr="00C92DB2">
        <w:rPr>
          <w:spacing w:val="-4"/>
        </w:rPr>
        <w:t>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закономпредусмотрена военная и приравненная к ней служба, оплата труда которых в насто</w:t>
      </w:r>
      <w:r w:rsidRPr="00C92DB2">
        <w:rPr>
          <w:spacing w:val="-4"/>
        </w:rPr>
        <w:t>я</w:t>
      </w:r>
      <w:r w:rsidRPr="00C92DB2">
        <w:rPr>
          <w:spacing w:val="-4"/>
        </w:rPr>
        <w:t>щее время осуществляется на основе Единой тарифной сетки по оплате труда работников фед</w:t>
      </w:r>
      <w:r w:rsidRPr="00C92DB2">
        <w:rPr>
          <w:spacing w:val="-4"/>
        </w:rPr>
        <w:t>е</w:t>
      </w:r>
      <w:r w:rsidRPr="00C92DB2">
        <w:rPr>
          <w:spacing w:val="-4"/>
        </w:rPr>
        <w:t>ральных государственных учреждений»</w:t>
      </w:r>
      <w:r>
        <w:rPr>
          <w:spacing w:val="-4"/>
        </w:rPr>
        <w:t xml:space="preserve"> (с изменениями и дополнениями)</w:t>
      </w:r>
      <w:r w:rsidRPr="00C92DB2">
        <w:rPr>
          <w:spacing w:val="-4"/>
        </w:rPr>
        <w:t>, постановлением Пр</w:t>
      </w:r>
      <w:r w:rsidRPr="00C92DB2">
        <w:rPr>
          <w:spacing w:val="-4"/>
        </w:rPr>
        <w:t>а</w:t>
      </w:r>
      <w:r w:rsidRPr="00C92DB2">
        <w:rPr>
          <w:spacing w:val="-4"/>
        </w:rPr>
        <w:t>вительства Челябинской области от 11.09.2008 № 275-п «О введении новых систем оплаты труда работников областных государственных учреждений и органов государственной власти Чел</w:t>
      </w:r>
      <w:r w:rsidRPr="00C92DB2">
        <w:rPr>
          <w:spacing w:val="-4"/>
        </w:rPr>
        <w:t>я</w:t>
      </w:r>
      <w:r w:rsidRPr="00C92DB2">
        <w:rPr>
          <w:spacing w:val="-4"/>
        </w:rPr>
        <w:t>бинской области, оплата труда которых в настоящее время осуществляется на основе Единой тарифнойсетки по оплате труда работников областных государственных учреждений», решен</w:t>
      </w:r>
      <w:r w:rsidRPr="00C92DB2">
        <w:rPr>
          <w:spacing w:val="-4"/>
        </w:rPr>
        <w:t>и</w:t>
      </w:r>
      <w:r w:rsidRPr="00C92DB2">
        <w:rPr>
          <w:spacing w:val="-4"/>
        </w:rPr>
        <w:t>ем Челябинской городской Думы от 21.10.2008 № 36/12 «О новых системах оплаты труда р</w:t>
      </w:r>
      <w:r w:rsidRPr="00C92DB2">
        <w:rPr>
          <w:spacing w:val="-4"/>
        </w:rPr>
        <w:t>а</w:t>
      </w:r>
      <w:r w:rsidRPr="00C92DB2">
        <w:rPr>
          <w:spacing w:val="-4"/>
        </w:rPr>
        <w:t>ботников муниципальных учреждений и органов местного самоуправления, оплата труда кот</w:t>
      </w:r>
      <w:r w:rsidRPr="00C92DB2">
        <w:rPr>
          <w:spacing w:val="-4"/>
        </w:rPr>
        <w:t>о</w:t>
      </w:r>
      <w:r w:rsidRPr="00C92DB2">
        <w:rPr>
          <w:spacing w:val="-4"/>
        </w:rPr>
        <w:t>рых в настоящее время осуществляется на основе Единой тарифной сетки по оплате труда р</w:t>
      </w:r>
      <w:r w:rsidRPr="00C92DB2">
        <w:rPr>
          <w:spacing w:val="-4"/>
        </w:rPr>
        <w:t>а</w:t>
      </w:r>
      <w:r w:rsidRPr="00C92DB2">
        <w:rPr>
          <w:spacing w:val="-4"/>
        </w:rPr>
        <w:t xml:space="preserve">ботников муниципальных учреждений», </w:t>
      </w:r>
      <w:r>
        <w:rPr>
          <w:spacing w:val="-4"/>
        </w:rPr>
        <w:t xml:space="preserve">решением Челябинской городской Думы от 26.10.2010 №18/7 «Об утверждении положения об оплате труда работников муниципальных учреждений, подведомственных Управлению по делам образования города Челябинска» с изменениями. </w:t>
      </w:r>
    </w:p>
    <w:p w:rsidR="00D80958" w:rsidRPr="006A2183" w:rsidRDefault="00D80958" w:rsidP="00665EC3">
      <w:pPr>
        <w:autoSpaceDE w:val="0"/>
        <w:autoSpaceDN w:val="0"/>
        <w:adjustRightInd w:val="0"/>
        <w:ind w:firstLine="539"/>
        <w:jc w:val="both"/>
      </w:pPr>
      <w:r>
        <w:t>1.2. Система оплаты труда работников МАОУ «Лицей № 77 г. Челябинска» включает в себя размеры окладов (должностных окладов, ставок заработной платы) по профессионал</w:t>
      </w:r>
      <w:r>
        <w:t>ь</w:t>
      </w:r>
      <w:r>
        <w:t>но-квалификационным группам, выплаты компенсационного и стимулирующего характера, и устанавливается коллективным договором, соглашениями, локальными нормативными а</w:t>
      </w:r>
      <w:r>
        <w:t>к</w:t>
      </w:r>
      <w:r>
        <w:t xml:space="preserve">тами в соответствии с </w:t>
      </w:r>
      <w:r w:rsidRPr="00A341FF">
        <w:t xml:space="preserve">трудовым </w:t>
      </w:r>
      <w:hyperlink r:id="rId13" w:history="1">
        <w:r w:rsidRPr="00A341FF">
          <w:t>законодательством</w:t>
        </w:r>
      </w:hyperlink>
      <w:r>
        <w:t xml:space="preserve">, иными </w:t>
      </w:r>
      <w:r w:rsidRPr="006A2183">
        <w:t>нормативными правовыми акт</w:t>
      </w:r>
      <w:r w:rsidRPr="006A2183">
        <w:t>а</w:t>
      </w:r>
      <w:r w:rsidRPr="006A2183">
        <w:t>ми Российской Федерации, содержащими нормы трудового права, а также настоящим Пол</w:t>
      </w:r>
      <w:r w:rsidRPr="006A2183">
        <w:t>о</w:t>
      </w:r>
      <w:r w:rsidRPr="006A2183">
        <w:t>жением.</w:t>
      </w:r>
    </w:p>
    <w:p w:rsidR="00D80958" w:rsidRPr="006A2183" w:rsidRDefault="00D80958" w:rsidP="00665EC3">
      <w:pPr>
        <w:autoSpaceDE w:val="0"/>
        <w:autoSpaceDN w:val="0"/>
        <w:adjustRightInd w:val="0"/>
        <w:ind w:firstLine="539"/>
        <w:jc w:val="both"/>
      </w:pPr>
      <w:r>
        <w:t>1.3</w:t>
      </w:r>
      <w:r w:rsidRPr="006A2183">
        <w:t>. Система оплаты труда работников учреждений устанавливается с учетом:</w:t>
      </w:r>
    </w:p>
    <w:p w:rsidR="00D80958" w:rsidRPr="006A2183" w:rsidRDefault="00D80958" w:rsidP="00665EC3">
      <w:pPr>
        <w:adjustRightInd w:val="0"/>
        <w:ind w:firstLine="539"/>
        <w:jc w:val="both"/>
      </w:pPr>
      <w:r w:rsidRPr="006A2183">
        <w:t>1) единого тарифно-квалификационного справочника работ и профессий рабочих;</w:t>
      </w:r>
    </w:p>
    <w:p w:rsidR="00D80958" w:rsidRPr="006A2183" w:rsidRDefault="00D80958" w:rsidP="00665EC3">
      <w:pPr>
        <w:adjustRightInd w:val="0"/>
        <w:ind w:firstLine="539"/>
        <w:jc w:val="both"/>
      </w:pPr>
      <w:r w:rsidRPr="006A2183">
        <w:t>2) тарифно-квалификационных характеристик по общеотраслевым профессиям раб</w:t>
      </w:r>
      <w:r w:rsidRPr="006A2183">
        <w:t>о</w:t>
      </w:r>
      <w:r w:rsidRPr="006A2183">
        <w:t>чих;</w:t>
      </w:r>
    </w:p>
    <w:p w:rsidR="00D80958" w:rsidRPr="006A2183" w:rsidRDefault="00D80958" w:rsidP="00665EC3">
      <w:pPr>
        <w:adjustRightInd w:val="0"/>
        <w:ind w:firstLine="539"/>
        <w:jc w:val="both"/>
      </w:pPr>
      <w:r w:rsidRPr="006A2183">
        <w:t>3) единого квалификационного справочника должностей руководителей, специалистов и служащих</w:t>
      </w:r>
      <w:r>
        <w:t xml:space="preserve">, </w:t>
      </w:r>
      <w:hyperlink r:id="rId14" w:history="1">
        <w:r w:rsidRPr="006A2183">
          <w:t>профессиональных стандартов</w:t>
        </w:r>
      </w:hyperlink>
      <w:r w:rsidRPr="006A2183">
        <w:t>;</w:t>
      </w:r>
    </w:p>
    <w:p w:rsidR="00D80958" w:rsidRPr="006A2183" w:rsidRDefault="00D80958" w:rsidP="00665EC3">
      <w:pPr>
        <w:autoSpaceDE w:val="0"/>
        <w:autoSpaceDN w:val="0"/>
        <w:adjustRightInd w:val="0"/>
        <w:ind w:firstLine="539"/>
        <w:jc w:val="both"/>
      </w:pPr>
      <w:r w:rsidRPr="006A2183">
        <w:t xml:space="preserve">4) государственных </w:t>
      </w:r>
      <w:hyperlink r:id="rId15" w:history="1">
        <w:r w:rsidRPr="006A2183">
          <w:t>гарантий</w:t>
        </w:r>
      </w:hyperlink>
      <w:r w:rsidRPr="006A2183">
        <w:t xml:space="preserve"> по оплате труда;</w:t>
      </w:r>
    </w:p>
    <w:p w:rsidR="00D80958" w:rsidRPr="006A2183" w:rsidRDefault="00D80958" w:rsidP="00665EC3">
      <w:pPr>
        <w:autoSpaceDE w:val="0"/>
        <w:autoSpaceDN w:val="0"/>
        <w:adjustRightInd w:val="0"/>
        <w:ind w:firstLine="539"/>
        <w:jc w:val="both"/>
      </w:pPr>
      <w:r w:rsidRPr="006A2183">
        <w:lastRenderedPageBreak/>
        <w:t xml:space="preserve">5) </w:t>
      </w:r>
      <w:hyperlink r:id="rId16" w:history="1">
        <w:r w:rsidRPr="006A2183">
          <w:t>перечня</w:t>
        </w:r>
      </w:hyperlink>
      <w:r w:rsidRPr="006A2183">
        <w:t xml:space="preserve"> видов выплат компенсационного характера;</w:t>
      </w:r>
    </w:p>
    <w:p w:rsidR="00D80958" w:rsidRPr="006A2183" w:rsidRDefault="00D80958" w:rsidP="00D80958">
      <w:pPr>
        <w:autoSpaceDE w:val="0"/>
        <w:autoSpaceDN w:val="0"/>
        <w:adjustRightInd w:val="0"/>
        <w:spacing w:line="276" w:lineRule="auto"/>
        <w:ind w:firstLine="539"/>
        <w:jc w:val="both"/>
      </w:pPr>
      <w:r w:rsidRPr="006A2183">
        <w:t xml:space="preserve">6) </w:t>
      </w:r>
      <w:hyperlink r:id="rId17" w:history="1">
        <w:r w:rsidRPr="006A2183">
          <w:t>перечня</w:t>
        </w:r>
      </w:hyperlink>
      <w:r w:rsidRPr="006A2183">
        <w:t xml:space="preserve"> видов выплат стимулирующего характера;</w:t>
      </w:r>
    </w:p>
    <w:p w:rsidR="00D80958" w:rsidRPr="006A2183" w:rsidRDefault="00D80958" w:rsidP="00D80958">
      <w:pPr>
        <w:adjustRightInd w:val="0"/>
        <w:spacing w:line="276" w:lineRule="auto"/>
        <w:ind w:firstLine="539"/>
        <w:jc w:val="both"/>
      </w:pPr>
      <w:r w:rsidRPr="006A2183">
        <w:t xml:space="preserve">7) </w:t>
      </w:r>
      <w:r>
        <w:t>настоящего Положения;</w:t>
      </w:r>
    </w:p>
    <w:p w:rsidR="00D80958" w:rsidRDefault="00D80958" w:rsidP="00D80958">
      <w:pPr>
        <w:autoSpaceDE w:val="0"/>
        <w:autoSpaceDN w:val="0"/>
        <w:adjustRightInd w:val="0"/>
        <w:spacing w:line="276" w:lineRule="auto"/>
        <w:ind w:firstLine="539"/>
        <w:jc w:val="both"/>
      </w:pPr>
      <w:r>
        <w:t>и по согласованию с профсоюзным комитетом МАОУ «Лицей № 77 г. Челябинска»</w:t>
      </w:r>
      <w:r w:rsidRPr="006A2183">
        <w:t>.</w:t>
      </w:r>
    </w:p>
    <w:p w:rsidR="00D80958" w:rsidRDefault="00D80958" w:rsidP="00D80958">
      <w:pPr>
        <w:autoSpaceDE w:val="0"/>
        <w:autoSpaceDN w:val="0"/>
        <w:adjustRightInd w:val="0"/>
        <w:spacing w:line="276" w:lineRule="auto"/>
        <w:ind w:firstLine="539"/>
        <w:jc w:val="both"/>
      </w:pPr>
    </w:p>
    <w:p w:rsidR="00D80958" w:rsidRPr="00D549E7" w:rsidRDefault="00D80958" w:rsidP="00D80958">
      <w:pPr>
        <w:autoSpaceDE w:val="0"/>
        <w:autoSpaceDN w:val="0"/>
        <w:adjustRightInd w:val="0"/>
        <w:spacing w:line="276" w:lineRule="auto"/>
        <w:jc w:val="center"/>
        <w:outlineLvl w:val="1"/>
        <w:rPr>
          <w:b/>
          <w:caps/>
        </w:rPr>
      </w:pPr>
      <w:r w:rsidRPr="00D549E7">
        <w:rPr>
          <w:b/>
          <w:caps/>
        </w:rPr>
        <w:t xml:space="preserve">II. </w:t>
      </w:r>
      <w:r w:rsidR="00AF3381" w:rsidRPr="00D549E7">
        <w:rPr>
          <w:b/>
        </w:rPr>
        <w:t>Основные условия оплаты труда</w:t>
      </w:r>
    </w:p>
    <w:p w:rsidR="00D80958" w:rsidRDefault="00D80958" w:rsidP="00D80958">
      <w:pPr>
        <w:autoSpaceDE w:val="0"/>
        <w:autoSpaceDN w:val="0"/>
        <w:adjustRightInd w:val="0"/>
        <w:spacing w:line="276" w:lineRule="auto"/>
        <w:jc w:val="center"/>
      </w:pPr>
    </w:p>
    <w:p w:rsidR="00D80958" w:rsidRDefault="00D80958" w:rsidP="00D80958">
      <w:pPr>
        <w:autoSpaceDE w:val="0"/>
        <w:autoSpaceDN w:val="0"/>
        <w:adjustRightInd w:val="0"/>
        <w:spacing w:line="276" w:lineRule="auto"/>
        <w:ind w:firstLine="540"/>
        <w:jc w:val="both"/>
      </w:pPr>
      <w:r>
        <w:t>2.1. Заработная плата работника включает в себя оклад (должностной оклад, ставку з</w:t>
      </w:r>
      <w:r>
        <w:t>а</w:t>
      </w:r>
      <w:r>
        <w:t>работной платы), компенсационные и стимулирующие выплаты и устанавливается в пред</w:t>
      </w:r>
      <w:r>
        <w:t>е</w:t>
      </w:r>
      <w:r>
        <w:t>лах субсидии на выполнение муниципального задания на оплату труда.</w:t>
      </w:r>
    </w:p>
    <w:p w:rsidR="00D80958" w:rsidRDefault="00D80958" w:rsidP="00D80958">
      <w:pPr>
        <w:autoSpaceDE w:val="0"/>
        <w:autoSpaceDN w:val="0"/>
        <w:adjustRightInd w:val="0"/>
        <w:spacing w:line="276" w:lineRule="auto"/>
        <w:ind w:firstLine="540"/>
        <w:jc w:val="both"/>
      </w:pPr>
      <w:r>
        <w:t>2.2. Размер оклада (должностного оклада, ставки зараогласованиемботной платы) р</w:t>
      </w:r>
      <w:r>
        <w:t>а</w:t>
      </w:r>
      <w:r>
        <w:t xml:space="preserve">ботников учреждений по профессиональным квалификационным группам определяется в соответствии с приложениями </w:t>
      </w:r>
      <w:r w:rsidRPr="007676F8">
        <w:t>1 – 7</w:t>
      </w:r>
      <w:r>
        <w:t xml:space="preserve"> к настоящему Положению.</w:t>
      </w:r>
    </w:p>
    <w:p w:rsidR="00D80958" w:rsidRPr="00E34F27" w:rsidRDefault="00D80958" w:rsidP="00D80958">
      <w:pPr>
        <w:autoSpaceDE w:val="0"/>
        <w:autoSpaceDN w:val="0"/>
        <w:adjustRightInd w:val="0"/>
        <w:spacing w:line="276" w:lineRule="auto"/>
        <w:ind w:firstLine="540"/>
        <w:jc w:val="both"/>
      </w:pPr>
      <w:r>
        <w:t>2.3.</w:t>
      </w:r>
      <w:r w:rsidRPr="0077431A">
        <w:t xml:space="preserve"> Выплаты компенсационного характера устанавливаются в </w:t>
      </w:r>
      <w:r w:rsidRPr="00E34F27">
        <w:t xml:space="preserve">соответствии с разделом </w:t>
      </w:r>
      <w:r>
        <w:rPr>
          <w:lang w:val="en-US"/>
        </w:rPr>
        <w:t>V</w:t>
      </w:r>
      <w:r w:rsidRPr="00E34F27">
        <w:t xml:space="preserve"> настоящего Положения в процентах к окладам (должностным окладам</w:t>
      </w:r>
      <w:r>
        <w:t>, ставкам зарабо</w:t>
      </w:r>
      <w:r>
        <w:t>т</w:t>
      </w:r>
      <w:r>
        <w:t>ной платы</w:t>
      </w:r>
      <w:r w:rsidRPr="00E34F27">
        <w:t>), или в абсолютных размерах, если иное не установлено федеральными законами или указами Президента Российской Федерации.</w:t>
      </w:r>
    </w:p>
    <w:p w:rsidR="00D80958" w:rsidRPr="0077431A" w:rsidRDefault="00D80958" w:rsidP="00D80958">
      <w:pPr>
        <w:autoSpaceDE w:val="0"/>
        <w:autoSpaceDN w:val="0"/>
        <w:adjustRightInd w:val="0"/>
        <w:spacing w:line="276" w:lineRule="auto"/>
        <w:ind w:firstLine="540"/>
        <w:jc w:val="both"/>
      </w:pPr>
      <w:r>
        <w:t>2.4.</w:t>
      </w:r>
      <w:r w:rsidRPr="00E34F27">
        <w:t xml:space="preserve"> Размеры и условия осуществления выплат стимулирующего характера устанавл</w:t>
      </w:r>
      <w:r w:rsidRPr="00E34F27">
        <w:t>и</w:t>
      </w:r>
      <w:r w:rsidRPr="00E34F27">
        <w:t xml:space="preserve">ваются в соответствии с разделом </w:t>
      </w:r>
      <w:r w:rsidRPr="007676F8">
        <w:rPr>
          <w:lang w:val="en-US"/>
        </w:rPr>
        <w:t>VI</w:t>
      </w:r>
      <w:r w:rsidRPr="00E34F27">
        <w:t xml:space="preserve"> настоящего Положения, коллектив</w:t>
      </w:r>
      <w:r>
        <w:t>ным договором</w:t>
      </w:r>
      <w:r w:rsidRPr="0077431A">
        <w:t>, с</w:t>
      </w:r>
      <w:r w:rsidRPr="0077431A">
        <w:t>о</w:t>
      </w:r>
      <w:r w:rsidRPr="0077431A">
        <w:t>глашениями, локальными нормативными актами, трудовыми договорами</w:t>
      </w:r>
      <w:r>
        <w:t>,</w:t>
      </w:r>
      <w:r w:rsidRPr="0077431A">
        <w:t xml:space="preserve"> с учетом разраб</w:t>
      </w:r>
      <w:r w:rsidRPr="0077431A">
        <w:t>а</w:t>
      </w:r>
      <w:r w:rsidRPr="0077431A">
        <w:t xml:space="preserve">тываемых в </w:t>
      </w:r>
      <w:r>
        <w:t>учреждении</w:t>
      </w:r>
      <w:r w:rsidRPr="0077431A">
        <w:t xml:space="preserve"> показателей и критериев оценки эффективности труда работников этих </w:t>
      </w:r>
      <w:r>
        <w:t>учреждений</w:t>
      </w:r>
      <w:r w:rsidRPr="0077431A">
        <w:t>.</w:t>
      </w:r>
    </w:p>
    <w:p w:rsidR="00D80958" w:rsidRDefault="00D80958" w:rsidP="00D80958">
      <w:pPr>
        <w:autoSpaceDE w:val="0"/>
        <w:autoSpaceDN w:val="0"/>
        <w:adjustRightInd w:val="0"/>
        <w:spacing w:line="276" w:lineRule="auto"/>
        <w:ind w:firstLine="540"/>
        <w:jc w:val="both"/>
      </w:pPr>
      <w:r>
        <w:t>2.5. Условия оплаты труда, в том числе размер оклада (должностного оклада, ставки з</w:t>
      </w:r>
      <w:r>
        <w:t>а</w:t>
      </w:r>
      <w:r>
        <w:t>работной платы) работника, выплаты компенсационного и стимулирующего характера ук</w:t>
      </w:r>
      <w:r>
        <w:t>а</w:t>
      </w:r>
      <w:r>
        <w:t>зываются в трудовом договоре.</w:t>
      </w:r>
    </w:p>
    <w:p w:rsidR="00D80958" w:rsidRDefault="00D80958" w:rsidP="00D80958">
      <w:pPr>
        <w:autoSpaceDE w:val="0"/>
        <w:autoSpaceDN w:val="0"/>
        <w:adjustRightInd w:val="0"/>
        <w:spacing w:line="276" w:lineRule="auto"/>
        <w:ind w:firstLine="540"/>
        <w:jc w:val="both"/>
      </w:pPr>
      <w:r>
        <w:t>2.6. В случаях простоя (временной приостановки работы по причинам экономического, технологического, технического или организационного характера) оплата труда работников учреждений осуществляется в соответствии с трудовым законодательством Российской Ф</w:t>
      </w:r>
      <w:r>
        <w:t>е</w:t>
      </w:r>
      <w:r>
        <w:t>дерации.</w:t>
      </w:r>
    </w:p>
    <w:p w:rsidR="00D80958" w:rsidRDefault="00D80958" w:rsidP="00D80958">
      <w:pPr>
        <w:autoSpaceDE w:val="0"/>
        <w:autoSpaceDN w:val="0"/>
        <w:adjustRightInd w:val="0"/>
        <w:spacing w:line="276" w:lineRule="auto"/>
        <w:ind w:firstLine="540"/>
        <w:jc w:val="both"/>
      </w:pPr>
      <w:r>
        <w:t>2.7. Месячная заработная плата работника учреждения,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законодательс</w:t>
      </w:r>
      <w:r>
        <w:t>т</w:t>
      </w:r>
      <w:r>
        <w:t>вом Российской Федерации.</w:t>
      </w:r>
    </w:p>
    <w:p w:rsidR="00D80958" w:rsidRDefault="00D80958" w:rsidP="00D80958">
      <w:pPr>
        <w:autoSpaceDE w:val="0"/>
        <w:autoSpaceDN w:val="0"/>
        <w:adjustRightInd w:val="0"/>
        <w:spacing w:line="276" w:lineRule="auto"/>
        <w:ind w:firstLine="540"/>
        <w:jc w:val="center"/>
      </w:pPr>
    </w:p>
    <w:p w:rsidR="00D80958" w:rsidRPr="00D549E7" w:rsidRDefault="00D80958" w:rsidP="00D80958">
      <w:pPr>
        <w:autoSpaceDE w:val="0"/>
        <w:autoSpaceDN w:val="0"/>
        <w:adjustRightInd w:val="0"/>
        <w:spacing w:line="276" w:lineRule="auto"/>
        <w:ind w:firstLine="540"/>
        <w:jc w:val="center"/>
        <w:rPr>
          <w:b/>
          <w:caps/>
        </w:rPr>
      </w:pPr>
      <w:r w:rsidRPr="00D549E7">
        <w:rPr>
          <w:b/>
          <w:caps/>
        </w:rPr>
        <w:t xml:space="preserve">III. </w:t>
      </w:r>
      <w:r w:rsidR="00AF3381" w:rsidRPr="00D549E7">
        <w:rPr>
          <w:b/>
        </w:rPr>
        <w:t xml:space="preserve">Порядок исчисления заработной платы </w:t>
      </w:r>
    </w:p>
    <w:p w:rsidR="00D80958" w:rsidRPr="00D549E7" w:rsidRDefault="00AF3381" w:rsidP="00D80958">
      <w:pPr>
        <w:autoSpaceDE w:val="0"/>
        <w:autoSpaceDN w:val="0"/>
        <w:adjustRightInd w:val="0"/>
        <w:spacing w:line="276" w:lineRule="auto"/>
        <w:ind w:firstLine="540"/>
        <w:jc w:val="center"/>
        <w:rPr>
          <w:b/>
          <w:caps/>
        </w:rPr>
      </w:pPr>
      <w:r w:rsidRPr="00D549E7">
        <w:rPr>
          <w:b/>
        </w:rPr>
        <w:t>Педагогическим работникам</w:t>
      </w:r>
    </w:p>
    <w:p w:rsidR="00D80958" w:rsidRDefault="00D80958" w:rsidP="00D80958">
      <w:pPr>
        <w:autoSpaceDE w:val="0"/>
        <w:autoSpaceDN w:val="0"/>
        <w:adjustRightInd w:val="0"/>
        <w:spacing w:line="276" w:lineRule="auto"/>
        <w:ind w:firstLine="540"/>
        <w:jc w:val="center"/>
      </w:pPr>
    </w:p>
    <w:p w:rsidR="00D80958" w:rsidRDefault="00D80958" w:rsidP="00D80958">
      <w:pPr>
        <w:autoSpaceDE w:val="0"/>
        <w:autoSpaceDN w:val="0"/>
        <w:adjustRightInd w:val="0"/>
        <w:spacing w:line="276" w:lineRule="auto"/>
        <w:ind w:firstLine="540"/>
        <w:jc w:val="both"/>
      </w:pPr>
      <w:r>
        <w:t>3.1</w:t>
      </w:r>
      <w:r w:rsidRPr="006135E9">
        <w:t>. Оплата труда педагогических работников, для которых установлена продолжител</w:t>
      </w:r>
      <w:r w:rsidRPr="006135E9">
        <w:t>ь</w:t>
      </w:r>
      <w:r w:rsidRPr="006135E9">
        <w:t>ность рабочего времени, осуществляется на основе должностных окладов. Оплата труда п</w:t>
      </w:r>
      <w:r w:rsidRPr="006135E9">
        <w:t>е</w:t>
      </w:r>
      <w:r w:rsidRPr="006135E9">
        <w:t>дагогических работников, для которых установлена норма часов за ставку заработной платы, - на основе ставок заработной платы.</w:t>
      </w:r>
    </w:p>
    <w:p w:rsidR="00D80958" w:rsidRDefault="00D80958" w:rsidP="00D80958">
      <w:pPr>
        <w:spacing w:line="276" w:lineRule="auto"/>
        <w:ind w:firstLine="567"/>
        <w:jc w:val="both"/>
      </w:pPr>
      <w:r>
        <w:t xml:space="preserve">3.2. </w:t>
      </w:r>
      <w:r w:rsidRPr="0077431A">
        <w:t xml:space="preserve">Должностной оклад педагогическим работникам устанавливается за </w:t>
      </w:r>
      <w:hyperlink r:id="rId18" w:history="1">
        <w:r w:rsidRPr="0077431A">
          <w:t>продолж</w:t>
        </w:r>
        <w:r w:rsidRPr="0077431A">
          <w:t>и</w:t>
        </w:r>
        <w:r w:rsidRPr="0077431A">
          <w:t>тельность</w:t>
        </w:r>
      </w:hyperlink>
      <w:r w:rsidRPr="0077431A">
        <w:t xml:space="preserve"> рабочего времени (норму часов педагогической и (или) преподавательской (уче</w:t>
      </w:r>
      <w:r w:rsidRPr="0077431A">
        <w:t>б</w:t>
      </w:r>
      <w:r w:rsidRPr="0077431A">
        <w:t>ной</w:t>
      </w:r>
      <w:r>
        <w:t xml:space="preserve">) работы), определенного  </w:t>
      </w:r>
      <w:hyperlink r:id="rId19" w:history="1">
        <w:r w:rsidRPr="00AF3381">
          <w:rPr>
            <w:rStyle w:val="ad"/>
            <w:b w:val="0"/>
            <w:color w:val="auto"/>
          </w:rPr>
          <w:t>приказом</w:t>
        </w:r>
      </w:hyperlink>
      <w:r>
        <w:t>Министерства образования и науки Российской Ф</w:t>
      </w:r>
      <w:r>
        <w:t>е</w:t>
      </w:r>
      <w:r>
        <w:t>дерации от 22.12.2014 № 1601 "О продолжительности рабочего времени (нормах часов пед</w:t>
      </w:r>
      <w:r>
        <w:t>а</w:t>
      </w:r>
      <w:r>
        <w:t>гогической работы за ставку заработной платы) педагогических работников и о порядке о</w:t>
      </w:r>
      <w:r>
        <w:t>п</w:t>
      </w:r>
      <w:r>
        <w:lastRenderedPageBreak/>
        <w:t>ределения учебной нагрузки педагогических работников, оговариваемой в трудовом догов</w:t>
      </w:r>
      <w:r>
        <w:t>о</w:t>
      </w:r>
      <w:r>
        <w:t>ре".</w:t>
      </w:r>
    </w:p>
    <w:p w:rsidR="00D80958" w:rsidRDefault="00D80958" w:rsidP="00D80958">
      <w:pPr>
        <w:autoSpaceDE w:val="0"/>
        <w:autoSpaceDN w:val="0"/>
        <w:adjustRightInd w:val="0"/>
        <w:spacing w:line="276" w:lineRule="auto"/>
        <w:ind w:firstLine="540"/>
        <w:jc w:val="both"/>
      </w:pPr>
      <w:r>
        <w:t>3.3. Месячная заработная плата педагогических работников, для которых определена норма часов педагогической и (или) преподавательской (учебной) работы, определяется п</w:t>
      </w:r>
      <w:r>
        <w:t>у</w:t>
      </w:r>
      <w:r>
        <w:t>тем умножения размеров ставок их заработной платы на фактическую нагрузку в неделю и деления полученного произведения на установленную за ставку норму часов педагогической и (или) преподавательской (учебной) работы в неделю, и прибавления компенсационных и стимулирующих выплат, по формуле:</w:t>
      </w:r>
    </w:p>
    <w:p w:rsidR="00D80958" w:rsidRPr="007519EE" w:rsidRDefault="00D80958" w:rsidP="00D80958">
      <w:pPr>
        <w:pStyle w:val="ConsPlusNormal"/>
        <w:widowControl/>
        <w:spacing w:line="276" w:lineRule="auto"/>
        <w:ind w:firstLine="540"/>
        <w:jc w:val="center"/>
        <w:rPr>
          <w:rFonts w:ascii="Times New Roman" w:hAnsi="Times New Roman" w:cs="Times New Roman"/>
          <w:sz w:val="24"/>
          <w:szCs w:val="24"/>
        </w:rPr>
      </w:pPr>
      <w:r w:rsidRPr="007519EE">
        <w:rPr>
          <w:rFonts w:ascii="Times New Roman" w:hAnsi="Times New Roman" w:cs="Times New Roman"/>
          <w:sz w:val="24"/>
          <w:szCs w:val="24"/>
        </w:rPr>
        <w:t xml:space="preserve">М </w:t>
      </w:r>
      <w:r w:rsidRPr="007519EE">
        <w:rPr>
          <w:rFonts w:ascii="Times New Roman" w:hAnsi="Times New Roman" w:cs="Times New Roman"/>
          <w:sz w:val="24"/>
          <w:szCs w:val="24"/>
          <w:vertAlign w:val="subscript"/>
        </w:rPr>
        <w:t>з.пл.</w:t>
      </w:r>
      <w:r w:rsidRPr="007519EE">
        <w:rPr>
          <w:rFonts w:ascii="Times New Roman" w:hAnsi="Times New Roman" w:cs="Times New Roman"/>
          <w:sz w:val="24"/>
          <w:szCs w:val="24"/>
        </w:rPr>
        <w:t xml:space="preserve"> = ((</w:t>
      </w:r>
      <w:r w:rsidRPr="007519EE">
        <w:rPr>
          <w:rFonts w:ascii="Times New Roman" w:hAnsi="Times New Roman" w:cs="Times New Roman"/>
          <w:sz w:val="24"/>
          <w:szCs w:val="24"/>
          <w:lang w:val="en-US"/>
        </w:rPr>
        <w:t>S</w:t>
      </w:r>
      <w:r w:rsidRPr="007519EE">
        <w:rPr>
          <w:rFonts w:ascii="Times New Roman" w:hAnsi="Times New Roman" w:cs="Times New Roman"/>
          <w:sz w:val="24"/>
          <w:szCs w:val="24"/>
          <w:vertAlign w:val="subscript"/>
        </w:rPr>
        <w:t>з.пл.</w:t>
      </w:r>
      <w:r w:rsidRPr="007519EE">
        <w:rPr>
          <w:rFonts w:ascii="Times New Roman" w:hAnsi="Times New Roman" w:cs="Times New Roman"/>
          <w:sz w:val="24"/>
          <w:szCs w:val="24"/>
        </w:rPr>
        <w:t xml:space="preserve"> х </w:t>
      </w:r>
      <w:r w:rsidRPr="007519EE">
        <w:rPr>
          <w:rFonts w:ascii="Times New Roman" w:hAnsi="Times New Roman" w:cs="Times New Roman"/>
          <w:sz w:val="24"/>
          <w:szCs w:val="24"/>
          <w:lang w:val="en-US"/>
        </w:rPr>
        <w:t>F</w:t>
      </w:r>
      <w:r w:rsidRPr="007519EE">
        <w:rPr>
          <w:rFonts w:ascii="Times New Roman" w:hAnsi="Times New Roman" w:cs="Times New Roman"/>
          <w:sz w:val="24"/>
          <w:szCs w:val="24"/>
          <w:vertAlign w:val="subscript"/>
        </w:rPr>
        <w:t>н.н</w:t>
      </w:r>
      <w:r w:rsidRPr="007519EE">
        <w:rPr>
          <w:rFonts w:ascii="Times New Roman" w:hAnsi="Times New Roman" w:cs="Times New Roman"/>
          <w:sz w:val="24"/>
          <w:szCs w:val="24"/>
        </w:rPr>
        <w:t xml:space="preserve">/ </w:t>
      </w:r>
      <w:r w:rsidRPr="007519EE">
        <w:rPr>
          <w:rFonts w:ascii="Times New Roman" w:hAnsi="Times New Roman" w:cs="Times New Roman"/>
          <w:sz w:val="24"/>
          <w:szCs w:val="24"/>
          <w:lang w:val="en-US"/>
        </w:rPr>
        <w:t>N</w:t>
      </w:r>
      <w:r w:rsidRPr="007519EE">
        <w:rPr>
          <w:rFonts w:ascii="Times New Roman" w:hAnsi="Times New Roman" w:cs="Times New Roman"/>
          <w:sz w:val="24"/>
          <w:szCs w:val="24"/>
          <w:vertAlign w:val="subscript"/>
        </w:rPr>
        <w:t>ч.</w:t>
      </w:r>
      <w:r w:rsidRPr="007519EE">
        <w:rPr>
          <w:rFonts w:ascii="Times New Roman" w:hAnsi="Times New Roman" w:cs="Times New Roman"/>
          <w:sz w:val="24"/>
          <w:szCs w:val="24"/>
        </w:rPr>
        <w:t xml:space="preserve"> )+ </w:t>
      </w:r>
      <w:r w:rsidRPr="007519EE">
        <w:rPr>
          <w:rFonts w:ascii="Times New Roman" w:hAnsi="Times New Roman" w:cs="Times New Roman"/>
          <w:sz w:val="24"/>
          <w:szCs w:val="24"/>
          <w:lang w:val="en-US"/>
        </w:rPr>
        <w:t>V</w:t>
      </w:r>
      <w:r w:rsidRPr="007519EE">
        <w:rPr>
          <w:rFonts w:ascii="Times New Roman" w:hAnsi="Times New Roman" w:cs="Times New Roman"/>
          <w:sz w:val="24"/>
          <w:szCs w:val="24"/>
          <w:vertAlign w:val="subscript"/>
        </w:rPr>
        <w:t xml:space="preserve">ком. </w:t>
      </w:r>
      <w:r w:rsidRPr="007519EE">
        <w:rPr>
          <w:rFonts w:ascii="Times New Roman" w:hAnsi="Times New Roman" w:cs="Times New Roman"/>
          <w:sz w:val="24"/>
          <w:szCs w:val="24"/>
        </w:rPr>
        <w:t xml:space="preserve">+ </w:t>
      </w:r>
      <w:r w:rsidRPr="007519EE">
        <w:rPr>
          <w:rFonts w:ascii="Times New Roman" w:hAnsi="Times New Roman" w:cs="Times New Roman"/>
          <w:sz w:val="24"/>
          <w:szCs w:val="24"/>
          <w:lang w:val="en-US"/>
        </w:rPr>
        <w:t>V</w:t>
      </w:r>
      <w:r w:rsidRPr="007519EE">
        <w:rPr>
          <w:rFonts w:ascii="Times New Roman" w:hAnsi="Times New Roman" w:cs="Times New Roman"/>
          <w:sz w:val="24"/>
          <w:szCs w:val="24"/>
          <w:vertAlign w:val="subscript"/>
        </w:rPr>
        <w:t>стим.</w:t>
      </w:r>
      <w:r w:rsidRPr="007519EE">
        <w:rPr>
          <w:rFonts w:ascii="Times New Roman" w:hAnsi="Times New Roman" w:cs="Times New Roman"/>
          <w:sz w:val="24"/>
          <w:szCs w:val="24"/>
        </w:rPr>
        <w:t>) х К</w:t>
      </w:r>
      <w:r>
        <w:rPr>
          <w:rFonts w:ascii="Times New Roman" w:hAnsi="Times New Roman" w:cs="Times New Roman"/>
          <w:sz w:val="24"/>
          <w:szCs w:val="24"/>
          <w:vertAlign w:val="subscript"/>
        </w:rPr>
        <w:t>ур.</w:t>
      </w:r>
      <w:r w:rsidRPr="007519EE">
        <w:rPr>
          <w:rFonts w:ascii="Times New Roman" w:hAnsi="Times New Roman" w:cs="Times New Roman"/>
          <w:sz w:val="24"/>
          <w:szCs w:val="24"/>
        </w:rPr>
        <w:t>, где:</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rPr>
        <w:t xml:space="preserve">М </w:t>
      </w:r>
      <w:r w:rsidRPr="007519EE">
        <w:rPr>
          <w:rFonts w:ascii="Times New Roman" w:hAnsi="Times New Roman" w:cs="Times New Roman"/>
          <w:sz w:val="24"/>
          <w:szCs w:val="24"/>
          <w:vertAlign w:val="subscript"/>
        </w:rPr>
        <w:t xml:space="preserve">з.пл. </w:t>
      </w:r>
      <w:r w:rsidRPr="007519EE">
        <w:rPr>
          <w:rFonts w:ascii="Times New Roman" w:hAnsi="Times New Roman" w:cs="Times New Roman"/>
          <w:sz w:val="24"/>
          <w:szCs w:val="24"/>
        </w:rPr>
        <w:t>–  месячная  заработная плата учителей;</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lang w:val="en-US"/>
        </w:rPr>
        <w:t>S</w:t>
      </w:r>
      <w:r w:rsidRPr="007519EE">
        <w:rPr>
          <w:rFonts w:ascii="Times New Roman" w:hAnsi="Times New Roman" w:cs="Times New Roman"/>
          <w:sz w:val="24"/>
          <w:szCs w:val="24"/>
          <w:vertAlign w:val="subscript"/>
        </w:rPr>
        <w:t>з.пл.</w:t>
      </w:r>
      <w:r w:rsidRPr="007519EE">
        <w:rPr>
          <w:rFonts w:ascii="Times New Roman" w:hAnsi="Times New Roman" w:cs="Times New Roman"/>
          <w:sz w:val="24"/>
          <w:szCs w:val="24"/>
        </w:rPr>
        <w:t>– ставка заработной платы;</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lang w:val="en-US"/>
        </w:rPr>
        <w:t>F</w:t>
      </w:r>
      <w:r w:rsidRPr="007519EE">
        <w:rPr>
          <w:rFonts w:ascii="Times New Roman" w:hAnsi="Times New Roman" w:cs="Times New Roman"/>
          <w:sz w:val="24"/>
          <w:szCs w:val="24"/>
          <w:vertAlign w:val="subscript"/>
        </w:rPr>
        <w:t>н.н</w:t>
      </w:r>
      <w:r w:rsidRPr="007519EE">
        <w:rPr>
          <w:rFonts w:ascii="Times New Roman" w:hAnsi="Times New Roman" w:cs="Times New Roman"/>
          <w:sz w:val="24"/>
          <w:szCs w:val="24"/>
        </w:rPr>
        <w:t>- фактическая нагрузка в неделю учителя в часах;</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lang w:val="en-US"/>
        </w:rPr>
        <w:t>N</w:t>
      </w:r>
      <w:r w:rsidRPr="007519EE">
        <w:rPr>
          <w:rFonts w:ascii="Times New Roman" w:hAnsi="Times New Roman" w:cs="Times New Roman"/>
          <w:sz w:val="24"/>
          <w:szCs w:val="24"/>
          <w:vertAlign w:val="subscript"/>
        </w:rPr>
        <w:t xml:space="preserve">ч. </w:t>
      </w:r>
      <w:r w:rsidRPr="007519EE">
        <w:rPr>
          <w:rFonts w:ascii="Times New Roman" w:hAnsi="Times New Roman" w:cs="Times New Roman"/>
          <w:sz w:val="24"/>
          <w:szCs w:val="24"/>
        </w:rPr>
        <w:t>– норма часов педагогической (учебной) работы в неделю;</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lang w:val="en-US"/>
        </w:rPr>
        <w:t>V</w:t>
      </w:r>
      <w:r w:rsidRPr="007519EE">
        <w:rPr>
          <w:rFonts w:ascii="Times New Roman" w:hAnsi="Times New Roman" w:cs="Times New Roman"/>
          <w:sz w:val="24"/>
          <w:szCs w:val="24"/>
          <w:vertAlign w:val="subscript"/>
        </w:rPr>
        <w:t xml:space="preserve">ком. </w:t>
      </w:r>
      <w:r w:rsidRPr="007519EE">
        <w:rPr>
          <w:rFonts w:ascii="Times New Roman" w:hAnsi="Times New Roman" w:cs="Times New Roman"/>
          <w:sz w:val="24"/>
          <w:szCs w:val="24"/>
        </w:rPr>
        <w:t>– выплаты компенсационного характера;</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lang w:val="en-US"/>
        </w:rPr>
        <w:t>V</w:t>
      </w:r>
      <w:r w:rsidRPr="007519EE">
        <w:rPr>
          <w:rFonts w:ascii="Times New Roman" w:hAnsi="Times New Roman" w:cs="Times New Roman"/>
          <w:sz w:val="24"/>
          <w:szCs w:val="24"/>
          <w:vertAlign w:val="subscript"/>
        </w:rPr>
        <w:t>стим.</w:t>
      </w:r>
      <w:r w:rsidRPr="007519EE">
        <w:rPr>
          <w:rFonts w:ascii="Times New Roman" w:hAnsi="Times New Roman" w:cs="Times New Roman"/>
          <w:sz w:val="24"/>
          <w:szCs w:val="24"/>
        </w:rPr>
        <w:t>– выплаты стимулирующего характера;</w:t>
      </w:r>
    </w:p>
    <w:p w:rsidR="00D80958" w:rsidRPr="007519EE" w:rsidRDefault="00D80958" w:rsidP="00D80958">
      <w:pPr>
        <w:pStyle w:val="ConsPlusNormal"/>
        <w:widowControl/>
        <w:spacing w:line="276" w:lineRule="auto"/>
        <w:ind w:left="540" w:firstLine="0"/>
        <w:jc w:val="both"/>
        <w:rPr>
          <w:rFonts w:ascii="Times New Roman" w:hAnsi="Times New Roman" w:cs="Times New Roman"/>
          <w:sz w:val="24"/>
          <w:szCs w:val="24"/>
        </w:rPr>
      </w:pPr>
      <w:r w:rsidRPr="007519EE">
        <w:rPr>
          <w:rFonts w:ascii="Times New Roman" w:hAnsi="Times New Roman" w:cs="Times New Roman"/>
          <w:sz w:val="24"/>
          <w:szCs w:val="24"/>
        </w:rPr>
        <w:t>К</w:t>
      </w:r>
      <w:r w:rsidRPr="007519EE">
        <w:rPr>
          <w:rFonts w:ascii="Times New Roman" w:hAnsi="Times New Roman" w:cs="Times New Roman"/>
          <w:sz w:val="24"/>
          <w:szCs w:val="24"/>
          <w:vertAlign w:val="subscript"/>
        </w:rPr>
        <w:t xml:space="preserve">ур. </w:t>
      </w:r>
      <w:r w:rsidRPr="007519EE">
        <w:rPr>
          <w:rFonts w:ascii="Times New Roman" w:hAnsi="Times New Roman" w:cs="Times New Roman"/>
          <w:sz w:val="24"/>
          <w:szCs w:val="24"/>
        </w:rPr>
        <w:t>– уральский коэффициент.</w:t>
      </w:r>
    </w:p>
    <w:p w:rsidR="00D80958" w:rsidRPr="007519EE" w:rsidRDefault="00D80958" w:rsidP="00D80958">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Pr="007519EE">
        <w:rPr>
          <w:rFonts w:ascii="Times New Roman" w:hAnsi="Times New Roman" w:cs="Times New Roman"/>
          <w:sz w:val="24"/>
          <w:szCs w:val="24"/>
        </w:rPr>
        <w:t>. В таком же порядке исчисляется месячная заработная плата</w:t>
      </w:r>
      <w:r>
        <w:rPr>
          <w:rFonts w:ascii="Times New Roman" w:hAnsi="Times New Roman" w:cs="Times New Roman"/>
          <w:sz w:val="24"/>
          <w:szCs w:val="24"/>
        </w:rPr>
        <w:t xml:space="preserve"> учителей</w:t>
      </w:r>
      <w:r w:rsidRPr="007519EE">
        <w:rPr>
          <w:rFonts w:ascii="Times New Roman" w:hAnsi="Times New Roman" w:cs="Times New Roman"/>
          <w:sz w:val="24"/>
          <w:szCs w:val="24"/>
        </w:rPr>
        <w:t>:</w:t>
      </w:r>
    </w:p>
    <w:p w:rsidR="00D80958" w:rsidRPr="007519EE" w:rsidRDefault="00D80958" w:rsidP="00D80958">
      <w:pPr>
        <w:pStyle w:val="ConsPlusNormal"/>
        <w:widowControl/>
        <w:spacing w:line="276" w:lineRule="auto"/>
        <w:ind w:firstLine="540"/>
        <w:jc w:val="both"/>
        <w:rPr>
          <w:rFonts w:ascii="Times New Roman" w:hAnsi="Times New Roman" w:cs="Times New Roman"/>
          <w:sz w:val="24"/>
          <w:szCs w:val="24"/>
        </w:rPr>
      </w:pPr>
      <w:r w:rsidRPr="007519EE">
        <w:rPr>
          <w:rFonts w:ascii="Times New Roman" w:hAnsi="Times New Roman" w:cs="Times New Roman"/>
          <w:sz w:val="24"/>
          <w:szCs w:val="24"/>
        </w:rPr>
        <w:t>1) за</w:t>
      </w:r>
      <w:r>
        <w:rPr>
          <w:rFonts w:ascii="Times New Roman" w:hAnsi="Times New Roman" w:cs="Times New Roman"/>
          <w:sz w:val="24"/>
          <w:szCs w:val="24"/>
        </w:rPr>
        <w:t xml:space="preserve"> работу в другом учреждении (одном</w:t>
      </w:r>
      <w:r w:rsidRPr="007519EE">
        <w:rPr>
          <w:rFonts w:ascii="Times New Roman" w:hAnsi="Times New Roman" w:cs="Times New Roman"/>
          <w:sz w:val="24"/>
          <w:szCs w:val="24"/>
        </w:rPr>
        <w:t xml:space="preserve"> или нескольких), осуществляемую на услов</w:t>
      </w:r>
      <w:r w:rsidRPr="007519EE">
        <w:rPr>
          <w:rFonts w:ascii="Times New Roman" w:hAnsi="Times New Roman" w:cs="Times New Roman"/>
          <w:sz w:val="24"/>
          <w:szCs w:val="24"/>
        </w:rPr>
        <w:t>и</w:t>
      </w:r>
      <w:r w:rsidRPr="007519EE">
        <w:rPr>
          <w:rFonts w:ascii="Times New Roman" w:hAnsi="Times New Roman" w:cs="Times New Roman"/>
          <w:sz w:val="24"/>
          <w:szCs w:val="24"/>
        </w:rPr>
        <w:t>ях внешнего совместительства;</w:t>
      </w:r>
    </w:p>
    <w:p w:rsidR="00D80958" w:rsidRDefault="00D80958" w:rsidP="00D80958">
      <w:pPr>
        <w:pStyle w:val="ConsPlusNormal"/>
        <w:widowControl/>
        <w:spacing w:line="276" w:lineRule="auto"/>
        <w:ind w:firstLine="540"/>
        <w:jc w:val="both"/>
        <w:rPr>
          <w:rFonts w:ascii="Times New Roman" w:hAnsi="Times New Roman" w:cs="Times New Roman"/>
          <w:sz w:val="24"/>
          <w:szCs w:val="24"/>
        </w:rPr>
      </w:pPr>
      <w:r w:rsidRPr="007519EE">
        <w:rPr>
          <w:rFonts w:ascii="Times New Roman" w:hAnsi="Times New Roman" w:cs="Times New Roman"/>
          <w:sz w:val="24"/>
          <w:szCs w:val="24"/>
        </w:rPr>
        <w:t>2) для которых данное учреждение является местом основной работы</w:t>
      </w:r>
      <w:r>
        <w:rPr>
          <w:rFonts w:ascii="Times New Roman" w:hAnsi="Times New Roman" w:cs="Times New Roman"/>
          <w:sz w:val="24"/>
          <w:szCs w:val="24"/>
        </w:rPr>
        <w:t>:</w:t>
      </w:r>
    </w:p>
    <w:p w:rsidR="00D80958" w:rsidRDefault="00D80958" w:rsidP="00D80958">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519EE">
        <w:rPr>
          <w:rFonts w:ascii="Times New Roman" w:hAnsi="Times New Roman" w:cs="Times New Roman"/>
          <w:sz w:val="24"/>
          <w:szCs w:val="24"/>
        </w:rPr>
        <w:t>при возложении на них обязанностей по обучению детей на дому в соответствии с м</w:t>
      </w:r>
      <w:r w:rsidRPr="007519EE">
        <w:rPr>
          <w:rFonts w:ascii="Times New Roman" w:hAnsi="Times New Roman" w:cs="Times New Roman"/>
          <w:sz w:val="24"/>
          <w:szCs w:val="24"/>
        </w:rPr>
        <w:t>е</w:t>
      </w:r>
      <w:r w:rsidRPr="007519EE">
        <w:rPr>
          <w:rFonts w:ascii="Times New Roman" w:hAnsi="Times New Roman" w:cs="Times New Roman"/>
          <w:sz w:val="24"/>
          <w:szCs w:val="24"/>
        </w:rPr>
        <w:t>дицин</w:t>
      </w:r>
      <w:r>
        <w:rPr>
          <w:rFonts w:ascii="Times New Roman" w:hAnsi="Times New Roman" w:cs="Times New Roman"/>
          <w:sz w:val="24"/>
          <w:szCs w:val="24"/>
        </w:rPr>
        <w:t>ским заключением;</w:t>
      </w:r>
    </w:p>
    <w:p w:rsidR="00D80958" w:rsidRPr="007519EE" w:rsidRDefault="00D80958" w:rsidP="00D80958">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7519EE">
        <w:rPr>
          <w:rFonts w:ascii="Times New Roman" w:hAnsi="Times New Roman" w:cs="Times New Roman"/>
          <w:sz w:val="24"/>
          <w:szCs w:val="24"/>
        </w:rPr>
        <w:t xml:space="preserve"> по проведению занятий по физ</w:t>
      </w:r>
      <w:r>
        <w:rPr>
          <w:rFonts w:ascii="Times New Roman" w:hAnsi="Times New Roman" w:cs="Times New Roman"/>
          <w:sz w:val="24"/>
          <w:szCs w:val="24"/>
        </w:rPr>
        <w:t xml:space="preserve">ической </w:t>
      </w:r>
      <w:r w:rsidRPr="007519EE">
        <w:rPr>
          <w:rFonts w:ascii="Times New Roman" w:hAnsi="Times New Roman" w:cs="Times New Roman"/>
          <w:sz w:val="24"/>
          <w:szCs w:val="24"/>
        </w:rPr>
        <w:t>культуре с обучающимися, отнесенными по состоянию здоровья к специальной медицинской группе.</w:t>
      </w:r>
    </w:p>
    <w:p w:rsidR="00D80958" w:rsidRDefault="00D80958" w:rsidP="00D80958">
      <w:pPr>
        <w:autoSpaceDE w:val="0"/>
        <w:autoSpaceDN w:val="0"/>
        <w:adjustRightInd w:val="0"/>
        <w:spacing w:line="276" w:lineRule="auto"/>
        <w:ind w:firstLine="540"/>
        <w:jc w:val="both"/>
      </w:pPr>
      <w:r>
        <w:t>3.5. Установление учебной нагрузки и заработной платы осуществляется по результ</w:t>
      </w:r>
      <w:r>
        <w:t>а</w:t>
      </w:r>
      <w:r>
        <w:t>там тарификации педагогических работников, производимой на начало каждого учебного года.</w:t>
      </w:r>
    </w:p>
    <w:p w:rsidR="00D80958" w:rsidRDefault="00D80958" w:rsidP="00D80958">
      <w:pPr>
        <w:autoSpaceDE w:val="0"/>
        <w:autoSpaceDN w:val="0"/>
        <w:adjustRightInd w:val="0"/>
        <w:spacing w:line="276" w:lineRule="auto"/>
        <w:ind w:firstLine="540"/>
        <w:jc w:val="both"/>
      </w:pPr>
      <w:r>
        <w:t>Учебная нагрузка педагогических работников и других работников, ведущих препод</w:t>
      </w:r>
      <w:r>
        <w:t>а</w:t>
      </w:r>
      <w:r>
        <w:t>вательскую работу помимо основной работы, устанавливается руководителем учреждения с учетом мнения представительного органа работников.</w:t>
      </w:r>
    </w:p>
    <w:p w:rsidR="00D80958" w:rsidRDefault="00D80958" w:rsidP="00D80958">
      <w:pPr>
        <w:autoSpaceDE w:val="0"/>
        <w:autoSpaceDN w:val="0"/>
        <w:adjustRightInd w:val="0"/>
        <w:spacing w:line="276" w:lineRule="auto"/>
        <w:ind w:firstLine="540"/>
        <w:jc w:val="both"/>
      </w:pPr>
      <w:r>
        <w:t>В зависимости от количества часов, предусмотренных учебным планом, учебная н</w:t>
      </w:r>
      <w:r>
        <w:t>а</w:t>
      </w:r>
      <w:r>
        <w:t>грузка педагогических работников и других работников, ведущих преподавательскую работу помимо основной работы, в первом и втором учебных полугодиях может устанавливаться в разном объеме.</w:t>
      </w:r>
    </w:p>
    <w:p w:rsidR="00D80958" w:rsidRDefault="00D80958" w:rsidP="00D80958">
      <w:pPr>
        <w:autoSpaceDE w:val="0"/>
        <w:autoSpaceDN w:val="0"/>
        <w:adjustRightInd w:val="0"/>
        <w:spacing w:line="276" w:lineRule="auto"/>
        <w:ind w:firstLine="540"/>
        <w:jc w:val="both"/>
      </w:pPr>
      <w:r>
        <w:t>3.6. Объем учебной нагрузки педагогических работников больше или меньше нормы часов, за которую выплачивается ставка заработной платы, устанавливается с их письменн</w:t>
      </w:r>
      <w:r>
        <w:t>о</w:t>
      </w:r>
      <w:r>
        <w:t>го согласия.</w:t>
      </w:r>
    </w:p>
    <w:p w:rsidR="00D80958" w:rsidRDefault="00D80958" w:rsidP="00D80958">
      <w:pPr>
        <w:autoSpaceDE w:val="0"/>
        <w:autoSpaceDN w:val="0"/>
        <w:adjustRightInd w:val="0"/>
        <w:spacing w:line="276" w:lineRule="auto"/>
        <w:ind w:firstLine="540"/>
        <w:jc w:val="both"/>
      </w:pPr>
      <w:r>
        <w:t>3.7. Установленная при тарификации заработная плата выплачивается независимо от числа недель и рабочих дней в разные месяцы года.</w:t>
      </w:r>
    </w:p>
    <w:p w:rsidR="00D80958" w:rsidRDefault="00D80958" w:rsidP="00D80958">
      <w:pPr>
        <w:autoSpaceDE w:val="0"/>
        <w:autoSpaceDN w:val="0"/>
        <w:adjustRightInd w:val="0"/>
        <w:spacing w:line="276" w:lineRule="auto"/>
        <w:ind w:firstLine="540"/>
        <w:jc w:val="both"/>
      </w:pPr>
      <w:r>
        <w:t>3.8. При невыполнении по не зависящим от учителя причинам объема учебной нагру</w:t>
      </w:r>
      <w:r>
        <w:t>з</w:t>
      </w:r>
      <w:r>
        <w:t>ки, установленной при тарификации, уменьшение заработной платы не производится.</w:t>
      </w:r>
    </w:p>
    <w:p w:rsidR="00D80958" w:rsidRDefault="00D80958" w:rsidP="00D80958">
      <w:pPr>
        <w:autoSpaceDE w:val="0"/>
        <w:autoSpaceDN w:val="0"/>
        <w:adjustRightInd w:val="0"/>
        <w:spacing w:line="276" w:lineRule="auto"/>
        <w:ind w:firstLine="540"/>
        <w:jc w:val="both"/>
      </w:pPr>
      <w:r>
        <w:t>3.9. За время работы в каникулярный период, а также в периоды отмены учебных зан</w:t>
      </w:r>
      <w:r>
        <w:t>я</w:t>
      </w:r>
      <w:r>
        <w:t>тий (образовательного процесса) для учащихся, воспитанников по санитарно-эпидемиологическим, климатическим и другим основаниям оплата труда педагогических р</w:t>
      </w:r>
      <w:r>
        <w:t>а</w:t>
      </w:r>
      <w:r>
        <w:t>ботников и иных работников, ведущих в течение учебного года преподавательскую работу, производится из расчета заработной платы, установленной при тарификации, предшеству</w:t>
      </w:r>
      <w:r>
        <w:t>ю</w:t>
      </w:r>
      <w:r>
        <w:lastRenderedPageBreak/>
        <w:t>щей началу каникул или периоду отмены учебных занятий (образовательного процесса) по указанным выше причинам.</w:t>
      </w:r>
    </w:p>
    <w:p w:rsidR="00D80958" w:rsidRDefault="00D80958" w:rsidP="00D80958">
      <w:pPr>
        <w:autoSpaceDE w:val="0"/>
        <w:autoSpaceDN w:val="0"/>
        <w:adjustRightInd w:val="0"/>
        <w:spacing w:line="276" w:lineRule="auto"/>
        <w:ind w:firstLine="540"/>
        <w:jc w:val="both"/>
      </w:pPr>
      <w:r>
        <w:t>Лицам, работающим на условиях почасовой оплаты и не ведущим педагогической р</w:t>
      </w:r>
      <w:r>
        <w:t>а</w:t>
      </w:r>
      <w:r>
        <w:t>боты во время каникул, оплата за это время не производится.</w:t>
      </w:r>
    </w:p>
    <w:p w:rsidR="00D80958" w:rsidRDefault="00D80958" w:rsidP="00D80958">
      <w:pPr>
        <w:pStyle w:val="ConsPlusNormal"/>
        <w:widowControl/>
        <w:spacing w:line="276" w:lineRule="auto"/>
        <w:ind w:firstLine="0"/>
        <w:jc w:val="center"/>
        <w:outlineLvl w:val="1"/>
        <w:rPr>
          <w:rFonts w:ascii="Times New Roman" w:hAnsi="Times New Roman" w:cs="Times New Roman"/>
          <w:sz w:val="24"/>
          <w:szCs w:val="24"/>
        </w:rPr>
      </w:pPr>
    </w:p>
    <w:p w:rsidR="00D80958" w:rsidRPr="00D549E7" w:rsidRDefault="00D80958" w:rsidP="00D80958">
      <w:pPr>
        <w:autoSpaceDE w:val="0"/>
        <w:autoSpaceDN w:val="0"/>
        <w:adjustRightInd w:val="0"/>
        <w:spacing w:line="276" w:lineRule="auto"/>
        <w:jc w:val="center"/>
        <w:outlineLvl w:val="1"/>
        <w:rPr>
          <w:b/>
          <w:caps/>
        </w:rPr>
      </w:pPr>
      <w:r>
        <w:rPr>
          <w:b/>
          <w:caps/>
          <w:lang w:val="en-US"/>
        </w:rPr>
        <w:t>I</w:t>
      </w:r>
      <w:r w:rsidRPr="00D549E7">
        <w:rPr>
          <w:b/>
          <w:caps/>
        </w:rPr>
        <w:t xml:space="preserve">V. </w:t>
      </w:r>
      <w:r w:rsidR="00AF3381" w:rsidRPr="00D549E7">
        <w:rPr>
          <w:b/>
        </w:rPr>
        <w:t>Порядок и условия почасовой оплаты труда</w:t>
      </w:r>
    </w:p>
    <w:p w:rsidR="00D80958" w:rsidRPr="00D549E7" w:rsidRDefault="00D80958" w:rsidP="00D80958">
      <w:pPr>
        <w:autoSpaceDE w:val="0"/>
        <w:autoSpaceDN w:val="0"/>
        <w:adjustRightInd w:val="0"/>
        <w:spacing w:line="276" w:lineRule="auto"/>
        <w:jc w:val="center"/>
        <w:rPr>
          <w:caps/>
        </w:rPr>
      </w:pPr>
    </w:p>
    <w:p w:rsidR="00D80958" w:rsidRDefault="00D80958" w:rsidP="00D80958">
      <w:pPr>
        <w:autoSpaceDE w:val="0"/>
        <w:autoSpaceDN w:val="0"/>
        <w:adjustRightInd w:val="0"/>
        <w:spacing w:line="276" w:lineRule="auto"/>
        <w:ind w:firstLine="540"/>
        <w:jc w:val="both"/>
      </w:pPr>
      <w:r>
        <w:t>4.1. Почасовая оплата труда учителей и других педагогических работников МАОУ «Лицей № 77 г. Челябинска» применяется при оплате за часы:</w:t>
      </w:r>
    </w:p>
    <w:p w:rsidR="00D80958" w:rsidRDefault="00D80958" w:rsidP="00D80958">
      <w:pPr>
        <w:autoSpaceDE w:val="0"/>
        <w:autoSpaceDN w:val="0"/>
        <w:adjustRightInd w:val="0"/>
        <w:spacing w:line="276" w:lineRule="auto"/>
        <w:ind w:firstLine="540"/>
        <w:jc w:val="both"/>
      </w:pPr>
      <w:r>
        <w:t>1) замещения отсутствующих по болезни или другим причинам учителей и других п</w:t>
      </w:r>
      <w:r>
        <w:t>е</w:t>
      </w:r>
      <w:r>
        <w:t>дагогических работников, продолжавшегося не более двух месяцев;</w:t>
      </w:r>
    </w:p>
    <w:p w:rsidR="00D80958" w:rsidRDefault="00D80958" w:rsidP="00D80958">
      <w:pPr>
        <w:autoSpaceDE w:val="0"/>
        <w:autoSpaceDN w:val="0"/>
        <w:adjustRightInd w:val="0"/>
        <w:spacing w:line="276" w:lineRule="auto"/>
        <w:ind w:firstLine="540"/>
        <w:jc w:val="both"/>
      </w:pPr>
      <w:r>
        <w:t>2) педагогической работы специалистов, привлекаемых для работы в образовательное  учреждение на условиях внешнего совместительства.</w:t>
      </w:r>
    </w:p>
    <w:p w:rsidR="00D80958" w:rsidRDefault="00D80958" w:rsidP="00D80958">
      <w:pPr>
        <w:autoSpaceDE w:val="0"/>
        <w:autoSpaceDN w:val="0"/>
        <w:adjustRightInd w:val="0"/>
        <w:spacing w:line="276" w:lineRule="auto"/>
        <w:ind w:firstLine="540"/>
        <w:jc w:val="both"/>
      </w:pPr>
      <w:r>
        <w:t>4.2. Размер оплаты за один час указанной преподавательской работы определяется п</w:t>
      </w:r>
      <w:r>
        <w:t>у</w:t>
      </w:r>
      <w:r>
        <w:t>тем деления месячной ставки заработной платы педагогического работника за установле</w:t>
      </w:r>
      <w:r>
        <w:t>н</w:t>
      </w:r>
      <w:r>
        <w:t>ную норму часов преподавательской работы в неделю на среднемесячное количество раб</w:t>
      </w:r>
      <w:r>
        <w:t>о</w:t>
      </w:r>
      <w:r>
        <w:t>чих часов, установленное по занимаемой должности.</w:t>
      </w:r>
    </w:p>
    <w:p w:rsidR="00D80958" w:rsidRDefault="00D80958" w:rsidP="00D80958">
      <w:pPr>
        <w:autoSpaceDE w:val="0"/>
        <w:autoSpaceDN w:val="0"/>
        <w:adjustRightInd w:val="0"/>
        <w:spacing w:line="276" w:lineRule="auto"/>
        <w:ind w:firstLine="540"/>
        <w:jc w:val="both"/>
      </w:pPr>
      <w:r>
        <w:t>4.3.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w:t>
      </w:r>
      <w:r>
        <w:t>о</w:t>
      </w:r>
      <w:r>
        <w:t>гического работника, на количество рабочих дней в году при пятидневной рабочей неделе и деления полученного результата на 5 (количество рабочих дней в неделе), а затем на 12 (к</w:t>
      </w:r>
      <w:r>
        <w:t>о</w:t>
      </w:r>
      <w:r>
        <w:t>личество месяцев в году).</w:t>
      </w:r>
    </w:p>
    <w:p w:rsidR="00D80958" w:rsidRDefault="00D80958" w:rsidP="00D80958">
      <w:pPr>
        <w:autoSpaceDE w:val="0"/>
        <w:autoSpaceDN w:val="0"/>
        <w:adjustRightInd w:val="0"/>
        <w:spacing w:line="276" w:lineRule="auto"/>
        <w:ind w:firstLine="540"/>
        <w:jc w:val="both"/>
      </w:pPr>
      <w:r>
        <w:t>4.4.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w:t>
      </w:r>
      <w:r>
        <w:t>о</w:t>
      </w:r>
      <w:r>
        <w:t>давательской работы на общих основаниях с соответствующим увеличением недельной (м</w:t>
      </w:r>
      <w:r>
        <w:t>е</w:t>
      </w:r>
      <w:r>
        <w:t>сячной) учебной нагрузки путем внесения изменений в тарификацию.</w:t>
      </w:r>
    </w:p>
    <w:p w:rsidR="00D80958" w:rsidRPr="00366EFA" w:rsidRDefault="00D80958" w:rsidP="00D80958">
      <w:pPr>
        <w:autoSpaceDE w:val="0"/>
        <w:autoSpaceDN w:val="0"/>
        <w:adjustRightInd w:val="0"/>
        <w:spacing w:line="276" w:lineRule="auto"/>
        <w:jc w:val="center"/>
        <w:outlineLvl w:val="1"/>
      </w:pPr>
    </w:p>
    <w:p w:rsidR="00D80958" w:rsidRPr="00D549E7" w:rsidRDefault="00D80958" w:rsidP="00AF3381">
      <w:pPr>
        <w:autoSpaceDE w:val="0"/>
        <w:autoSpaceDN w:val="0"/>
        <w:adjustRightInd w:val="0"/>
        <w:spacing w:line="276" w:lineRule="auto"/>
        <w:jc w:val="center"/>
        <w:outlineLvl w:val="1"/>
        <w:rPr>
          <w:b/>
          <w:caps/>
        </w:rPr>
      </w:pPr>
      <w:r w:rsidRPr="00D549E7">
        <w:rPr>
          <w:b/>
          <w:caps/>
        </w:rPr>
        <w:t xml:space="preserve">V. </w:t>
      </w:r>
      <w:r w:rsidR="00AF3381" w:rsidRPr="00D549E7">
        <w:rPr>
          <w:b/>
        </w:rPr>
        <w:t xml:space="preserve">Порядок и условия установления </w:t>
      </w:r>
      <w:r w:rsidR="00AF3381">
        <w:rPr>
          <w:b/>
        </w:rPr>
        <w:t>вы</w:t>
      </w:r>
      <w:r w:rsidR="00AF3381" w:rsidRPr="00D549E7">
        <w:rPr>
          <w:b/>
        </w:rPr>
        <w:t>плат компенсационного характера</w:t>
      </w:r>
    </w:p>
    <w:p w:rsidR="00D80958" w:rsidRDefault="00D80958" w:rsidP="00D80958">
      <w:pPr>
        <w:autoSpaceDE w:val="0"/>
        <w:autoSpaceDN w:val="0"/>
        <w:adjustRightInd w:val="0"/>
        <w:spacing w:line="276" w:lineRule="auto"/>
        <w:jc w:val="center"/>
      </w:pPr>
    </w:p>
    <w:p w:rsidR="00D80958" w:rsidRDefault="00D80958" w:rsidP="00D80958">
      <w:pPr>
        <w:autoSpaceDE w:val="0"/>
        <w:autoSpaceDN w:val="0"/>
        <w:adjustRightInd w:val="0"/>
        <w:spacing w:line="276" w:lineRule="auto"/>
        <w:ind w:firstLine="540"/>
        <w:jc w:val="both"/>
      </w:pPr>
      <w:r>
        <w:t>5.1. К выплатам компенсационного характера относятся:</w:t>
      </w:r>
    </w:p>
    <w:p w:rsidR="00D80958" w:rsidRDefault="00D80958" w:rsidP="00D80958">
      <w:pPr>
        <w:autoSpaceDE w:val="0"/>
        <w:autoSpaceDN w:val="0"/>
        <w:adjustRightInd w:val="0"/>
        <w:spacing w:line="276" w:lineRule="auto"/>
        <w:ind w:firstLine="540"/>
        <w:jc w:val="both"/>
      </w:pPr>
      <w:r>
        <w:t>- выплаты работникам, занятым на тяжелых работах, работах с вредными и (или) опа</w:t>
      </w:r>
      <w:r>
        <w:t>с</w:t>
      </w:r>
      <w:r>
        <w:t>ными и иными условиями труда;</w:t>
      </w:r>
    </w:p>
    <w:p w:rsidR="00D80958" w:rsidRDefault="00D80958" w:rsidP="00D80958">
      <w:pPr>
        <w:autoSpaceDE w:val="0"/>
        <w:autoSpaceDN w:val="0"/>
        <w:adjustRightInd w:val="0"/>
        <w:spacing w:line="276" w:lineRule="auto"/>
        <w:ind w:firstLine="540"/>
        <w:jc w:val="both"/>
      </w:pPr>
      <w:r>
        <w:t>- выплата за работу в местностях с особыми климатическими условиями (районный к</w:t>
      </w:r>
      <w:r>
        <w:t>о</w:t>
      </w:r>
      <w:r>
        <w:t>эффициент);</w:t>
      </w:r>
    </w:p>
    <w:p w:rsidR="00D80958" w:rsidRDefault="00D80958" w:rsidP="00D80958">
      <w:pPr>
        <w:autoSpaceDE w:val="0"/>
        <w:autoSpaceDN w:val="0"/>
        <w:adjustRightInd w:val="0"/>
        <w:spacing w:line="276" w:lineRule="auto"/>
        <w:ind w:firstLine="540"/>
        <w:jc w:val="both"/>
      </w:pPr>
      <w:r>
        <w:t>- выплаты за работу в условиях, отклоняющихся от нормальных.</w:t>
      </w:r>
    </w:p>
    <w:p w:rsidR="00D80958" w:rsidRDefault="00D80958" w:rsidP="00D80958">
      <w:pPr>
        <w:autoSpaceDE w:val="0"/>
        <w:autoSpaceDN w:val="0"/>
        <w:adjustRightInd w:val="0"/>
        <w:spacing w:line="276" w:lineRule="auto"/>
        <w:ind w:firstLine="540"/>
        <w:jc w:val="both"/>
      </w:pPr>
      <w:r>
        <w:t>5.2. Условия, размеры и порядок выплат компенсационного характера устанавливаются коллективными договорами, соглашениями, локальными нормативными актами в соответс</w:t>
      </w:r>
      <w:r>
        <w:t>т</w:t>
      </w:r>
      <w:r>
        <w:t>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 и конкретизируются в трудовых договорах работников.</w:t>
      </w:r>
    </w:p>
    <w:p w:rsidR="00D80958" w:rsidRDefault="00D80958" w:rsidP="00D80958">
      <w:pPr>
        <w:autoSpaceDE w:val="0"/>
        <w:autoSpaceDN w:val="0"/>
        <w:adjustRightInd w:val="0"/>
        <w:spacing w:line="276" w:lineRule="auto"/>
        <w:ind w:firstLine="540"/>
        <w:jc w:val="both"/>
      </w:pPr>
      <w:r>
        <w:t>5.3. Выплаты компенсационного характера устанавливаются в процентном отношении к окладам (должностным окладам, ставкам заработной платы) работников по соответству</w:t>
      </w:r>
      <w:r>
        <w:t>ю</w:t>
      </w:r>
      <w:r>
        <w:t>щим профессиональным квалификационным группам либо в абсолютных размерах, если иное не установлено законодательством Российской Федерации.</w:t>
      </w:r>
    </w:p>
    <w:p w:rsidR="00D80958" w:rsidRDefault="00D80958" w:rsidP="00D80958">
      <w:pPr>
        <w:spacing w:line="276" w:lineRule="auto"/>
        <w:ind w:firstLine="709"/>
        <w:jc w:val="both"/>
      </w:pPr>
      <w:r>
        <w:t>5.4.  Вопросы установления порядка предоставления и определения размеров гара</w:t>
      </w:r>
      <w:r>
        <w:t>н</w:t>
      </w:r>
      <w:r>
        <w:t xml:space="preserve">тий (компенсаций) за работу во вредных (опасных) условиях труда регулируются </w:t>
      </w:r>
      <w:hyperlink r:id="rId20" w:history="1">
        <w:r w:rsidRPr="00AF3381">
          <w:rPr>
            <w:rStyle w:val="ad"/>
            <w:b w:val="0"/>
            <w:color w:val="auto"/>
          </w:rPr>
          <w:t>статьями 92</w:t>
        </w:r>
      </w:hyperlink>
      <w:r w:rsidRPr="00AF3381">
        <w:rPr>
          <w:b/>
        </w:rPr>
        <w:t xml:space="preserve">, </w:t>
      </w:r>
      <w:hyperlink r:id="rId21" w:history="1">
        <w:r w:rsidRPr="00AF3381">
          <w:rPr>
            <w:rStyle w:val="ad"/>
            <w:b w:val="0"/>
            <w:color w:val="auto"/>
          </w:rPr>
          <w:t>117</w:t>
        </w:r>
      </w:hyperlink>
      <w:r w:rsidRPr="00AF3381">
        <w:t>и</w:t>
      </w:r>
      <w:hyperlink r:id="rId22" w:history="1">
        <w:r w:rsidRPr="00AF3381">
          <w:rPr>
            <w:rStyle w:val="ad"/>
            <w:b w:val="0"/>
            <w:color w:val="auto"/>
          </w:rPr>
          <w:t>147</w:t>
        </w:r>
      </w:hyperlink>
      <w:r w:rsidRPr="00AF3381">
        <w:t xml:space="preserve"> Т</w:t>
      </w:r>
      <w:r>
        <w:t>рудового кодекса Российской Федерации.</w:t>
      </w:r>
    </w:p>
    <w:p w:rsidR="00D80958" w:rsidRDefault="00D80958" w:rsidP="00D80958">
      <w:pPr>
        <w:spacing w:line="276" w:lineRule="auto"/>
        <w:ind w:firstLine="709"/>
        <w:jc w:val="both"/>
      </w:pPr>
      <w:r>
        <w:lastRenderedPageBreak/>
        <w:t>Выплаты работникам, занятым на тяжелых работах, работах с вредными и (или) опа</w:t>
      </w:r>
      <w:r>
        <w:t>с</w:t>
      </w:r>
      <w:r>
        <w:t xml:space="preserve">ными и иными условиями труда устанавливаются в размере 4 процентов </w:t>
      </w:r>
      <w:r w:rsidR="00E47BD3">
        <w:t xml:space="preserve">от нагрузки </w:t>
      </w:r>
      <w:r>
        <w:t xml:space="preserve"> (</w:t>
      </w:r>
      <w:r w:rsidR="00E47BD3">
        <w:t>пр</w:t>
      </w:r>
      <w:r w:rsidR="00E47BD3">
        <w:t>о</w:t>
      </w:r>
      <w:r w:rsidR="00E47BD3">
        <w:t>порционально отработанному времени</w:t>
      </w:r>
      <w:r>
        <w:t>).</w:t>
      </w:r>
    </w:p>
    <w:p w:rsidR="00D80958" w:rsidRDefault="00D80958" w:rsidP="00D80958">
      <w:pPr>
        <w:autoSpaceDE w:val="0"/>
        <w:autoSpaceDN w:val="0"/>
        <w:adjustRightInd w:val="0"/>
        <w:spacing w:line="276" w:lineRule="auto"/>
        <w:ind w:firstLine="540"/>
        <w:jc w:val="both"/>
      </w:pPr>
      <w:r>
        <w:t>Выплаты работникам, занятым на тяжелых работах, работах с вредными и (или) опа</w:t>
      </w:r>
      <w:r>
        <w:t>с</w:t>
      </w:r>
      <w:r>
        <w:t>ными и иными условиями труда, устанавливаются в соответствии с приказом Государстве</w:t>
      </w:r>
      <w:r>
        <w:t>н</w:t>
      </w:r>
      <w:r>
        <w:t>ного комитета СССР по народному образованию от 20.08.1990 № 579 «Об утверждении П</w:t>
      </w:r>
      <w:r>
        <w:t>о</w:t>
      </w:r>
      <w:r>
        <w:t>ложения о порядке установления доплат за неблагоприятные условия труда и перечня работ, на которых устанавливаются доплаты за неблагоприятные условия труда работникам орг</w:t>
      </w:r>
      <w:r>
        <w:t>а</w:t>
      </w:r>
      <w:r>
        <w:t>низаций и учреждений системы Гособразования СССР» и постановлением Государственного комитета СССР по труду и социальным вопросам от 03.10.1986 № 387/22-78 «Об утвержд</w:t>
      </w:r>
      <w:r>
        <w:t>е</w:t>
      </w:r>
      <w:r>
        <w:t>нии Типового положения об оценке условий труда на рабочих местах и порядке применения отраслевых перечней работ, на которых могут устанавливаться доплаты рабочим за условия труда» на работах с тяжелыми и вредными условиями труда - 4, 8, 12 процентов.</w:t>
      </w:r>
    </w:p>
    <w:p w:rsidR="00D80958" w:rsidRDefault="00D80958" w:rsidP="00D80958">
      <w:pPr>
        <w:autoSpaceDE w:val="0"/>
        <w:autoSpaceDN w:val="0"/>
        <w:adjustRightInd w:val="0"/>
        <w:spacing w:line="276" w:lineRule="auto"/>
        <w:ind w:firstLine="540"/>
        <w:jc w:val="both"/>
      </w:pPr>
      <w:r w:rsidRPr="00D417AA">
        <w:t>Выплаты работникам, занятым на тяжелых работах, работах с вредными</w:t>
      </w:r>
      <w:r>
        <w:t xml:space="preserve"> и (или) опа</w:t>
      </w:r>
      <w:r>
        <w:t>с</w:t>
      </w:r>
      <w:r>
        <w:t>ными и иными условиями труда, начисляются за время фактической занятости работников на таких рабочих местах или в таких условиях труда.</w:t>
      </w:r>
    </w:p>
    <w:p w:rsidR="00D80958" w:rsidRDefault="00D80958" w:rsidP="00D80958">
      <w:pPr>
        <w:autoSpaceDE w:val="0"/>
        <w:autoSpaceDN w:val="0"/>
        <w:adjustRightInd w:val="0"/>
        <w:spacing w:line="276" w:lineRule="auto"/>
        <w:ind w:firstLine="540"/>
        <w:jc w:val="both"/>
      </w:pPr>
      <w:r>
        <w:t>Конкретные размеры выплат работникам, занятым на тяжелых работах, работах с вре</w:t>
      </w:r>
      <w:r>
        <w:t>д</w:t>
      </w:r>
      <w:r>
        <w:t>ными и (или) опасными и иными условиями труда, устанавливаются по результатам спец</w:t>
      </w:r>
      <w:r>
        <w:t>и</w:t>
      </w:r>
      <w:r>
        <w:t>альной оценки условий труда, проводимой в соответствии с Федеральным законом  от 28.12.2013 № 426-ФЗ «О специальной оценке условий труда».</w:t>
      </w:r>
    </w:p>
    <w:p w:rsidR="00D80958" w:rsidRPr="0056601D" w:rsidRDefault="00D80958" w:rsidP="00D80958">
      <w:pPr>
        <w:adjustRightInd w:val="0"/>
        <w:spacing w:line="276" w:lineRule="auto"/>
        <w:ind w:firstLine="540"/>
        <w:jc w:val="both"/>
      </w:pPr>
      <w:r>
        <w:t>Руководители учреждений</w:t>
      </w:r>
      <w:r w:rsidRPr="0056601D">
        <w:t xml:space="preserve"> принимают меры по проведению специальной оценки усл</w:t>
      </w:r>
      <w:r w:rsidRPr="0056601D">
        <w:t>о</w:t>
      </w:r>
      <w:r w:rsidRPr="0056601D">
        <w:t>вий труда с целью разработки и реализации программы действий по обеспечению безопа</w:t>
      </w:r>
      <w:r w:rsidRPr="0056601D">
        <w:t>с</w:t>
      </w:r>
      <w:r w:rsidRPr="0056601D">
        <w:t>ных условий и охраны труда. Если по итогам специальной оценки условий труда рабочее м</w:t>
      </w:r>
      <w:r w:rsidRPr="0056601D">
        <w:t>е</w:t>
      </w:r>
      <w:r w:rsidRPr="0056601D">
        <w:t>сто признается безопасным, то указанные выплаты отменяются.</w:t>
      </w:r>
    </w:p>
    <w:p w:rsidR="00D80958" w:rsidRPr="0056601D" w:rsidRDefault="00D80958" w:rsidP="00D80958">
      <w:pPr>
        <w:autoSpaceDE w:val="0"/>
        <w:autoSpaceDN w:val="0"/>
        <w:adjustRightInd w:val="0"/>
        <w:spacing w:line="276" w:lineRule="auto"/>
        <w:ind w:firstLine="540"/>
        <w:jc w:val="both"/>
      </w:pPr>
      <w:r w:rsidRPr="0056601D">
        <w:t>В случае если до дня вступления в сил</w:t>
      </w:r>
      <w:r>
        <w:t xml:space="preserve">у  Федерального закона от 28 декабря </w:t>
      </w:r>
      <w:r w:rsidRPr="0056601D">
        <w:t>2013 № 426-ФЗ «О специальной оценке условий труда» в отношении рабочего места была проведена аттестация рабочего места по условиям труда, специальная оценка условий труда в отнош</w:t>
      </w:r>
      <w:r w:rsidRPr="0056601D">
        <w:t>е</w:t>
      </w:r>
      <w:r w:rsidRPr="0056601D">
        <w:t>нии такого рабочего места может не проводиться в течение пяти лет со дня завершения да</w:t>
      </w:r>
      <w:r w:rsidRPr="0056601D">
        <w:t>н</w:t>
      </w:r>
      <w:r w:rsidRPr="0056601D">
        <w:t>ной аттестации, за исключением случаев ввода в эксплуатацию вновь организованных раб</w:t>
      </w:r>
      <w:r w:rsidRPr="0056601D">
        <w:t>о</w:t>
      </w:r>
      <w:r w:rsidRPr="0056601D">
        <w:t>чих мест.</w:t>
      </w:r>
    </w:p>
    <w:p w:rsidR="00D80958" w:rsidRDefault="00D80958" w:rsidP="00D80958">
      <w:pPr>
        <w:autoSpaceDE w:val="0"/>
        <w:autoSpaceDN w:val="0"/>
        <w:adjustRightInd w:val="0"/>
        <w:spacing w:line="276" w:lineRule="auto"/>
        <w:ind w:firstLine="540"/>
        <w:jc w:val="both"/>
      </w:pPr>
      <w:r>
        <w:t>5.5. Выплата за работу в местностях с особыми климатическими условиями (районный коэффициент) начисляется на фактический месячный заработок, включая компенсационные и стимулирующие выплаты, без учета материальной помощи.</w:t>
      </w:r>
    </w:p>
    <w:p w:rsidR="00D80958" w:rsidRDefault="00D80958" w:rsidP="00D80958">
      <w:pPr>
        <w:autoSpaceDE w:val="0"/>
        <w:autoSpaceDN w:val="0"/>
        <w:adjustRightInd w:val="0"/>
        <w:spacing w:line="276" w:lineRule="auto"/>
        <w:ind w:firstLine="540"/>
        <w:jc w:val="both"/>
      </w:pPr>
      <w:r>
        <w:t>Размер районного коэффициента определятся в соответствии с постановлением Гос</w:t>
      </w:r>
      <w:r>
        <w:t>у</w:t>
      </w:r>
      <w:r>
        <w:t>дарственного комитета СССР по труду и социальным вопросам от 02.07.1987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w:t>
      </w:r>
      <w:r>
        <w:t>т</w:t>
      </w:r>
      <w:r>
        <w:t>раслях в северных и восточных районах Казахской ССР».</w:t>
      </w:r>
    </w:p>
    <w:p w:rsidR="00D80958" w:rsidRDefault="00D80958" w:rsidP="00D80958">
      <w:pPr>
        <w:autoSpaceDE w:val="0"/>
        <w:autoSpaceDN w:val="0"/>
        <w:adjustRightInd w:val="0"/>
        <w:spacing w:line="276" w:lineRule="auto"/>
        <w:ind w:firstLine="540"/>
        <w:jc w:val="both"/>
      </w:pPr>
      <w:r>
        <w:t xml:space="preserve">5.6. Выплаты за работу в условиях, отклоняющихся от нормальных, устанавливаются в соответствии со статьями 149-154 Трудового кодекса Российской Федерации. К указанным выплатам относятся: </w:t>
      </w:r>
    </w:p>
    <w:p w:rsidR="00D80958" w:rsidRDefault="00D80958" w:rsidP="00D80958">
      <w:pPr>
        <w:autoSpaceDE w:val="0"/>
        <w:autoSpaceDN w:val="0"/>
        <w:adjustRightInd w:val="0"/>
        <w:spacing w:line="276" w:lineRule="auto"/>
        <w:ind w:firstLine="540"/>
        <w:jc w:val="both"/>
        <w:outlineLvl w:val="3"/>
      </w:pPr>
      <w:r>
        <w:t>1) 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о</w:t>
      </w:r>
      <w:r>
        <w:t>п</w:t>
      </w:r>
      <w:r>
        <w:t>ределяется по соглашению сторон с учетом содержания и объема дополнительной работы;</w:t>
      </w:r>
    </w:p>
    <w:p w:rsidR="00D80958" w:rsidRDefault="00D80958" w:rsidP="00D80958">
      <w:pPr>
        <w:autoSpaceDE w:val="0"/>
        <w:autoSpaceDN w:val="0"/>
        <w:adjustRightInd w:val="0"/>
        <w:spacing w:line="276" w:lineRule="auto"/>
        <w:ind w:firstLine="540"/>
        <w:jc w:val="both"/>
      </w:pPr>
      <w:r>
        <w:t>2) доплата за расширение зон обслуживания. Устанавливается работнику на срок, на который устанавливается расширение зон обслуживания. Размер доплаты определяется по соглашению сторон с учетом содержания и объема дополнительной работы;</w:t>
      </w:r>
    </w:p>
    <w:p w:rsidR="00D80958" w:rsidRDefault="00D80958" w:rsidP="00D80958">
      <w:pPr>
        <w:autoSpaceDE w:val="0"/>
        <w:autoSpaceDN w:val="0"/>
        <w:adjustRightInd w:val="0"/>
        <w:spacing w:line="276" w:lineRule="auto"/>
        <w:ind w:firstLine="540"/>
        <w:jc w:val="both"/>
      </w:pPr>
      <w:r>
        <w:lastRenderedPageBreak/>
        <w:t>3) доплата за исполнение обязанностей временно отсутствующего работника без осв</w:t>
      </w:r>
      <w:r>
        <w:t>о</w:t>
      </w:r>
      <w:r>
        <w:t>бождения от основной работы. Устанавливается работнику при увеличении установленного ему объема работ или возложении на него обязанностей временно отсутствующего работн</w:t>
      </w:r>
      <w:r>
        <w:t>и</w:t>
      </w:r>
      <w:r>
        <w:t>ка без освобождения от работы, определенной трудовым договором. Размер доплаты и срок, на который она устанавливается, определяется по соглашению сторон с учетом содержания и объема дополнительной работы;</w:t>
      </w:r>
    </w:p>
    <w:p w:rsidR="00D80958" w:rsidRDefault="00D80958" w:rsidP="00D80958">
      <w:pPr>
        <w:autoSpaceDE w:val="0"/>
        <w:autoSpaceDN w:val="0"/>
        <w:adjustRightInd w:val="0"/>
        <w:spacing w:line="276" w:lineRule="auto"/>
        <w:ind w:firstLine="540"/>
        <w:jc w:val="both"/>
      </w:pPr>
      <w:r>
        <w:t>4) доплата за работу в выходные или нерабочие праздничные дни. Производится рабо</w:t>
      </w:r>
      <w:r>
        <w:t>т</w:t>
      </w:r>
      <w:r>
        <w:t xml:space="preserve">никам, привлекавшимся к работе в выходные и нерабочие праздничные дни: </w:t>
      </w:r>
    </w:p>
    <w:p w:rsidR="00D80958" w:rsidRDefault="00D80958" w:rsidP="00D80958">
      <w:pPr>
        <w:autoSpaceDE w:val="0"/>
        <w:autoSpaceDN w:val="0"/>
        <w:adjustRightInd w:val="0"/>
        <w:spacing w:line="276" w:lineRule="auto"/>
        <w:ind w:firstLine="540"/>
        <w:jc w:val="both"/>
      </w:pPr>
      <w:r>
        <w:t>- труд которых оплачивается по дневным и часовым тарифным ставкам, - в размере двойной дневной или часовой тарифной ставки;</w:t>
      </w:r>
    </w:p>
    <w:p w:rsidR="00D80958" w:rsidRDefault="00D80958" w:rsidP="00D80958">
      <w:pPr>
        <w:autoSpaceDE w:val="0"/>
        <w:autoSpaceDN w:val="0"/>
        <w:adjustRightInd w:val="0"/>
        <w:spacing w:line="276" w:lineRule="auto"/>
        <w:ind w:firstLine="540"/>
        <w:jc w:val="both"/>
      </w:pPr>
      <w:r>
        <w:t>-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w:t>
      </w:r>
      <w:r>
        <w:t>о</w:t>
      </w:r>
      <w:r>
        <w:t>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w:t>
      </w:r>
      <w:r>
        <w:t>в</w:t>
      </w:r>
      <w:r>
        <w:t>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80958" w:rsidRDefault="00D80958" w:rsidP="00D80958">
      <w:pPr>
        <w:autoSpaceDE w:val="0"/>
        <w:autoSpaceDN w:val="0"/>
        <w:adjustRightInd w:val="0"/>
        <w:spacing w:line="276" w:lineRule="auto"/>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w:t>
      </w:r>
      <w:r>
        <w:t>е</w:t>
      </w:r>
      <w:r>
        <w:t>рабочий праздничный день оплачивается в одинарном размере, а день отдыха оплате не по</w:t>
      </w:r>
      <w:r>
        <w:t>д</w:t>
      </w:r>
      <w:r>
        <w:t>лежит.</w:t>
      </w:r>
    </w:p>
    <w:p w:rsidR="00E47BD3" w:rsidRDefault="00D80958" w:rsidP="00E47BD3">
      <w:pPr>
        <w:autoSpaceDE w:val="0"/>
        <w:autoSpaceDN w:val="0"/>
        <w:adjustRightInd w:val="0"/>
        <w:spacing w:line="276" w:lineRule="auto"/>
        <w:ind w:firstLine="540"/>
        <w:jc w:val="both"/>
      </w:pPr>
      <w:r>
        <w:t xml:space="preserve">5) повышенная оплата сверхурочной работы. Производится работнику за первые два часа работы </w:t>
      </w:r>
      <w:r w:rsidR="00E47BD3">
        <w:t>в</w:t>
      </w:r>
      <w:r>
        <w:t xml:space="preserve"> полуторно</w:t>
      </w:r>
      <w:r w:rsidR="00E47BD3">
        <w:t>м</w:t>
      </w:r>
      <w:r>
        <w:t xml:space="preserve"> размер</w:t>
      </w:r>
      <w:r w:rsidR="00E47BD3">
        <w:t>е</w:t>
      </w:r>
      <w:r>
        <w:t xml:space="preserve">, за последующие часы – </w:t>
      </w:r>
      <w:r w:rsidR="00E47BD3">
        <w:t xml:space="preserve">в </w:t>
      </w:r>
      <w:r>
        <w:t>двойно</w:t>
      </w:r>
      <w:r w:rsidR="00E47BD3">
        <w:t>м</w:t>
      </w:r>
      <w:r>
        <w:t xml:space="preserve"> размер</w:t>
      </w:r>
      <w:r w:rsidR="00E47BD3">
        <w:t>е</w:t>
      </w:r>
      <w:r>
        <w:t>. По желанию работника сверхурочная работа вместо повышенной оплаты может компенсироваться пр</w:t>
      </w:r>
      <w:r>
        <w:t>е</w:t>
      </w:r>
      <w:r>
        <w:t>доставлением доп</w:t>
      </w:r>
      <w:r w:rsidR="00E47BD3">
        <w:t xml:space="preserve">олнительного времени отдыха, равном </w:t>
      </w:r>
      <w:r>
        <w:t>времени, отработанно</w:t>
      </w:r>
      <w:r w:rsidR="00E47BD3">
        <w:t>му</w:t>
      </w:r>
      <w:r>
        <w:t xml:space="preserve"> свер</w:t>
      </w:r>
      <w:r>
        <w:t>х</w:t>
      </w:r>
      <w:r>
        <w:t xml:space="preserve">урочно; </w:t>
      </w:r>
    </w:p>
    <w:p w:rsidR="00D80958" w:rsidRPr="001A572C" w:rsidRDefault="00E47BD3" w:rsidP="00E47BD3">
      <w:pPr>
        <w:autoSpaceDE w:val="0"/>
        <w:autoSpaceDN w:val="0"/>
        <w:adjustRightInd w:val="0"/>
        <w:spacing w:line="276" w:lineRule="auto"/>
        <w:ind w:firstLine="540"/>
        <w:jc w:val="both"/>
      </w:pPr>
      <w:r>
        <w:t>6) повышенная оплата за выполнение работ в других условиях, отклоняющихся от но</w:t>
      </w:r>
      <w:r>
        <w:t>р</w:t>
      </w:r>
      <w:r>
        <w:t>мальных</w:t>
      </w:r>
      <w:r w:rsidR="00D80958">
        <w:t xml:space="preserve">. </w:t>
      </w:r>
      <w:r w:rsidR="00D80958" w:rsidRPr="001A572C">
        <w:t xml:space="preserve">Производится за специфику работы в отдельных </w:t>
      </w:r>
      <w:r w:rsidR="00D80958">
        <w:t>учреждениях</w:t>
      </w:r>
      <w:r w:rsidR="00D80958" w:rsidRPr="001A572C">
        <w:t>, отделениях, кла</w:t>
      </w:r>
      <w:r w:rsidR="00D80958" w:rsidRPr="001A572C">
        <w:t>с</w:t>
      </w:r>
      <w:r w:rsidR="00D80958" w:rsidRPr="001A572C">
        <w:t>сах, группах и с отдельными учащимися, в следующих размерах к окладу (должностному о</w:t>
      </w:r>
      <w:r w:rsidR="00D80958" w:rsidRPr="001A572C">
        <w:t>к</w:t>
      </w:r>
      <w:r w:rsidR="00D80958" w:rsidRPr="001A572C">
        <w:t>ладу, ставке заработной платы):</w:t>
      </w:r>
    </w:p>
    <w:p w:rsidR="00D80958" w:rsidRPr="001A572C" w:rsidRDefault="00D80958" w:rsidP="00D80958">
      <w:pPr>
        <w:autoSpaceDE w:val="0"/>
        <w:autoSpaceDN w:val="0"/>
        <w:adjustRightInd w:val="0"/>
        <w:spacing w:line="276" w:lineRule="auto"/>
        <w:ind w:firstLine="540"/>
        <w:jc w:val="both"/>
      </w:pPr>
      <w:r>
        <w:t xml:space="preserve">- </w:t>
      </w:r>
      <w:r w:rsidRPr="001A572C">
        <w:t xml:space="preserve">работу с обучающимися, нуждающимися </w:t>
      </w:r>
      <w:r>
        <w:t>в длительном лечении, детьми-инвалидами</w:t>
      </w:r>
      <w:r w:rsidRPr="001A572C">
        <w:t xml:space="preserve"> на дому или в медицинских </w:t>
      </w:r>
      <w:r>
        <w:t>учреждениях</w:t>
      </w:r>
      <w:r w:rsidRPr="001A572C">
        <w:t xml:space="preserve"> (пр</w:t>
      </w:r>
      <w:r>
        <w:t>и наличии заключения медицинского учрежд</w:t>
      </w:r>
      <w:r>
        <w:t>е</w:t>
      </w:r>
      <w:r>
        <w:t>ния</w:t>
      </w:r>
      <w:r w:rsidRPr="001A572C">
        <w:t xml:space="preserve"> и письменного обращения родителей (законных представителей)) педагогическому пе</w:t>
      </w:r>
      <w:r w:rsidRPr="001A572C">
        <w:t>р</w:t>
      </w:r>
      <w:r w:rsidRPr="001A572C">
        <w:t>соналу - 20 %;</w:t>
      </w:r>
    </w:p>
    <w:p w:rsidR="00D80958" w:rsidRDefault="00D80958" w:rsidP="00D80958">
      <w:pPr>
        <w:autoSpaceDE w:val="0"/>
        <w:autoSpaceDN w:val="0"/>
        <w:adjustRightInd w:val="0"/>
        <w:spacing w:line="276" w:lineRule="auto"/>
        <w:ind w:firstLine="540"/>
        <w:jc w:val="both"/>
      </w:pPr>
      <w:r w:rsidRPr="001A572C">
        <w:t>Повышенная оплата устанавливается в указанных размерах</w:t>
      </w:r>
      <w:r>
        <w:t xml:space="preserve"> в случае выполнения раб</w:t>
      </w:r>
      <w:r>
        <w:t>о</w:t>
      </w:r>
      <w:r>
        <w:t>ты в пределах установленной продолжительности рабочего времени (нормы часов педагог</w:t>
      </w:r>
      <w:r>
        <w:t>и</w:t>
      </w:r>
      <w:r>
        <w:t>ческой и (или) преподавательской (учебной) работы). В случае выполнения работы более или менее установленной продолжительности рабочего времени (нормы часов педагогич</w:t>
      </w:r>
      <w:r>
        <w:t>е</w:t>
      </w:r>
      <w:r>
        <w:t>ской и (или) преподавательской (учебной) работы) повышенная оплата устанавливается пр</w:t>
      </w:r>
      <w:r>
        <w:t>о</w:t>
      </w:r>
      <w:r>
        <w:t>порционально отработанному времени.</w:t>
      </w:r>
    </w:p>
    <w:p w:rsidR="00D80958" w:rsidRDefault="00D80958" w:rsidP="00D80958">
      <w:pPr>
        <w:autoSpaceDE w:val="0"/>
        <w:autoSpaceDN w:val="0"/>
        <w:adjustRightInd w:val="0"/>
        <w:spacing w:line="276" w:lineRule="auto"/>
        <w:ind w:firstLine="540"/>
        <w:jc w:val="both"/>
      </w:pPr>
      <w:r>
        <w:t>Повышенная оплата не образует новый должностной оклад, ставку заработной платы и не учитывается при начислении стимулирующих и компенсационных выплат.</w:t>
      </w:r>
    </w:p>
    <w:p w:rsidR="00D80958" w:rsidRDefault="00D80958" w:rsidP="00D80958">
      <w:pPr>
        <w:autoSpaceDE w:val="0"/>
        <w:autoSpaceDN w:val="0"/>
        <w:adjustRightInd w:val="0"/>
        <w:spacing w:line="276" w:lineRule="auto"/>
        <w:ind w:firstLine="540"/>
        <w:jc w:val="both"/>
      </w:pPr>
    </w:p>
    <w:p w:rsidR="00D80958" w:rsidRPr="00D549E7" w:rsidRDefault="00D80958" w:rsidP="00D80958">
      <w:pPr>
        <w:autoSpaceDE w:val="0"/>
        <w:autoSpaceDN w:val="0"/>
        <w:adjustRightInd w:val="0"/>
        <w:spacing w:line="276" w:lineRule="auto"/>
        <w:jc w:val="center"/>
        <w:outlineLvl w:val="1"/>
        <w:rPr>
          <w:b/>
          <w:caps/>
        </w:rPr>
      </w:pPr>
      <w:r w:rsidRPr="00D549E7">
        <w:rPr>
          <w:b/>
          <w:caps/>
        </w:rPr>
        <w:t xml:space="preserve">VI. </w:t>
      </w:r>
      <w:r w:rsidR="00AF3381" w:rsidRPr="00D549E7">
        <w:rPr>
          <w:b/>
        </w:rPr>
        <w:t>Виды выплат стимулирующего характера</w:t>
      </w:r>
    </w:p>
    <w:p w:rsidR="00D80958" w:rsidRDefault="00D80958" w:rsidP="00D80958">
      <w:pPr>
        <w:autoSpaceDE w:val="0"/>
        <w:autoSpaceDN w:val="0"/>
        <w:adjustRightInd w:val="0"/>
        <w:spacing w:line="276" w:lineRule="auto"/>
        <w:jc w:val="center"/>
      </w:pPr>
    </w:p>
    <w:p w:rsidR="00D80958" w:rsidRDefault="00D80958" w:rsidP="00D80958">
      <w:pPr>
        <w:autoSpaceDE w:val="0"/>
        <w:autoSpaceDN w:val="0"/>
        <w:adjustRightInd w:val="0"/>
        <w:spacing w:line="276" w:lineRule="auto"/>
        <w:ind w:firstLine="540"/>
        <w:jc w:val="both"/>
      </w:pPr>
      <w:r>
        <w:t>6.1. Размеры и условия осуществления выплат стимулирующего характера устанавл</w:t>
      </w:r>
      <w:r>
        <w:t>и</w:t>
      </w:r>
      <w:r>
        <w:t>ваются «Положением о стимулирующих выплатах работникам МАОУ «Лицей № 77 г. Чел</w:t>
      </w:r>
      <w:r>
        <w:t>я</w:t>
      </w:r>
      <w:r>
        <w:t>бинска», регламентирующим периодичность, основание для начисления и размеры стимул</w:t>
      </w:r>
      <w:r>
        <w:t>и</w:t>
      </w:r>
      <w:r>
        <w:lastRenderedPageBreak/>
        <w:t xml:space="preserve">рующих выплат работникам, утверждаемым работодателем с учетом мнения профсоюзного комитета. </w:t>
      </w:r>
    </w:p>
    <w:p w:rsidR="00D80958" w:rsidRDefault="00D80958" w:rsidP="00D80958">
      <w:pPr>
        <w:autoSpaceDE w:val="0"/>
        <w:autoSpaceDN w:val="0"/>
        <w:adjustRightInd w:val="0"/>
        <w:spacing w:line="276" w:lineRule="auto"/>
        <w:ind w:firstLine="540"/>
        <w:jc w:val="both"/>
      </w:pPr>
      <w:r>
        <w:t>6.2. Устанавливаются следующие виды выплат  стимулирующего характера:</w:t>
      </w:r>
    </w:p>
    <w:p w:rsidR="00D80958" w:rsidRDefault="00D80958" w:rsidP="00D80958">
      <w:pPr>
        <w:autoSpaceDE w:val="0"/>
        <w:autoSpaceDN w:val="0"/>
        <w:adjustRightInd w:val="0"/>
        <w:spacing w:line="276" w:lineRule="auto"/>
        <w:ind w:firstLine="540"/>
        <w:jc w:val="both"/>
      </w:pPr>
      <w:r>
        <w:t>- выплаты за интенсивность и высокие результаты работы;</w:t>
      </w:r>
    </w:p>
    <w:p w:rsidR="00D80958" w:rsidRDefault="00D80958" w:rsidP="00D80958">
      <w:pPr>
        <w:autoSpaceDE w:val="0"/>
        <w:autoSpaceDN w:val="0"/>
        <w:adjustRightInd w:val="0"/>
        <w:spacing w:line="276" w:lineRule="auto"/>
        <w:ind w:firstLine="540"/>
        <w:jc w:val="both"/>
      </w:pPr>
      <w:r>
        <w:t xml:space="preserve">- выплаты за качество выполняемых работ; </w:t>
      </w:r>
    </w:p>
    <w:p w:rsidR="00D80958" w:rsidRDefault="00D80958" w:rsidP="00D80958">
      <w:pPr>
        <w:autoSpaceDE w:val="0"/>
        <w:autoSpaceDN w:val="0"/>
        <w:adjustRightInd w:val="0"/>
        <w:spacing w:line="276" w:lineRule="auto"/>
        <w:ind w:firstLine="540"/>
        <w:jc w:val="both"/>
      </w:pPr>
      <w:r>
        <w:t>- выплаты за наличие ученой степени, почетного звания;</w:t>
      </w:r>
    </w:p>
    <w:p w:rsidR="00D80958" w:rsidRDefault="00D80958" w:rsidP="00D80958">
      <w:pPr>
        <w:autoSpaceDE w:val="0"/>
        <w:autoSpaceDN w:val="0"/>
        <w:adjustRightInd w:val="0"/>
        <w:spacing w:line="276" w:lineRule="auto"/>
        <w:ind w:firstLine="540"/>
        <w:jc w:val="both"/>
      </w:pPr>
      <w:r>
        <w:t>- выплаты за непрерывный стаж работы, выслугу лет;</w:t>
      </w:r>
    </w:p>
    <w:p w:rsidR="00D80958" w:rsidRDefault="00D80958" w:rsidP="00D80958">
      <w:pPr>
        <w:autoSpaceDE w:val="0"/>
        <w:autoSpaceDN w:val="0"/>
        <w:adjustRightInd w:val="0"/>
        <w:spacing w:line="276" w:lineRule="auto"/>
        <w:ind w:firstLine="540"/>
        <w:jc w:val="both"/>
      </w:pPr>
      <w:r>
        <w:t>- премиальные выплаты по итогам работы;</w:t>
      </w:r>
    </w:p>
    <w:p w:rsidR="00D80958" w:rsidRDefault="00D80958" w:rsidP="00D80958">
      <w:pPr>
        <w:autoSpaceDE w:val="0"/>
        <w:autoSpaceDN w:val="0"/>
        <w:adjustRightInd w:val="0"/>
        <w:spacing w:line="276" w:lineRule="auto"/>
        <w:ind w:firstLine="540"/>
        <w:jc w:val="both"/>
      </w:pPr>
      <w:r>
        <w:t>- выплаты, учитывающие особенности деятельности учреждения и отдельных катег</w:t>
      </w:r>
      <w:r>
        <w:t>о</w:t>
      </w:r>
      <w:r>
        <w:t>рий работников.</w:t>
      </w:r>
    </w:p>
    <w:p w:rsidR="00D80958" w:rsidRDefault="00D80958" w:rsidP="00D80958">
      <w:pPr>
        <w:autoSpaceDE w:val="0"/>
        <w:autoSpaceDN w:val="0"/>
        <w:adjustRightInd w:val="0"/>
        <w:spacing w:line="276" w:lineRule="auto"/>
        <w:ind w:firstLine="540"/>
        <w:jc w:val="both"/>
      </w:pPr>
      <w:r>
        <w:t>6.3. Условия, размеры и порядок выплат стимулирующего характера устанавливаются коллективными договорами, соглашениями, локальными нормативными актами в соответс</w:t>
      </w:r>
      <w:r>
        <w:t>т</w:t>
      </w:r>
      <w:r>
        <w:t>вии с трудовым законодательством, иными нормативными правовыми актами Российской Федерации, Челябинской области и органов местного самоуправления, содержащими нормы трудового права</w:t>
      </w:r>
      <w:r w:rsidRPr="00F22735">
        <w:t xml:space="preserve">, </w:t>
      </w:r>
      <w:hyperlink r:id="rId23" w:history="1"/>
      <w:r>
        <w:t>«Положением о стимулирующих выплатах МАОУ «Лицей № 77 г. Чел</w:t>
      </w:r>
      <w:r>
        <w:t>я</w:t>
      </w:r>
      <w:r>
        <w:t>бинска», которое является приложением к данному положению, и конкретизируются в тр</w:t>
      </w:r>
      <w:r>
        <w:t>у</w:t>
      </w:r>
      <w:r>
        <w:t>довых договорах работников.</w:t>
      </w:r>
    </w:p>
    <w:p w:rsidR="00D80958" w:rsidRPr="00F22735" w:rsidRDefault="00D80958" w:rsidP="00D80958">
      <w:pPr>
        <w:autoSpaceDE w:val="0"/>
        <w:autoSpaceDN w:val="0"/>
        <w:adjustRightInd w:val="0"/>
        <w:spacing w:line="276" w:lineRule="auto"/>
        <w:ind w:firstLine="540"/>
        <w:jc w:val="both"/>
      </w:pPr>
      <w:r w:rsidRPr="00F22735">
        <w:t>Перечень выплат стимулирующего характера должен отвечать</w:t>
      </w:r>
      <w:r>
        <w:t xml:space="preserve"> уставным задачам учр</w:t>
      </w:r>
      <w:r>
        <w:t>е</w:t>
      </w:r>
      <w:r>
        <w:t>ждения</w:t>
      </w:r>
      <w:r w:rsidRPr="00F22735">
        <w:t xml:space="preserve">, а также показателям оценки эффективности работы работников </w:t>
      </w:r>
      <w:r>
        <w:t>учреждения</w:t>
      </w:r>
      <w:r w:rsidRPr="00F22735">
        <w:t>, уст</w:t>
      </w:r>
      <w:r w:rsidRPr="00F22735">
        <w:t>а</w:t>
      </w:r>
      <w:r w:rsidRPr="00F22735">
        <w:t xml:space="preserve">навливаемым приказом </w:t>
      </w:r>
      <w:r>
        <w:t>директора образовательной организации</w:t>
      </w:r>
      <w:r w:rsidRPr="00FF407F">
        <w:t>, с учетом мнения профс</w:t>
      </w:r>
      <w:r w:rsidRPr="00FF407F">
        <w:t>о</w:t>
      </w:r>
      <w:r w:rsidRPr="00FF407F">
        <w:t xml:space="preserve">юзного комитета </w:t>
      </w:r>
      <w:r>
        <w:t>МАОУ «Лицей № 77 г.Челябинска»</w:t>
      </w:r>
      <w:r w:rsidRPr="00FF407F">
        <w:t>.</w:t>
      </w:r>
    </w:p>
    <w:p w:rsidR="00D80958" w:rsidRPr="00F22735" w:rsidRDefault="00D80958" w:rsidP="00D80958">
      <w:pPr>
        <w:widowControl w:val="0"/>
        <w:autoSpaceDE w:val="0"/>
        <w:autoSpaceDN w:val="0"/>
        <w:adjustRightInd w:val="0"/>
        <w:spacing w:line="276" w:lineRule="auto"/>
        <w:ind w:firstLine="540"/>
        <w:jc w:val="both"/>
      </w:pPr>
      <w:r w:rsidRPr="00F22735">
        <w:t>Размеры и условия осуществления выплат стимулирующего характера для всех катег</w:t>
      </w:r>
      <w:r w:rsidRPr="00F22735">
        <w:t>о</w:t>
      </w:r>
      <w:r w:rsidRPr="00F22735">
        <w:t xml:space="preserve">рий работников </w:t>
      </w:r>
      <w:r>
        <w:t>образовательной организации</w:t>
      </w:r>
      <w:r w:rsidRPr="00F22735">
        <w:t xml:space="preserve"> устанавливаются коллективным договор</w:t>
      </w:r>
      <w:r>
        <w:t>ом</w:t>
      </w:r>
      <w:r w:rsidRPr="00F22735">
        <w:t xml:space="preserve">, соглашениями, локальными нормативными актами, принимаемыми с учетом мнения </w:t>
      </w:r>
      <w:r>
        <w:t>про</w:t>
      </w:r>
      <w:r>
        <w:t>ф</w:t>
      </w:r>
      <w:r>
        <w:t>союзного комитета</w:t>
      </w:r>
      <w:r w:rsidRPr="00F22735">
        <w:t xml:space="preserve"> на основе формализованных показателей и критериев эффективности р</w:t>
      </w:r>
      <w:r w:rsidRPr="00F22735">
        <w:t>а</w:t>
      </w:r>
      <w:r w:rsidRPr="00F22735">
        <w:t>боты, измеряемых качественными и количественными показателями.</w:t>
      </w:r>
    </w:p>
    <w:p w:rsidR="00D80958" w:rsidRPr="007676F8" w:rsidRDefault="00D80958" w:rsidP="00D80958">
      <w:pPr>
        <w:widowControl w:val="0"/>
        <w:autoSpaceDE w:val="0"/>
        <w:autoSpaceDN w:val="0"/>
        <w:adjustRightInd w:val="0"/>
        <w:spacing w:line="276" w:lineRule="auto"/>
        <w:ind w:firstLine="540"/>
        <w:jc w:val="both"/>
      </w:pPr>
      <w:r w:rsidRPr="007676F8">
        <w:t>Разработка показателей и критериев эффективности работы осуществляется с учетом следующих принципов:</w:t>
      </w:r>
    </w:p>
    <w:p w:rsidR="00D80958" w:rsidRPr="007676F8" w:rsidRDefault="00D80958" w:rsidP="00D80958">
      <w:pPr>
        <w:widowControl w:val="0"/>
        <w:autoSpaceDE w:val="0"/>
        <w:autoSpaceDN w:val="0"/>
        <w:adjustRightInd w:val="0"/>
        <w:spacing w:line="276" w:lineRule="auto"/>
        <w:ind w:firstLine="540"/>
        <w:jc w:val="both"/>
      </w:pPr>
      <w:r w:rsidRPr="007676F8">
        <w:t>1)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rsidR="00D80958" w:rsidRPr="007676F8" w:rsidRDefault="00D80958" w:rsidP="00D80958">
      <w:pPr>
        <w:widowControl w:val="0"/>
        <w:autoSpaceDE w:val="0"/>
        <w:autoSpaceDN w:val="0"/>
        <w:adjustRightInd w:val="0"/>
        <w:spacing w:line="276" w:lineRule="auto"/>
        <w:ind w:firstLine="540"/>
        <w:jc w:val="both"/>
      </w:pPr>
      <w:r w:rsidRPr="007676F8">
        <w:t>2) предсказуемость - работник должен знать, какое вознаграждение он получит в зав</w:t>
      </w:r>
      <w:r w:rsidRPr="007676F8">
        <w:t>и</w:t>
      </w:r>
      <w:r w:rsidRPr="007676F8">
        <w:t>симости от результатов своего труда, а также за достижение коллективных результатов тр</w:t>
      </w:r>
      <w:r w:rsidRPr="007676F8">
        <w:t>у</w:t>
      </w:r>
      <w:r w:rsidRPr="007676F8">
        <w:t>да;</w:t>
      </w:r>
    </w:p>
    <w:p w:rsidR="00D80958" w:rsidRPr="007676F8" w:rsidRDefault="00D80958" w:rsidP="00D80958">
      <w:pPr>
        <w:widowControl w:val="0"/>
        <w:autoSpaceDE w:val="0"/>
        <w:autoSpaceDN w:val="0"/>
        <w:adjustRightInd w:val="0"/>
        <w:spacing w:line="276" w:lineRule="auto"/>
        <w:ind w:firstLine="540"/>
        <w:jc w:val="both"/>
      </w:pPr>
      <w:r w:rsidRPr="007676F8">
        <w:t>3) адекватность - вознаграждение должно быть адекватно трудовому вкладу каждого работника в результат коллективного труда;</w:t>
      </w:r>
    </w:p>
    <w:p w:rsidR="00D80958" w:rsidRPr="007676F8" w:rsidRDefault="00D80958" w:rsidP="00D80958">
      <w:pPr>
        <w:widowControl w:val="0"/>
        <w:autoSpaceDE w:val="0"/>
        <w:autoSpaceDN w:val="0"/>
        <w:adjustRightInd w:val="0"/>
        <w:spacing w:line="276" w:lineRule="auto"/>
        <w:ind w:firstLine="540"/>
        <w:jc w:val="both"/>
      </w:pPr>
      <w:r w:rsidRPr="007676F8">
        <w:t>4) своевременность - вознаграждение должно следовать за достижением результатов;</w:t>
      </w:r>
    </w:p>
    <w:p w:rsidR="00D80958" w:rsidRPr="007676F8" w:rsidRDefault="00D80958" w:rsidP="00D80958">
      <w:pPr>
        <w:widowControl w:val="0"/>
        <w:autoSpaceDE w:val="0"/>
        <w:autoSpaceDN w:val="0"/>
        <w:adjustRightInd w:val="0"/>
        <w:spacing w:line="276" w:lineRule="auto"/>
        <w:ind w:firstLine="540"/>
        <w:jc w:val="both"/>
      </w:pPr>
      <w:r w:rsidRPr="007676F8">
        <w:t>5) прозрачность - правила определения вознаграждения должны быть понятны каждому работнику.</w:t>
      </w:r>
    </w:p>
    <w:p w:rsidR="00D80958" w:rsidRDefault="00D80958" w:rsidP="00D80958">
      <w:pPr>
        <w:widowControl w:val="0"/>
        <w:autoSpaceDE w:val="0"/>
        <w:autoSpaceDN w:val="0"/>
        <w:adjustRightInd w:val="0"/>
        <w:spacing w:line="276" w:lineRule="auto"/>
        <w:ind w:firstLine="540"/>
        <w:jc w:val="both"/>
      </w:pPr>
      <w:r w:rsidRPr="007676F8">
        <w:t>При разработке показателей и критериев эффективности работы учитывать методич</w:t>
      </w:r>
      <w:r w:rsidRPr="007676F8">
        <w:t>е</w:t>
      </w:r>
      <w:r w:rsidRPr="007676F8">
        <w:t xml:space="preserve">ские рекомендации, утвержденные приказом Министерства здравоохранения России от 28.06.2013 </w:t>
      </w:r>
      <w:hyperlink r:id="rId24" w:history="1">
        <w:r w:rsidRPr="007676F8">
          <w:t>№ 421</w:t>
        </w:r>
      </w:hyperlink>
      <w:r w:rsidRPr="007676F8">
        <w:t xml:space="preserve">, приказом Министерства труда России от 01.07.2013 </w:t>
      </w:r>
      <w:hyperlink r:id="rId25" w:history="1">
        <w:r w:rsidRPr="007676F8">
          <w:t>№ 287</w:t>
        </w:r>
      </w:hyperlink>
      <w:r w:rsidRPr="007676F8">
        <w:t xml:space="preserve"> и приказом Министерства культуры России от 28.06.2013 </w:t>
      </w:r>
      <w:hyperlink r:id="rId26" w:history="1">
        <w:r w:rsidRPr="007676F8">
          <w:t>№ 920</w:t>
        </w:r>
      </w:hyperlink>
      <w:r w:rsidRPr="007676F8">
        <w:t xml:space="preserve">, </w:t>
      </w:r>
      <w:hyperlink r:id="rId27" w:history="1">
        <w:r w:rsidRPr="007676F8">
          <w:t>письмом</w:t>
        </w:r>
      </w:hyperlink>
      <w:r w:rsidRPr="007676F8">
        <w:t xml:space="preserve"> Министерства образования и науки России от 20.06.2013 № АП-1073/02.</w:t>
      </w:r>
    </w:p>
    <w:p w:rsidR="00D80958" w:rsidRPr="00D028DA" w:rsidRDefault="00D80958" w:rsidP="00D80958">
      <w:pPr>
        <w:autoSpaceDE w:val="0"/>
        <w:autoSpaceDN w:val="0"/>
        <w:adjustRightInd w:val="0"/>
        <w:spacing w:line="276" w:lineRule="auto"/>
        <w:ind w:firstLine="540"/>
        <w:jc w:val="both"/>
      </w:pPr>
      <w:r w:rsidRPr="00D028DA">
        <w:t xml:space="preserve">6.4. 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 и Челябинской области, </w:t>
      </w:r>
      <w:r w:rsidRPr="00D028DA">
        <w:lastRenderedPageBreak/>
        <w:t>в зависимости от достижения работниками соответствующих качественных и (или) колич</w:t>
      </w:r>
      <w:r w:rsidRPr="00D028DA">
        <w:t>е</w:t>
      </w:r>
      <w:r w:rsidRPr="00D028DA">
        <w:t>ственных показателей, установленных по каждой стимулирующей выплате.</w:t>
      </w:r>
    </w:p>
    <w:p w:rsidR="00D80958" w:rsidRPr="00D028DA" w:rsidRDefault="00D80958" w:rsidP="00D80958">
      <w:pPr>
        <w:autoSpaceDE w:val="0"/>
        <w:autoSpaceDN w:val="0"/>
        <w:adjustRightInd w:val="0"/>
        <w:spacing w:line="276" w:lineRule="auto"/>
        <w:ind w:firstLine="540"/>
        <w:jc w:val="both"/>
      </w:pPr>
      <w:r>
        <w:t>6.5</w:t>
      </w:r>
      <w:r w:rsidRPr="00D028DA">
        <w:t>. Выплаты стимулирующего характера производятся в объеме расходов, утвержде</w:t>
      </w:r>
      <w:r w:rsidRPr="00D028DA">
        <w:t>н</w:t>
      </w:r>
      <w:r w:rsidRPr="00D028DA">
        <w:t>ных в расчете нормативных затрат на оплату труда, предусмотренных в субсидии, предо</w:t>
      </w:r>
      <w:r w:rsidRPr="00D028DA">
        <w:t>с</w:t>
      </w:r>
      <w:r w:rsidRPr="00D028DA">
        <w:t xml:space="preserve">тавляемой </w:t>
      </w:r>
      <w:r>
        <w:t>общеобразовательному учреждению</w:t>
      </w:r>
      <w:r w:rsidRPr="00D028DA">
        <w:t xml:space="preserve"> на финансовое обеспечение выполнения ими муниципального задания на оказание муниципальных услуг (выполнение работ) с учетом средств внебюджетных фондов и средств от приносящей доход деятельности.</w:t>
      </w:r>
    </w:p>
    <w:p w:rsidR="00D80958" w:rsidRPr="00D028DA" w:rsidRDefault="00D80958" w:rsidP="00D80958">
      <w:pPr>
        <w:autoSpaceDE w:val="0"/>
        <w:autoSpaceDN w:val="0"/>
        <w:adjustRightInd w:val="0"/>
        <w:spacing w:line="276" w:lineRule="auto"/>
        <w:ind w:firstLine="540"/>
        <w:jc w:val="both"/>
      </w:pPr>
    </w:p>
    <w:p w:rsidR="00D80958" w:rsidRDefault="00D80958" w:rsidP="00D80958">
      <w:pPr>
        <w:autoSpaceDE w:val="0"/>
        <w:autoSpaceDN w:val="0"/>
        <w:adjustRightInd w:val="0"/>
        <w:spacing w:line="276" w:lineRule="auto"/>
        <w:ind w:firstLine="540"/>
        <w:jc w:val="both"/>
      </w:pPr>
    </w:p>
    <w:p w:rsidR="00D80958" w:rsidRPr="00D549E7" w:rsidRDefault="00D80958" w:rsidP="00D80958">
      <w:pPr>
        <w:autoSpaceDE w:val="0"/>
        <w:autoSpaceDN w:val="0"/>
        <w:adjustRightInd w:val="0"/>
        <w:spacing w:line="276" w:lineRule="auto"/>
        <w:jc w:val="center"/>
        <w:outlineLvl w:val="1"/>
        <w:rPr>
          <w:b/>
          <w:caps/>
        </w:rPr>
      </w:pPr>
      <w:r w:rsidRPr="00D549E7">
        <w:rPr>
          <w:b/>
          <w:caps/>
        </w:rPr>
        <w:t xml:space="preserve">VII. </w:t>
      </w:r>
      <w:r w:rsidR="00AF3381" w:rsidRPr="00D549E7">
        <w:rPr>
          <w:b/>
        </w:rPr>
        <w:t>Условия оплаты труда руководителя учреждения,</w:t>
      </w:r>
    </w:p>
    <w:p w:rsidR="00D80958" w:rsidRDefault="00AF3381" w:rsidP="00D80958">
      <w:pPr>
        <w:autoSpaceDE w:val="0"/>
        <w:autoSpaceDN w:val="0"/>
        <w:adjustRightInd w:val="0"/>
        <w:spacing w:line="276" w:lineRule="auto"/>
        <w:jc w:val="center"/>
        <w:rPr>
          <w:b/>
          <w:caps/>
        </w:rPr>
      </w:pPr>
      <w:r w:rsidRPr="00D549E7">
        <w:rPr>
          <w:b/>
        </w:rPr>
        <w:t xml:space="preserve"> заместителей руководителя и главного бухгалтера</w:t>
      </w:r>
    </w:p>
    <w:p w:rsidR="00D80958" w:rsidRDefault="00D80958" w:rsidP="00D80958">
      <w:pPr>
        <w:autoSpaceDE w:val="0"/>
        <w:autoSpaceDN w:val="0"/>
        <w:adjustRightInd w:val="0"/>
        <w:spacing w:line="276" w:lineRule="auto"/>
        <w:jc w:val="center"/>
        <w:rPr>
          <w:b/>
          <w:caps/>
        </w:rPr>
      </w:pPr>
    </w:p>
    <w:p w:rsidR="00D80958" w:rsidRDefault="00D80958" w:rsidP="00D80958">
      <w:pPr>
        <w:autoSpaceDE w:val="0"/>
        <w:autoSpaceDN w:val="0"/>
        <w:adjustRightInd w:val="0"/>
        <w:spacing w:line="276" w:lineRule="auto"/>
        <w:ind w:firstLine="540"/>
        <w:jc w:val="both"/>
      </w:pPr>
      <w:r>
        <w:t>7.1</w:t>
      </w:r>
      <w:r w:rsidRPr="00011F54">
        <w:t xml:space="preserve">. Заработная плата руководителей </w:t>
      </w:r>
      <w:r>
        <w:t>учреждений</w:t>
      </w:r>
      <w:r w:rsidRPr="00011F54">
        <w:t>, их заместителей и главных бухгалт</w:t>
      </w:r>
      <w:r w:rsidRPr="00011F54">
        <w:t>е</w:t>
      </w:r>
      <w:r w:rsidRPr="00011F54">
        <w:t>ров состоит из должностного оклада, выплат компенсационного и стимулирующего характ</w:t>
      </w:r>
      <w:r w:rsidRPr="00011F54">
        <w:t>е</w:t>
      </w:r>
      <w:r w:rsidRPr="00011F54">
        <w:t>ра.</w:t>
      </w:r>
    </w:p>
    <w:p w:rsidR="00D80958" w:rsidRDefault="00D80958" w:rsidP="00D80958">
      <w:pPr>
        <w:widowControl w:val="0"/>
        <w:autoSpaceDE w:val="0"/>
        <w:autoSpaceDN w:val="0"/>
        <w:adjustRightInd w:val="0"/>
        <w:spacing w:line="276" w:lineRule="auto"/>
        <w:ind w:firstLine="540"/>
        <w:jc w:val="both"/>
      </w:pPr>
      <w:r>
        <w:t>7.2. Должностной оклад руководителя учреждения определяется трудовым договором и устанавливается в зависимости от сложности труда, в том числе с учетом масштаба управл</w:t>
      </w:r>
      <w:r>
        <w:t>е</w:t>
      </w:r>
      <w:r>
        <w:t>ния и особенностей деятельности и значимости учреждения.</w:t>
      </w:r>
    </w:p>
    <w:p w:rsidR="00D80958" w:rsidRDefault="00D80958" w:rsidP="00D80958">
      <w:pPr>
        <w:widowControl w:val="0"/>
        <w:autoSpaceDE w:val="0"/>
        <w:autoSpaceDN w:val="0"/>
        <w:adjustRightInd w:val="0"/>
        <w:spacing w:line="276" w:lineRule="auto"/>
        <w:ind w:firstLine="540"/>
        <w:jc w:val="both"/>
      </w:pPr>
      <w:r>
        <w:t>7.3. Оценка сложности труда руководителя учреждения, масштаба управления и ос</w:t>
      </w:r>
      <w:r>
        <w:t>о</w:t>
      </w:r>
      <w:r>
        <w:t>бенностей деятельности учреждения, осуществляется на основе показателей оценки сложн</w:t>
      </w:r>
      <w:r>
        <w:t>о</w:t>
      </w:r>
      <w:r>
        <w:t>сти руководства учреждением. Показатели оценки сложности руководства учреждением у</w:t>
      </w:r>
      <w:r>
        <w:t>с</w:t>
      </w:r>
      <w:r>
        <w:t xml:space="preserve">танавливаются приказом должностного </w:t>
      </w:r>
      <w:r w:rsidRPr="00C3033C">
        <w:t>лица отраслевого (функционального) органа Адм</w:t>
      </w:r>
      <w:r w:rsidRPr="00C3033C">
        <w:t>и</w:t>
      </w:r>
      <w:r w:rsidRPr="00C3033C">
        <w:t xml:space="preserve">нистрации города Челябинска - </w:t>
      </w:r>
      <w:r>
        <w:t>Комитета</w:t>
      </w:r>
      <w:r w:rsidRPr="00C3033C">
        <w:t xml:space="preserve"> по делам образования города Челябинска</w:t>
      </w:r>
      <w:r>
        <w:t>.</w:t>
      </w:r>
    </w:p>
    <w:p w:rsidR="00D80958" w:rsidRPr="00C3033C" w:rsidRDefault="00D80958" w:rsidP="00D80958">
      <w:pPr>
        <w:widowControl w:val="0"/>
        <w:autoSpaceDE w:val="0"/>
        <w:autoSpaceDN w:val="0"/>
        <w:adjustRightInd w:val="0"/>
        <w:spacing w:line="276" w:lineRule="auto"/>
        <w:ind w:firstLine="540"/>
        <w:jc w:val="both"/>
      </w:pPr>
      <w:r>
        <w:t>7.4</w:t>
      </w:r>
      <w:r w:rsidRPr="00C3033C">
        <w:t>. Группа по оплате труда руководителей учреждений утверждается приказом дол</w:t>
      </w:r>
      <w:r w:rsidRPr="00C3033C">
        <w:t>ж</w:t>
      </w:r>
      <w:r w:rsidRPr="00C3033C">
        <w:t xml:space="preserve">ностного лица отраслевого (функционального) органа Администрации города Челябинска - </w:t>
      </w:r>
      <w:r>
        <w:t>Комитета</w:t>
      </w:r>
      <w:r w:rsidRPr="00C3033C">
        <w:t xml:space="preserve"> по делам образования города Челябинска.</w:t>
      </w:r>
    </w:p>
    <w:p w:rsidR="00D80958" w:rsidRDefault="00D80958" w:rsidP="00D80958">
      <w:pPr>
        <w:autoSpaceDE w:val="0"/>
        <w:autoSpaceDN w:val="0"/>
        <w:adjustRightInd w:val="0"/>
        <w:spacing w:line="276" w:lineRule="auto"/>
        <w:ind w:firstLine="540"/>
        <w:jc w:val="both"/>
      </w:pPr>
      <w:r>
        <w:t>7.5. Отнесение к группе по оплате труда по итогам оценки сложности труда на основе показателей, в зависимости от набранного количества баллов.</w:t>
      </w:r>
    </w:p>
    <w:p w:rsidR="00D80958" w:rsidRDefault="00D80958" w:rsidP="00D80958">
      <w:pPr>
        <w:autoSpaceDE w:val="0"/>
        <w:autoSpaceDN w:val="0"/>
        <w:adjustRightInd w:val="0"/>
        <w:spacing w:line="276" w:lineRule="auto"/>
        <w:ind w:firstLine="540"/>
        <w:jc w:val="both"/>
      </w:pPr>
      <w:r>
        <w:t xml:space="preserve"> 7.6 Размеры должностных окладов руководителей учреждений по типам  муниципал</w:t>
      </w:r>
      <w:r>
        <w:t>ь</w:t>
      </w:r>
      <w:r>
        <w:t xml:space="preserve">ных учреждений и группам по оплате труда установлены в </w:t>
      </w:r>
      <w:r w:rsidRPr="007676F8">
        <w:t xml:space="preserve">приложении </w:t>
      </w:r>
      <w:r>
        <w:t xml:space="preserve"> к настоящему П</w:t>
      </w:r>
      <w:r>
        <w:t>о</w:t>
      </w:r>
      <w:r>
        <w:t xml:space="preserve">ложению. </w:t>
      </w:r>
    </w:p>
    <w:p w:rsidR="00D80958" w:rsidRPr="00635684" w:rsidRDefault="00D80958" w:rsidP="00D80958">
      <w:pPr>
        <w:autoSpaceDE w:val="0"/>
        <w:autoSpaceDN w:val="0"/>
        <w:adjustRightInd w:val="0"/>
        <w:spacing w:line="276" w:lineRule="auto"/>
        <w:ind w:firstLine="540"/>
        <w:jc w:val="both"/>
      </w:pPr>
      <w:r>
        <w:t>7.7</w:t>
      </w:r>
      <w:r w:rsidRPr="001F47B8">
        <w:t xml:space="preserve">. </w:t>
      </w:r>
      <w:r>
        <w:t>Выплаты компенсационного характера устанавливаются руководителю учреждения приказом должностного лица отраслевого (функционального) органа Администрации города Челябинска - Комитета по делам образования города Челябинска в соответствии с трудовым законодательством, иными нормативными правовыми актами Российской Федерации, Чел</w:t>
      </w:r>
      <w:r>
        <w:t>я</w:t>
      </w:r>
      <w:r>
        <w:t xml:space="preserve">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законами, </w:t>
      </w:r>
      <w:r w:rsidRPr="00635684">
        <w:t>закрепляются в трудовом договоре.</w:t>
      </w:r>
    </w:p>
    <w:p w:rsidR="00D80958" w:rsidRDefault="00D80958" w:rsidP="00D80958">
      <w:pPr>
        <w:autoSpaceDE w:val="0"/>
        <w:autoSpaceDN w:val="0"/>
        <w:adjustRightInd w:val="0"/>
        <w:spacing w:line="276" w:lineRule="auto"/>
        <w:ind w:firstLine="540"/>
        <w:jc w:val="both"/>
      </w:pPr>
      <w:r>
        <w:t>7.8. Выплаты стимулирующего характера устанавливаются директору образовательной организации приказом должностного лица отраслевого (функционального) органа Админ</w:t>
      </w:r>
      <w:r>
        <w:t>и</w:t>
      </w:r>
      <w:r>
        <w:t>страции города Челябинска - Комитета по делам образования города Челябинска в соотве</w:t>
      </w:r>
      <w:r>
        <w:t>т</w:t>
      </w:r>
      <w:r>
        <w:t>ствии с трудовым законодательством,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законами.</w:t>
      </w:r>
    </w:p>
    <w:p w:rsidR="00D80958" w:rsidRPr="006939AE" w:rsidRDefault="00D80958" w:rsidP="00D80958">
      <w:pPr>
        <w:autoSpaceDE w:val="0"/>
        <w:autoSpaceDN w:val="0"/>
        <w:adjustRightInd w:val="0"/>
        <w:spacing w:line="276" w:lineRule="auto"/>
        <w:ind w:firstLine="540"/>
        <w:jc w:val="both"/>
      </w:pPr>
      <w:r w:rsidRPr="006939AE">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w:t>
      </w:r>
      <w:r w:rsidRPr="006939AE">
        <w:lastRenderedPageBreak/>
        <w:t xml:space="preserve">стимулирующего характера, устанавливаются приказом должностного лица отраслевого (функционального) органа Администрации города Челябинска </w:t>
      </w:r>
      <w:r>
        <w:t xml:space="preserve">–Комитета </w:t>
      </w:r>
      <w:r w:rsidRPr="006939AE">
        <w:t>по делам образ</w:t>
      </w:r>
      <w:r w:rsidRPr="006939AE">
        <w:t>о</w:t>
      </w:r>
      <w:r w:rsidRPr="006939AE">
        <w:t>вания города Челябинска, с учетом достижения показателей муниципального задания на ок</w:t>
      </w:r>
      <w:r w:rsidRPr="006939AE">
        <w:t>а</w:t>
      </w:r>
      <w:r w:rsidRPr="006939AE">
        <w:t>зание муниципальных услуг (выполнение работ), а также иных показателей эффективности деятельности учреждения и его руководителя</w:t>
      </w:r>
    </w:p>
    <w:p w:rsidR="00D80958" w:rsidRPr="008C1D22" w:rsidRDefault="00D80958" w:rsidP="00D80958">
      <w:pPr>
        <w:autoSpaceDE w:val="0"/>
        <w:autoSpaceDN w:val="0"/>
        <w:adjustRightInd w:val="0"/>
        <w:spacing w:line="276" w:lineRule="auto"/>
        <w:ind w:firstLine="540"/>
        <w:jc w:val="both"/>
      </w:pPr>
      <w:r w:rsidRPr="006939AE">
        <w:t>Выплаты стимулирующего характера руководителю учреждения осуществляются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w:t>
      </w:r>
      <w:r w:rsidRPr="006939AE">
        <w:t>о</w:t>
      </w:r>
      <w:r w:rsidRPr="006939AE">
        <w:t>вое обеспечение выполнения ими муниципального задания на оказание муниципальных у</w:t>
      </w:r>
      <w:r w:rsidRPr="006939AE">
        <w:t>с</w:t>
      </w:r>
      <w:r w:rsidRPr="006939AE">
        <w:t>луг (выполнение работ) с учетом средств внебюджетных фондов и средств от приносящей доход деятельности.</w:t>
      </w:r>
    </w:p>
    <w:p w:rsidR="00D80958" w:rsidRPr="006939AE" w:rsidRDefault="00D80958" w:rsidP="00D80958">
      <w:pPr>
        <w:spacing w:line="276" w:lineRule="auto"/>
        <w:ind w:firstLine="540"/>
        <w:jc w:val="both"/>
      </w:pPr>
      <w:r>
        <w:t>7.9</w:t>
      </w:r>
      <w:r w:rsidRPr="006939AE">
        <w:t>. Размер выплат стимулирующего характера руководителю учреждения за счет средств, поступающих от приносящей доход деятельности, не может превышать 50 тысяч рублей в месяц.</w:t>
      </w:r>
    </w:p>
    <w:p w:rsidR="00D80958" w:rsidRPr="006939AE" w:rsidRDefault="00D80958" w:rsidP="00D80958">
      <w:pPr>
        <w:adjustRightInd w:val="0"/>
        <w:spacing w:line="276" w:lineRule="auto"/>
        <w:ind w:firstLine="540"/>
        <w:jc w:val="both"/>
      </w:pPr>
      <w:r>
        <w:t>7.10</w:t>
      </w:r>
      <w:r w:rsidRPr="006939AE">
        <w:t>. Условия оплаты труда руководителя учреждения устанавливаются в  трудовом д</w:t>
      </w:r>
      <w:r w:rsidRPr="006939AE">
        <w:t>о</w:t>
      </w:r>
      <w:r w:rsidRPr="006939AE">
        <w:t>говоре, заключаемом на основе типовой формы трудового договора, утвержденной пост</w:t>
      </w:r>
      <w:r w:rsidRPr="006939AE">
        <w:t>а</w:t>
      </w:r>
      <w:r w:rsidRPr="006939AE">
        <w:t>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rsidR="00D80958" w:rsidRPr="001A572C" w:rsidRDefault="00D80958" w:rsidP="00D80958">
      <w:pPr>
        <w:autoSpaceDE w:val="0"/>
        <w:autoSpaceDN w:val="0"/>
        <w:adjustRightInd w:val="0"/>
        <w:spacing w:line="276" w:lineRule="auto"/>
        <w:ind w:firstLine="540"/>
        <w:jc w:val="both"/>
      </w:pPr>
      <w:r>
        <w:t>7.11</w:t>
      </w:r>
      <w:r w:rsidRPr="006939AE">
        <w:t xml:space="preserve">. Предельный уровень соотношения средней заработной платы </w:t>
      </w:r>
      <w:r>
        <w:t>директора общео</w:t>
      </w:r>
      <w:r>
        <w:t>б</w:t>
      </w:r>
      <w:r>
        <w:t>разовательного учреждения</w:t>
      </w:r>
      <w:r w:rsidRPr="006939AE">
        <w:t xml:space="preserve"> и средней заработной платы</w:t>
      </w:r>
      <w:r w:rsidRPr="001A572C">
        <w:t xml:space="preserve"> работников </w:t>
      </w:r>
      <w:r>
        <w:t>общеобразовательного учреждения</w:t>
      </w:r>
      <w:r w:rsidRPr="001A572C">
        <w:t xml:space="preserve"> устанавливается приказом должностного лица отраслевого (функционального) органа Администрации города Челябинска - </w:t>
      </w:r>
      <w:r>
        <w:t>Комитета</w:t>
      </w:r>
      <w:r w:rsidRPr="001A572C">
        <w:t xml:space="preserve"> по делам образования города Чел</w:t>
      </w:r>
      <w:r w:rsidRPr="001A572C">
        <w:t>я</w:t>
      </w:r>
      <w:r w:rsidRPr="001A572C">
        <w:t>бинска, в кратности от 1 до 5.</w:t>
      </w:r>
    </w:p>
    <w:p w:rsidR="00D80958" w:rsidRDefault="00D80958" w:rsidP="00D80958">
      <w:pPr>
        <w:autoSpaceDE w:val="0"/>
        <w:autoSpaceDN w:val="0"/>
        <w:adjustRightInd w:val="0"/>
        <w:spacing w:line="276" w:lineRule="auto"/>
        <w:ind w:firstLine="540"/>
        <w:jc w:val="both"/>
      </w:pPr>
      <w:r>
        <w:t>Соотношение средней заработной платы директора общеобразовательного учреждения и средней заработной платы работников общеобразовательного учреждения, формируемых за счет всех финансовых источников, рассчитывается за календарный год. Определение ра</w:t>
      </w:r>
      <w:r>
        <w:t>з</w:t>
      </w:r>
      <w:r>
        <w:t>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w:t>
      </w:r>
      <w:r>
        <w:t>ю</w:t>
      </w:r>
      <w:r>
        <w:t>дения, утвержденной органом исполнительной власти, осуществляющим функции по выр</w:t>
      </w:r>
      <w:r>
        <w:t>а</w:t>
      </w:r>
      <w:r>
        <w:t>ботке государственной политики и нормативно-правовому регулированию в сфере офиц</w:t>
      </w:r>
      <w:r>
        <w:t>и</w:t>
      </w:r>
      <w:r>
        <w:t>ального статистического учета.</w:t>
      </w:r>
    </w:p>
    <w:p w:rsidR="00D80958" w:rsidRDefault="00D80958" w:rsidP="00D80958">
      <w:pPr>
        <w:autoSpaceDE w:val="0"/>
        <w:autoSpaceDN w:val="0"/>
        <w:adjustRightInd w:val="0"/>
        <w:spacing w:line="276" w:lineRule="auto"/>
        <w:ind w:firstLine="540"/>
        <w:jc w:val="both"/>
      </w:pPr>
      <w:r>
        <w:t>7.12</w:t>
      </w:r>
      <w:r w:rsidRPr="00096F5D">
        <w:t xml:space="preserve">. Из фонда оплаты труда </w:t>
      </w:r>
      <w:r>
        <w:t xml:space="preserve">учреждения директору образовательной организации </w:t>
      </w:r>
      <w:r w:rsidRPr="00096F5D">
        <w:t>м</w:t>
      </w:r>
      <w:r w:rsidRPr="00096F5D">
        <w:t>о</w:t>
      </w:r>
      <w:r w:rsidRPr="00096F5D">
        <w:t>жет быть оказана материальная помощь. Условия выплаты</w:t>
      </w:r>
      <w:r>
        <w:t xml:space="preserve"> материальной помощи и ее ко</w:t>
      </w:r>
      <w:r>
        <w:t>н</w:t>
      </w:r>
      <w:r>
        <w:t>кретные размеры устанавливаются приказом должностного лица отраслевого (функционал</w:t>
      </w:r>
      <w:r>
        <w:t>ь</w:t>
      </w:r>
      <w:r>
        <w:t>ного) органа Администрации города Челябинска - Комитета по делам образования города Челябинска.</w:t>
      </w:r>
    </w:p>
    <w:p w:rsidR="00D80958" w:rsidRDefault="00D80958" w:rsidP="00D80958">
      <w:pPr>
        <w:autoSpaceDE w:val="0"/>
        <w:autoSpaceDN w:val="0"/>
        <w:adjustRightInd w:val="0"/>
        <w:spacing w:line="276" w:lineRule="auto"/>
        <w:ind w:firstLine="540"/>
        <w:jc w:val="both"/>
      </w:pPr>
      <w:r>
        <w:t>7.13. Решение об оказании материальной помощи руководителю учреждения приним</w:t>
      </w:r>
      <w:r>
        <w:t>а</w:t>
      </w:r>
      <w:r>
        <w:t>ется должностным лицом отраслевого (функционального) органа Администрации города Ч</w:t>
      </w:r>
      <w:r>
        <w:t>е</w:t>
      </w:r>
      <w:r>
        <w:t>лябинска - Комитета по делам образования города Челябинска на основании личного заявл</w:t>
      </w:r>
      <w:r>
        <w:t>е</w:t>
      </w:r>
      <w:r>
        <w:t xml:space="preserve">ния руководителя и оформляется приказом.  </w:t>
      </w:r>
    </w:p>
    <w:p w:rsidR="00D80958" w:rsidRPr="005E6953" w:rsidRDefault="00D80958" w:rsidP="00D80958">
      <w:pPr>
        <w:autoSpaceDE w:val="0"/>
        <w:autoSpaceDN w:val="0"/>
        <w:adjustRightInd w:val="0"/>
        <w:spacing w:line="276" w:lineRule="auto"/>
        <w:ind w:firstLine="540"/>
        <w:jc w:val="both"/>
      </w:pPr>
      <w:r>
        <w:t>7.14</w:t>
      </w:r>
      <w:r w:rsidRPr="005E6953">
        <w:t>. Должностные о</w:t>
      </w:r>
      <w:r>
        <w:t>клады заместителей директора общеобразовательного учреждения, функциональные обязанности которых связаны с реализацией образовательного процесса, устанавливаются на 10</w:t>
      </w:r>
      <w:r w:rsidRPr="005E6953">
        <w:t xml:space="preserve">-30 процентов ниже должностного оклада </w:t>
      </w:r>
      <w:r>
        <w:t xml:space="preserve">директора, должностные оклады иных заместителей руководителя </w:t>
      </w:r>
      <w:r w:rsidRPr="005E6953">
        <w:t>и главного бухгалтера</w:t>
      </w:r>
      <w:r>
        <w:t xml:space="preserve"> устанавливаются на 30 пр</w:t>
      </w:r>
      <w:r>
        <w:t>о</w:t>
      </w:r>
      <w:r>
        <w:t xml:space="preserve">центов </w:t>
      </w:r>
      <w:r w:rsidRPr="005E6953">
        <w:t>ниже должностного оклад</w:t>
      </w:r>
      <w:r>
        <w:t xml:space="preserve">а директора. </w:t>
      </w:r>
    </w:p>
    <w:p w:rsidR="00D80958" w:rsidRDefault="00D80958" w:rsidP="00D80958">
      <w:pPr>
        <w:spacing w:line="276" w:lineRule="auto"/>
        <w:ind w:firstLine="709"/>
        <w:jc w:val="both"/>
      </w:pPr>
      <w:r>
        <w:t>Директор общеобразовательного учреждения устанавливают предельное соотношение средней заработной платы заместителей руководителей, главного бухгалтера и средней зар</w:t>
      </w:r>
      <w:r>
        <w:t>а</w:t>
      </w:r>
      <w:r>
        <w:lastRenderedPageBreak/>
        <w:t>ботной платы работников общеобразовательного учреждения (без учета руководителя, з</w:t>
      </w:r>
      <w:r>
        <w:t>а</w:t>
      </w:r>
      <w:r>
        <w:t>местителей руководителя, главного бухгалтера), формируемой за счет всех источников ф</w:t>
      </w:r>
      <w:r>
        <w:t>и</w:t>
      </w:r>
      <w:r>
        <w:t>нансового обеспечения и рассчитываемой за календарный год, в кратности от 1 до 5.</w:t>
      </w:r>
    </w:p>
    <w:p w:rsidR="00D80958" w:rsidRPr="005E6953" w:rsidRDefault="00D80958" w:rsidP="00D80958">
      <w:pPr>
        <w:autoSpaceDE w:val="0"/>
        <w:autoSpaceDN w:val="0"/>
        <w:adjustRightInd w:val="0"/>
        <w:spacing w:line="276" w:lineRule="auto"/>
        <w:ind w:firstLine="540"/>
        <w:jc w:val="both"/>
      </w:pPr>
      <w:r>
        <w:t>7.15</w:t>
      </w:r>
      <w:r w:rsidRPr="005E6953">
        <w:t>. Выплаты компенсационного характера заместителям руководителя, главному бу</w:t>
      </w:r>
      <w:r w:rsidRPr="005E6953">
        <w:t>х</w:t>
      </w:r>
      <w:r>
        <w:t>галтеру учреждения</w:t>
      </w:r>
      <w:r w:rsidRPr="005E6953">
        <w:t xml:space="preserve"> устанавливаются </w:t>
      </w:r>
      <w:r>
        <w:t xml:space="preserve">директором и в </w:t>
      </w:r>
      <w:r w:rsidRPr="005E6953">
        <w:t>соответствии с трудовым законод</w:t>
      </w:r>
      <w:r w:rsidRPr="005E6953">
        <w:t>а</w:t>
      </w:r>
      <w:r w:rsidRPr="005E6953">
        <w:t>тельством, иными нормативными правовыми актами Российской Федерации, Челябинской области, органов местного самоуправления, содержащими нормы трудового права, колле</w:t>
      </w:r>
      <w:r w:rsidRPr="005E6953">
        <w:t>к</w:t>
      </w:r>
      <w:r w:rsidRPr="005E6953">
        <w:t>тивными договорами, соглашениями, локальными нормативными актами</w:t>
      </w:r>
      <w:r>
        <w:t xml:space="preserve">, в процентах к должностному окладу или в абсолютных размерах, если иное не установлено федеральными законами, с учетом </w:t>
      </w:r>
      <w:r w:rsidRPr="007676F8">
        <w:t xml:space="preserve">раздела </w:t>
      </w:r>
      <w:r w:rsidRPr="007676F8">
        <w:rPr>
          <w:lang w:val="en-US"/>
        </w:rPr>
        <w:t>V</w:t>
      </w:r>
      <w:r>
        <w:t xml:space="preserve"> настоящего Положения и закрепляются в трудовом договоре</w:t>
      </w:r>
      <w:r w:rsidRPr="005E6953">
        <w:t>.</w:t>
      </w:r>
    </w:p>
    <w:p w:rsidR="00D80958" w:rsidRDefault="00D80958" w:rsidP="00D80958">
      <w:pPr>
        <w:autoSpaceDE w:val="0"/>
        <w:autoSpaceDN w:val="0"/>
        <w:adjustRightInd w:val="0"/>
        <w:spacing w:line="276" w:lineRule="auto"/>
        <w:ind w:firstLine="540"/>
        <w:jc w:val="both"/>
      </w:pPr>
      <w:r>
        <w:t>7.16</w:t>
      </w:r>
      <w:r w:rsidRPr="005E6953">
        <w:t xml:space="preserve">. Выплаты стимулирующего характера заместителям </w:t>
      </w:r>
      <w:r>
        <w:t>директора</w:t>
      </w:r>
      <w:r w:rsidRPr="005E6953">
        <w:t>, главному бухга</w:t>
      </w:r>
      <w:r w:rsidRPr="005E6953">
        <w:t>л</w:t>
      </w:r>
      <w:r>
        <w:t>теру общеобразовательного учреждения</w:t>
      </w:r>
      <w:r w:rsidRPr="005E6953">
        <w:t xml:space="preserve"> устанавливаются </w:t>
      </w:r>
      <w:r>
        <w:t>директором</w:t>
      </w:r>
      <w:r w:rsidRPr="005E6953">
        <w:t xml:space="preserve"> в соответствии с тр</w:t>
      </w:r>
      <w:r w:rsidRPr="005E6953">
        <w:t>у</w:t>
      </w:r>
      <w:r w:rsidRPr="005E6953">
        <w:t>довым законодательством, иными нормативными правовыми актами Российской Федерации, Челябинской области, органов местного</w:t>
      </w:r>
      <w:r>
        <w:t xml:space="preserve"> самоуправления, содержащими нормы трудового права, коллективными договорами, соглашениями, </w:t>
      </w:r>
      <w:r w:rsidRPr="0018558A">
        <w:t xml:space="preserve">локальными нормативными актами, </w:t>
      </w:r>
      <w:r>
        <w:t xml:space="preserve">в процентах к должностному окладу или в абсолютных размерах, если иное не установлено федеральными законами, с учетом </w:t>
      </w:r>
      <w:r w:rsidRPr="003577DE">
        <w:t>приложения 6 к настоящему</w:t>
      </w:r>
      <w:r w:rsidRPr="0018558A">
        <w:t xml:space="preserve"> Положению.</w:t>
      </w:r>
    </w:p>
    <w:p w:rsidR="00D80958" w:rsidRPr="0018558A" w:rsidRDefault="00D80958" w:rsidP="00D80958">
      <w:pPr>
        <w:spacing w:line="276" w:lineRule="auto"/>
        <w:ind w:firstLine="709"/>
        <w:jc w:val="both"/>
      </w:pPr>
      <w:r>
        <w:t>Выплаты стимулирующего характера заместителям руководителей учреждений уст</w:t>
      </w:r>
      <w:r>
        <w:t>а</w:t>
      </w:r>
      <w:r>
        <w:t>навливаются с учетом целевых показателей эффективности работы, устанавливаемых рук</w:t>
      </w:r>
      <w:r>
        <w:t>о</w:t>
      </w:r>
      <w:r>
        <w:t>водителям учреждений.</w:t>
      </w:r>
    </w:p>
    <w:p w:rsidR="00D80958" w:rsidRDefault="00D80958" w:rsidP="00D80958">
      <w:pPr>
        <w:autoSpaceDE w:val="0"/>
        <w:autoSpaceDN w:val="0"/>
        <w:adjustRightInd w:val="0"/>
        <w:spacing w:line="276" w:lineRule="auto"/>
        <w:ind w:firstLine="540"/>
        <w:jc w:val="both"/>
      </w:pPr>
      <w:r>
        <w:t>7.17</w:t>
      </w:r>
      <w:r w:rsidRPr="0018558A">
        <w:t xml:space="preserve">. </w:t>
      </w:r>
      <w:r>
        <w:t>Выплаты стимулирующего характера заместителям директора и главному бухга</w:t>
      </w:r>
      <w:r>
        <w:t>л</w:t>
      </w:r>
      <w:r>
        <w:t>теру осуществляются в пределах объема расходов, утвержденных в расчете нормативных з</w:t>
      </w:r>
      <w:r>
        <w:t>а</w:t>
      </w:r>
      <w:r>
        <w:t>трат на оплату труда, предусмотренных в субсидии, предоставляемой общеобразовательному учреждению на финансовое обеспечение выполнения ими муниципального задания на ок</w:t>
      </w:r>
      <w:r>
        <w:t>а</w:t>
      </w:r>
      <w:r>
        <w:t>зание муниципальных услуг (выполнение работ) с учетом средств внебюджетных фондов и средств от приносящей доход деятельности.</w:t>
      </w:r>
    </w:p>
    <w:p w:rsidR="00D80958" w:rsidRDefault="00D80958" w:rsidP="00D80958">
      <w:pPr>
        <w:autoSpaceDE w:val="0"/>
        <w:autoSpaceDN w:val="0"/>
        <w:adjustRightInd w:val="0"/>
        <w:spacing w:line="276" w:lineRule="auto"/>
        <w:ind w:firstLine="540"/>
        <w:jc w:val="both"/>
      </w:pPr>
    </w:p>
    <w:p w:rsidR="00D80958" w:rsidRPr="00D549E7" w:rsidRDefault="00D80958" w:rsidP="00D80958">
      <w:pPr>
        <w:autoSpaceDE w:val="0"/>
        <w:autoSpaceDN w:val="0"/>
        <w:adjustRightInd w:val="0"/>
        <w:spacing w:line="276" w:lineRule="auto"/>
        <w:jc w:val="center"/>
        <w:outlineLvl w:val="1"/>
        <w:rPr>
          <w:b/>
          <w:caps/>
        </w:rPr>
      </w:pPr>
      <w:r>
        <w:rPr>
          <w:b/>
          <w:caps/>
          <w:lang w:val="en-US"/>
        </w:rPr>
        <w:t>VIII</w:t>
      </w:r>
      <w:r w:rsidRPr="00D549E7">
        <w:rPr>
          <w:b/>
          <w:caps/>
        </w:rPr>
        <w:t xml:space="preserve">. </w:t>
      </w:r>
      <w:r w:rsidR="00A81C9E" w:rsidRPr="00D549E7">
        <w:rPr>
          <w:b/>
        </w:rPr>
        <w:t>Заключительные положения</w:t>
      </w:r>
    </w:p>
    <w:p w:rsidR="00D80958" w:rsidRDefault="00D80958" w:rsidP="00D80958">
      <w:pPr>
        <w:autoSpaceDE w:val="0"/>
        <w:autoSpaceDN w:val="0"/>
        <w:adjustRightInd w:val="0"/>
        <w:spacing w:line="276" w:lineRule="auto"/>
        <w:jc w:val="center"/>
      </w:pPr>
    </w:p>
    <w:p w:rsidR="00D80958" w:rsidRDefault="00D80958" w:rsidP="00D80958">
      <w:pPr>
        <w:autoSpaceDE w:val="0"/>
        <w:autoSpaceDN w:val="0"/>
        <w:adjustRightInd w:val="0"/>
        <w:spacing w:line="276" w:lineRule="auto"/>
        <w:ind w:firstLine="540"/>
        <w:jc w:val="both"/>
      </w:pPr>
      <w:r w:rsidRPr="0025737D">
        <w:t>8</w:t>
      </w:r>
      <w:r>
        <w:t xml:space="preserve">.18. Штатное расписание общеобразовательного учреждения утверждается директором и содержит наименование должностей, профессий, сведения о количестве штатных единиц МАОУ «Лицей № 77 г.Челябинска», размере должностного оклада и другую информацию.  </w:t>
      </w:r>
    </w:p>
    <w:p w:rsidR="00D80958" w:rsidRPr="004C2379" w:rsidRDefault="00D80958" w:rsidP="00D80958">
      <w:pPr>
        <w:autoSpaceDE w:val="0"/>
        <w:autoSpaceDN w:val="0"/>
        <w:adjustRightInd w:val="0"/>
        <w:spacing w:line="276" w:lineRule="auto"/>
        <w:ind w:firstLine="540"/>
        <w:jc w:val="both"/>
      </w:pPr>
      <w:r>
        <w:t>8.19</w:t>
      </w:r>
      <w:r w:rsidRPr="004C2379">
        <w:t xml:space="preserve">. </w:t>
      </w:r>
      <w:r>
        <w:t>П</w:t>
      </w:r>
      <w:r w:rsidRPr="004C2379">
        <w:t>редельн</w:t>
      </w:r>
      <w:r>
        <w:t>ая</w:t>
      </w:r>
      <w:r w:rsidRPr="004C2379">
        <w:t xml:space="preserve"> дол</w:t>
      </w:r>
      <w:r>
        <w:t>я</w:t>
      </w:r>
      <w:r w:rsidRPr="004C2379">
        <w:t xml:space="preserve"> оплаты труда работников административно-управленческого и вспомогательного персонала в фонде оплаты труда подведомственных учреждений </w:t>
      </w:r>
      <w:r>
        <w:t>составл</w:t>
      </w:r>
      <w:r>
        <w:t>я</w:t>
      </w:r>
      <w:r>
        <w:t xml:space="preserve">ет </w:t>
      </w:r>
      <w:r w:rsidRPr="004C2379">
        <w:t>не более 40 процентов</w:t>
      </w:r>
      <w:r>
        <w:t>.</w:t>
      </w:r>
    </w:p>
    <w:p w:rsidR="00D80958" w:rsidRPr="004C2379" w:rsidRDefault="00D80958" w:rsidP="00D80958">
      <w:pPr>
        <w:autoSpaceDE w:val="0"/>
        <w:autoSpaceDN w:val="0"/>
        <w:adjustRightInd w:val="0"/>
        <w:spacing w:line="276" w:lineRule="auto"/>
        <w:ind w:firstLine="540"/>
        <w:jc w:val="both"/>
      </w:pPr>
      <w:r w:rsidRPr="004C2379">
        <w:t xml:space="preserve">Основной персонал </w:t>
      </w:r>
      <w:r>
        <w:t>общеобразовательного учреждения</w:t>
      </w:r>
      <w:r w:rsidRPr="004C2379">
        <w:t xml:space="preserve"> - работники </w:t>
      </w:r>
      <w:r>
        <w:t>общеобразовател</w:t>
      </w:r>
      <w:r>
        <w:t>ь</w:t>
      </w:r>
      <w:r>
        <w:t>ного учреждения</w:t>
      </w:r>
      <w:r w:rsidRPr="004C2379">
        <w:t>, непосредственно оказывающие услуги (выполняющие работы), напра</w:t>
      </w:r>
      <w:r w:rsidRPr="004C2379">
        <w:t>в</w:t>
      </w:r>
      <w:r w:rsidRPr="004C2379">
        <w:t>ленные на достижение определенных уставом учреждения целей деятельности этого учре</w:t>
      </w:r>
      <w:r w:rsidRPr="004C2379">
        <w:t>ж</w:t>
      </w:r>
      <w:r w:rsidRPr="004C2379">
        <w:t>дения, а также их непосредственные руководители.</w:t>
      </w:r>
    </w:p>
    <w:p w:rsidR="00D80958" w:rsidRPr="004C2379" w:rsidRDefault="00D80958" w:rsidP="00D80958">
      <w:pPr>
        <w:autoSpaceDE w:val="0"/>
        <w:autoSpaceDN w:val="0"/>
        <w:adjustRightInd w:val="0"/>
        <w:spacing w:line="276" w:lineRule="auto"/>
        <w:ind w:firstLine="540"/>
        <w:jc w:val="both"/>
      </w:pPr>
      <w:r w:rsidRPr="004C2379">
        <w:t xml:space="preserve">Вспомогательный персонал </w:t>
      </w:r>
      <w:r>
        <w:t>общеобразовательного учреждения - работники</w:t>
      </w:r>
      <w:r w:rsidRPr="004C2379">
        <w:t>, создающие условия для оказания услуг (выполнения работ), направлен</w:t>
      </w:r>
      <w:r>
        <w:t>ных на достижение определенных У</w:t>
      </w:r>
      <w:r w:rsidRPr="004C2379">
        <w:t>ставом учреждения целей деятельности учреждения, включая обслуживание зданий и об</w:t>
      </w:r>
      <w:r w:rsidRPr="004C2379">
        <w:t>о</w:t>
      </w:r>
      <w:r w:rsidRPr="004C2379">
        <w:t>рудования.</w:t>
      </w:r>
    </w:p>
    <w:p w:rsidR="00D80958" w:rsidRPr="004C2379" w:rsidRDefault="00D80958" w:rsidP="00D80958">
      <w:pPr>
        <w:autoSpaceDE w:val="0"/>
        <w:autoSpaceDN w:val="0"/>
        <w:adjustRightInd w:val="0"/>
        <w:spacing w:line="276" w:lineRule="auto"/>
        <w:ind w:firstLine="540"/>
        <w:jc w:val="both"/>
      </w:pPr>
      <w:r w:rsidRPr="004C2379">
        <w:t xml:space="preserve">Административно-управленческий персонал </w:t>
      </w:r>
      <w:r>
        <w:t>общеобразовательного учреждения</w:t>
      </w:r>
      <w:r w:rsidRPr="004C2379">
        <w:t xml:space="preserve"> - р</w:t>
      </w:r>
      <w:r w:rsidRPr="004C2379">
        <w:t>а</w:t>
      </w:r>
      <w:r w:rsidRPr="004C2379">
        <w:t>ботник</w:t>
      </w:r>
      <w:r>
        <w:t>и</w:t>
      </w:r>
      <w:r w:rsidRPr="004C2379">
        <w:t>, занятые управлением (организацией) оказания услуг (выполнения работ), а также работники, выполняющие административные функции, необходимые для обеспечения де</w:t>
      </w:r>
      <w:r w:rsidRPr="004C2379">
        <w:t>я</w:t>
      </w:r>
      <w:r w:rsidRPr="004C2379">
        <w:t>тельности учреждения.</w:t>
      </w:r>
    </w:p>
    <w:p w:rsidR="00D80958" w:rsidRDefault="00D80958" w:rsidP="00D80958">
      <w:pPr>
        <w:autoSpaceDE w:val="0"/>
        <w:autoSpaceDN w:val="0"/>
        <w:adjustRightInd w:val="0"/>
        <w:spacing w:line="276" w:lineRule="auto"/>
        <w:ind w:firstLine="540"/>
        <w:jc w:val="both"/>
      </w:pPr>
      <w:r>
        <w:lastRenderedPageBreak/>
        <w:t>8.20</w:t>
      </w:r>
      <w:r w:rsidRPr="004C2379">
        <w:t>. Фонд оплаты труда работников</w:t>
      </w:r>
      <w:r>
        <w:t xml:space="preserve"> общеобразовательного учреждения формируется на календарный год исходя из предусмотренных размеров субсидий, предоставляемых о</w:t>
      </w:r>
      <w:r>
        <w:t>б</w:t>
      </w:r>
      <w:r>
        <w:t>щеобразовательного учреждения на возмещение нормативных затрат, связанных с оказанием ими в соответствии с муниципальным заданием муниципальных услуг (выполнением работ), объемов средств бюджетов государственных внебюджетных фондов и средств, поступающих от приносящей доход деятельности.</w:t>
      </w:r>
    </w:p>
    <w:p w:rsidR="00D80958" w:rsidRDefault="00D80958" w:rsidP="00D80958">
      <w:pPr>
        <w:autoSpaceDE w:val="0"/>
        <w:autoSpaceDN w:val="0"/>
        <w:adjustRightInd w:val="0"/>
        <w:spacing w:line="276" w:lineRule="auto"/>
        <w:ind w:firstLine="540"/>
        <w:jc w:val="both"/>
      </w:pPr>
      <w:r>
        <w:t>8.21</w:t>
      </w:r>
      <w:r w:rsidRPr="00096F5D">
        <w:t>. Из фонда оплаты труда</w:t>
      </w:r>
      <w:r>
        <w:t xml:space="preserve"> общеобразовательного учреждения работникам </w:t>
      </w:r>
      <w:r w:rsidRPr="00096F5D">
        <w:t>может быть оказана материальная помощь. Условия выплаты</w:t>
      </w:r>
      <w:r>
        <w:t xml:space="preserve"> материальной помощи и ее конкре</w:t>
      </w:r>
      <w:r>
        <w:t>т</w:t>
      </w:r>
      <w:r>
        <w:t>ные размеры устанавливаются локальными нормативными актами учреждения</w:t>
      </w:r>
      <w:r w:rsidR="00085BCE">
        <w:t xml:space="preserve"> (см. Прил</w:t>
      </w:r>
      <w:r w:rsidR="00085BCE">
        <w:t>о</w:t>
      </w:r>
      <w:r w:rsidR="00085BCE">
        <w:t>жение № 7 к «Положению об оплате труда»</w:t>
      </w:r>
      <w:r w:rsidR="00D507B3">
        <w:t>- «Положение о материальной помощи»</w:t>
      </w:r>
      <w:r w:rsidR="00085BCE">
        <w:t>)</w:t>
      </w:r>
      <w:r>
        <w:t xml:space="preserve">. </w:t>
      </w:r>
    </w:p>
    <w:p w:rsidR="00D80958" w:rsidRDefault="00D80958" w:rsidP="00D80958">
      <w:pPr>
        <w:autoSpaceDE w:val="0"/>
        <w:autoSpaceDN w:val="0"/>
        <w:adjustRightInd w:val="0"/>
        <w:spacing w:line="276" w:lineRule="auto"/>
        <w:ind w:firstLine="540"/>
        <w:jc w:val="both"/>
      </w:pPr>
      <w:r>
        <w:t>В случае получения субсидии на указанные цели, размер материальной помощи опр</w:t>
      </w:r>
      <w:r>
        <w:t>е</w:t>
      </w:r>
      <w:r>
        <w:t>деляется на основании соответствующего правового акта органа государственной власти, принявшего решение о направлении субсидии.</w:t>
      </w:r>
    </w:p>
    <w:p w:rsidR="00D80958" w:rsidRDefault="00D80958" w:rsidP="00D80958">
      <w:pPr>
        <w:autoSpaceDE w:val="0"/>
        <w:autoSpaceDN w:val="0"/>
        <w:adjustRightInd w:val="0"/>
        <w:spacing w:line="276" w:lineRule="auto"/>
        <w:ind w:firstLine="540"/>
        <w:jc w:val="both"/>
      </w:pPr>
      <w:r>
        <w:t>8.22. Решение об оказании материальной помощи работнику и ее конкретных размерах принимает директор на основании письменного заявления работника по согласованию с в</w:t>
      </w:r>
      <w:r>
        <w:t>ы</w:t>
      </w:r>
      <w:r>
        <w:t>борным профсоюзным комитетом.</w:t>
      </w:r>
    </w:p>
    <w:p w:rsidR="00D80958" w:rsidRDefault="00D80958" w:rsidP="00D80958">
      <w:pPr>
        <w:autoSpaceDE w:val="0"/>
        <w:autoSpaceDN w:val="0"/>
        <w:adjustRightInd w:val="0"/>
        <w:spacing w:line="276" w:lineRule="auto"/>
        <w:ind w:firstLine="540"/>
        <w:jc w:val="both"/>
      </w:pPr>
      <w:r>
        <w:t>8.23. При отсутствии или недостатке соответствующих (бюджетных и (или) внебю</w:t>
      </w:r>
      <w:r>
        <w:t>д</w:t>
      </w:r>
      <w:r>
        <w:t>жетных) финансовых средств директор вправе приостановить выплату стимулирующих на</w:t>
      </w:r>
      <w:r>
        <w:t>д</w:t>
      </w:r>
      <w:r>
        <w:t>бавок, уменьшить либо отменить их выплату, предупредив работников об этом в устано</w:t>
      </w:r>
      <w:r>
        <w:t>в</w:t>
      </w:r>
      <w:r>
        <w:t>ленном законодательством порядке.</w:t>
      </w:r>
    </w:p>
    <w:p w:rsidR="00D80958" w:rsidRDefault="00D80958" w:rsidP="00D80958">
      <w:pPr>
        <w:pStyle w:val="ConsPlusNormal"/>
        <w:widowControl/>
        <w:spacing w:line="276" w:lineRule="auto"/>
        <w:ind w:firstLine="540"/>
        <w:jc w:val="both"/>
        <w:rPr>
          <w:rFonts w:ascii="Times New Roman" w:hAnsi="Times New Roman" w:cs="Times New Roman"/>
          <w:sz w:val="24"/>
          <w:szCs w:val="24"/>
        </w:rPr>
      </w:pPr>
    </w:p>
    <w:p w:rsidR="00D80958" w:rsidRDefault="00D80958" w:rsidP="00D80958">
      <w:pPr>
        <w:pStyle w:val="ConsPlusNormal"/>
        <w:widowControl/>
        <w:spacing w:line="276" w:lineRule="auto"/>
        <w:ind w:firstLine="540"/>
        <w:jc w:val="both"/>
        <w:rPr>
          <w:rFonts w:ascii="Times New Roman" w:hAnsi="Times New Roman" w:cs="Times New Roman"/>
          <w:sz w:val="24"/>
          <w:szCs w:val="24"/>
        </w:rPr>
      </w:pPr>
    </w:p>
    <w:p w:rsidR="00D80958" w:rsidRDefault="00D80958" w:rsidP="00D80958">
      <w:pPr>
        <w:pStyle w:val="ConsPlusNormal"/>
        <w:widowControl/>
        <w:spacing w:line="276" w:lineRule="auto"/>
        <w:ind w:firstLine="540"/>
        <w:jc w:val="both"/>
        <w:rPr>
          <w:rFonts w:ascii="Times New Roman" w:hAnsi="Times New Roman" w:cs="Times New Roman"/>
          <w:sz w:val="24"/>
          <w:szCs w:val="24"/>
        </w:rPr>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D80958" w:rsidRDefault="00D80958" w:rsidP="00F45B53">
      <w:pPr>
        <w:suppressAutoHyphens/>
        <w:ind w:firstLine="567"/>
        <w:jc w:val="both"/>
      </w:pPr>
    </w:p>
    <w:p w:rsidR="00E60684" w:rsidRDefault="00E60684" w:rsidP="00F45B53">
      <w:pPr>
        <w:suppressAutoHyphens/>
        <w:ind w:firstLine="567"/>
        <w:jc w:val="both"/>
      </w:pPr>
    </w:p>
    <w:p w:rsidR="00E60684" w:rsidRDefault="00E60684" w:rsidP="00F45B53">
      <w:pPr>
        <w:suppressAutoHyphens/>
        <w:ind w:firstLine="567"/>
        <w:jc w:val="both"/>
      </w:pPr>
    </w:p>
    <w:p w:rsidR="00E60684" w:rsidRDefault="00E60684" w:rsidP="00F45B53">
      <w:pPr>
        <w:suppressAutoHyphens/>
        <w:ind w:firstLine="567"/>
        <w:jc w:val="both"/>
      </w:pPr>
    </w:p>
    <w:p w:rsidR="00D80958" w:rsidRDefault="00D80958" w:rsidP="00F45B53">
      <w:pPr>
        <w:suppressAutoHyphens/>
        <w:ind w:firstLine="567"/>
        <w:jc w:val="both"/>
      </w:pPr>
    </w:p>
    <w:p w:rsidR="002E61B9" w:rsidRPr="00A81C9E" w:rsidRDefault="002E61B9" w:rsidP="002E61B9">
      <w:pPr>
        <w:jc w:val="right"/>
      </w:pPr>
      <w:r w:rsidRPr="00A81C9E">
        <w:rPr>
          <w:rStyle w:val="ae"/>
          <w:b w:val="0"/>
          <w:color w:val="auto"/>
        </w:rPr>
        <w:t>Приложение 1</w:t>
      </w:r>
      <w:r w:rsidRPr="00A81C9E">
        <w:rPr>
          <w:rStyle w:val="ae"/>
          <w:b w:val="0"/>
          <w:color w:val="auto"/>
        </w:rPr>
        <w:br/>
        <w:t xml:space="preserve">к </w:t>
      </w:r>
      <w:hyperlink w:anchor="sub_1" w:history="1">
        <w:r w:rsidRPr="00A81C9E">
          <w:rPr>
            <w:rStyle w:val="ad"/>
            <w:b w:val="0"/>
            <w:bCs w:val="0"/>
            <w:color w:val="auto"/>
          </w:rPr>
          <w:t>Положению</w:t>
        </w:r>
      </w:hyperlink>
      <w:r w:rsidRPr="00A81C9E">
        <w:rPr>
          <w:rStyle w:val="ae"/>
          <w:b w:val="0"/>
          <w:color w:val="auto"/>
        </w:rPr>
        <w:t xml:space="preserve"> об оплате труда работников</w:t>
      </w:r>
    </w:p>
    <w:p w:rsidR="002E61B9" w:rsidRPr="00A81C9E" w:rsidRDefault="002E61B9" w:rsidP="002E61B9">
      <w:pPr>
        <w:jc w:val="right"/>
        <w:rPr>
          <w:rStyle w:val="ae"/>
          <w:b w:val="0"/>
          <w:color w:val="auto"/>
        </w:rPr>
      </w:pPr>
      <w:r w:rsidRPr="00A81C9E">
        <w:rPr>
          <w:rStyle w:val="ae"/>
          <w:b w:val="0"/>
          <w:color w:val="auto"/>
        </w:rPr>
        <w:t xml:space="preserve">Муниципального автономного </w:t>
      </w:r>
    </w:p>
    <w:p w:rsidR="002E61B9" w:rsidRPr="00A81C9E" w:rsidRDefault="002E61B9" w:rsidP="002E61B9">
      <w:pPr>
        <w:jc w:val="right"/>
        <w:rPr>
          <w:rStyle w:val="ae"/>
          <w:b w:val="0"/>
          <w:color w:val="auto"/>
        </w:rPr>
      </w:pPr>
      <w:r w:rsidRPr="00A81C9E">
        <w:rPr>
          <w:rStyle w:val="ae"/>
          <w:b w:val="0"/>
          <w:color w:val="auto"/>
        </w:rPr>
        <w:t>общеобразовательного  учреждения</w:t>
      </w:r>
    </w:p>
    <w:p w:rsidR="002E61B9" w:rsidRPr="00A81C9E" w:rsidRDefault="002E61B9" w:rsidP="002E61B9">
      <w:pPr>
        <w:jc w:val="right"/>
      </w:pPr>
      <w:r w:rsidRPr="00A81C9E">
        <w:rPr>
          <w:rStyle w:val="ae"/>
          <w:b w:val="0"/>
          <w:color w:val="auto"/>
        </w:rPr>
        <w:t>«Лицей № 77 г. Челябинска»</w:t>
      </w:r>
    </w:p>
    <w:p w:rsidR="002E61B9" w:rsidRPr="00560E6E" w:rsidRDefault="002E61B9" w:rsidP="002E61B9"/>
    <w:p w:rsidR="002E61B9" w:rsidRPr="00900279" w:rsidRDefault="002E61B9" w:rsidP="00900279">
      <w:pPr>
        <w:pStyle w:val="1"/>
        <w:jc w:val="center"/>
        <w:rPr>
          <w:b/>
          <w:sz w:val="24"/>
        </w:rPr>
      </w:pPr>
      <w:r w:rsidRPr="00900279">
        <w:rPr>
          <w:b/>
          <w:sz w:val="24"/>
        </w:rPr>
        <w:t>Профессиональные квалификационные группы</w:t>
      </w:r>
      <w:r w:rsidRPr="00900279">
        <w:rPr>
          <w:b/>
          <w:sz w:val="24"/>
        </w:rPr>
        <w:br/>
        <w:t xml:space="preserve">общеотраслевых профессий рабочих </w:t>
      </w:r>
      <w:hyperlink w:anchor="sub_1990" w:history="1">
        <w:r w:rsidRPr="00900279">
          <w:rPr>
            <w:rStyle w:val="ad"/>
            <w:bCs w:val="0"/>
            <w:color w:val="auto"/>
            <w:sz w:val="24"/>
          </w:rPr>
          <w:t>1</w:t>
        </w:r>
      </w:hyperlink>
    </w:p>
    <w:p w:rsidR="002E61B9" w:rsidRPr="00900279" w:rsidRDefault="002E61B9" w:rsidP="002E61B9"/>
    <w:p w:rsidR="002E61B9" w:rsidRPr="00560E6E" w:rsidRDefault="002E61B9" w:rsidP="002E61B9">
      <w:r w:rsidRPr="00560E6E">
        <w:t>--------------------------------</w:t>
      </w:r>
    </w:p>
    <w:p w:rsidR="002E61B9" w:rsidRPr="00560E6E" w:rsidRDefault="002E61B9" w:rsidP="002E61B9">
      <w:bookmarkStart w:id="13" w:name="sub_1990"/>
      <w:r w:rsidRPr="00560E6E">
        <w:t xml:space="preserve">&lt;1&gt; Перечень профессий рабочих, отнесенных к профессиональным квалификационным группам общеотраслевых профессий рабочих, установлен </w:t>
      </w:r>
      <w:hyperlink r:id="rId28" w:history="1">
        <w:r w:rsidRPr="00900279">
          <w:rPr>
            <w:rStyle w:val="ad"/>
            <w:b w:val="0"/>
            <w:color w:val="auto"/>
          </w:rPr>
          <w:t>приказом</w:t>
        </w:r>
      </w:hyperlink>
      <w:r w:rsidRPr="00560E6E">
        <w:t>Министерства здрав</w:t>
      </w:r>
      <w:r w:rsidRPr="00560E6E">
        <w:t>о</w:t>
      </w:r>
      <w:r w:rsidRPr="00560E6E">
        <w:lastRenderedPageBreak/>
        <w:t>охранения и социального развития Росс</w:t>
      </w:r>
      <w:r>
        <w:t>ийской Федерации от 29.05.2008 №</w:t>
      </w:r>
      <w:r w:rsidRPr="00560E6E">
        <w:t> 248н "Об утве</w:t>
      </w:r>
      <w:r w:rsidRPr="00560E6E">
        <w:t>р</w:t>
      </w:r>
      <w:r w:rsidRPr="00560E6E">
        <w:t>ждении профессиональных квалификационных групп общеотраслевых профессий рабочих".</w:t>
      </w:r>
    </w:p>
    <w:bookmarkEnd w:id="13"/>
    <w:p w:rsidR="002E61B9" w:rsidRPr="00560E6E" w:rsidRDefault="002E61B9" w:rsidP="002E61B9"/>
    <w:p w:rsidR="002E61B9" w:rsidRPr="00900279" w:rsidRDefault="002E61B9" w:rsidP="00900279">
      <w:pPr>
        <w:pStyle w:val="1"/>
        <w:jc w:val="center"/>
        <w:rPr>
          <w:b/>
          <w:sz w:val="24"/>
        </w:rPr>
      </w:pPr>
      <w:r w:rsidRPr="00900279">
        <w:rPr>
          <w:b/>
          <w:sz w:val="24"/>
        </w:rPr>
        <w:t>Профессиональная квалификационная группа</w:t>
      </w:r>
      <w:r w:rsidRPr="00900279">
        <w:rPr>
          <w:b/>
          <w:sz w:val="24"/>
        </w:rPr>
        <w:br/>
        <w:t>"Общеотраслевые профессии рабочих первого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6520"/>
        <w:gridCol w:w="851"/>
      </w:tblGrid>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Профессии рабочих, отнесенные к квалификационным уро</w:t>
            </w:r>
            <w:r w:rsidRPr="00560E6E">
              <w:rPr>
                <w:rFonts w:ascii="Times New Roman" w:hAnsi="Times New Roman" w:cs="Times New Roman"/>
              </w:rPr>
              <w:t>в</w:t>
            </w:r>
            <w:r w:rsidRPr="00560E6E">
              <w:rPr>
                <w:rFonts w:ascii="Times New Roman" w:hAnsi="Times New Roman" w:cs="Times New Roman"/>
              </w:rPr>
              <w:t>ням</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w:t>
            </w:r>
            <w:r w:rsidRPr="00560E6E">
              <w:rPr>
                <w:rFonts w:ascii="Times New Roman" w:hAnsi="Times New Roman" w:cs="Times New Roman"/>
              </w:rPr>
              <w:t>к</w:t>
            </w:r>
            <w:r w:rsidRPr="00560E6E">
              <w:rPr>
                <w:rFonts w:ascii="Times New Roman" w:hAnsi="Times New Roman" w:cs="Times New Roman"/>
              </w:rPr>
              <w:t>лад</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Наименования профессий рабочих, по которым предусмо</w:t>
            </w:r>
            <w:r w:rsidRPr="00560E6E">
              <w:rPr>
                <w:rFonts w:ascii="Times New Roman" w:hAnsi="Times New Roman" w:cs="Times New Roman"/>
              </w:rPr>
              <w:t>т</w:t>
            </w:r>
            <w:r w:rsidRPr="00560E6E">
              <w:rPr>
                <w:rFonts w:ascii="Times New Roman" w:hAnsi="Times New Roman" w:cs="Times New Roman"/>
              </w:rPr>
              <w:t>рено присвоение 1, 2 и 3 квалификационных разрядов в с</w:t>
            </w:r>
            <w:r w:rsidRPr="00560E6E">
              <w:rPr>
                <w:rFonts w:ascii="Times New Roman" w:hAnsi="Times New Roman" w:cs="Times New Roman"/>
              </w:rPr>
              <w:t>о</w:t>
            </w:r>
            <w:r w:rsidRPr="00560E6E">
              <w:rPr>
                <w:rFonts w:ascii="Times New Roman" w:hAnsi="Times New Roman" w:cs="Times New Roman"/>
              </w:rPr>
              <w:t>ответствии с Единым тарифно-квалификационным справо</w:t>
            </w:r>
            <w:r w:rsidRPr="00560E6E">
              <w:rPr>
                <w:rFonts w:ascii="Times New Roman" w:hAnsi="Times New Roman" w:cs="Times New Roman"/>
              </w:rPr>
              <w:t>ч</w:t>
            </w:r>
            <w:r w:rsidRPr="00560E6E">
              <w:rPr>
                <w:rFonts w:ascii="Times New Roman" w:hAnsi="Times New Roman" w:cs="Times New Roman"/>
              </w:rPr>
              <w:t>ником работ и профессий рабочих; гардеробщик; горничная; грузчик; дворник; кладовщик; конюх; садовник; сторож (вахтер); уборщик служебных помещений</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4110</w:t>
            </w:r>
          </w:p>
        </w:tc>
      </w:tr>
    </w:tbl>
    <w:p w:rsidR="002E61B9" w:rsidRPr="00560E6E" w:rsidRDefault="002E61B9" w:rsidP="002E61B9"/>
    <w:p w:rsidR="002E61B9" w:rsidRPr="00900279" w:rsidRDefault="002E61B9" w:rsidP="00900279">
      <w:pPr>
        <w:pStyle w:val="1"/>
        <w:jc w:val="center"/>
        <w:rPr>
          <w:b/>
          <w:sz w:val="24"/>
        </w:rPr>
      </w:pPr>
      <w:r w:rsidRPr="00900279">
        <w:rPr>
          <w:b/>
          <w:sz w:val="24"/>
        </w:rPr>
        <w:t>Профессиональная квалификационная группа</w:t>
      </w:r>
      <w:r w:rsidRPr="00900279">
        <w:rPr>
          <w:b/>
          <w:sz w:val="24"/>
        </w:rPr>
        <w:br/>
        <w:t>"Общеотраслевые профессии рабочих второго уровня"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6520"/>
        <w:gridCol w:w="851"/>
      </w:tblGrid>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w:t>
            </w:r>
            <w:r w:rsidRPr="00560E6E">
              <w:rPr>
                <w:rFonts w:ascii="Times New Roman" w:hAnsi="Times New Roman" w:cs="Times New Roman"/>
              </w:rPr>
              <w:t>н</w:t>
            </w:r>
            <w:r w:rsidRPr="00560E6E">
              <w:rPr>
                <w:rFonts w:ascii="Times New Roman" w:hAnsi="Times New Roman" w:cs="Times New Roman"/>
              </w:rPr>
              <w:t>ный 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Профессии рабочих, отнесенные к квалификационным уро</w:t>
            </w:r>
            <w:r w:rsidRPr="00560E6E">
              <w:rPr>
                <w:rFonts w:ascii="Times New Roman" w:hAnsi="Times New Roman" w:cs="Times New Roman"/>
              </w:rPr>
              <w:t>в</w:t>
            </w:r>
            <w:r w:rsidRPr="00560E6E">
              <w:rPr>
                <w:rFonts w:ascii="Times New Roman" w:hAnsi="Times New Roman" w:cs="Times New Roman"/>
              </w:rPr>
              <w:t>ням</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w:t>
            </w:r>
            <w:r w:rsidRPr="00560E6E">
              <w:rPr>
                <w:rFonts w:ascii="Times New Roman" w:hAnsi="Times New Roman" w:cs="Times New Roman"/>
              </w:rPr>
              <w:t>к</w:t>
            </w:r>
            <w:r w:rsidRPr="00560E6E">
              <w:rPr>
                <w:rFonts w:ascii="Times New Roman" w:hAnsi="Times New Roman" w:cs="Times New Roman"/>
              </w:rPr>
              <w:t>лад (ру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2</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3</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Наименования профессий рабочих, по которым предусмо</w:t>
            </w:r>
            <w:r w:rsidRPr="00560E6E">
              <w:rPr>
                <w:rFonts w:ascii="Times New Roman" w:hAnsi="Times New Roman" w:cs="Times New Roman"/>
              </w:rPr>
              <w:t>т</w:t>
            </w:r>
            <w:r w:rsidRPr="00560E6E">
              <w:rPr>
                <w:rFonts w:ascii="Times New Roman" w:hAnsi="Times New Roman" w:cs="Times New Roman"/>
              </w:rPr>
              <w:t>рено присвоение 4 и 5 квалификационных разрядов в соо</w:t>
            </w:r>
            <w:r w:rsidRPr="00560E6E">
              <w:rPr>
                <w:rFonts w:ascii="Times New Roman" w:hAnsi="Times New Roman" w:cs="Times New Roman"/>
              </w:rPr>
              <w:t>т</w:t>
            </w:r>
            <w:r w:rsidRPr="00560E6E">
              <w:rPr>
                <w:rFonts w:ascii="Times New Roman" w:hAnsi="Times New Roman" w:cs="Times New Roman"/>
              </w:rPr>
              <w:t>ветствии с Единым тарифно- квалификационным справо</w:t>
            </w:r>
            <w:r w:rsidRPr="00560E6E">
              <w:rPr>
                <w:rFonts w:ascii="Times New Roman" w:hAnsi="Times New Roman" w:cs="Times New Roman"/>
              </w:rPr>
              <w:t>ч</w:t>
            </w:r>
            <w:r w:rsidRPr="00560E6E">
              <w:rPr>
                <w:rFonts w:ascii="Times New Roman" w:hAnsi="Times New Roman" w:cs="Times New Roman"/>
              </w:rPr>
              <w:t>ником работ и профессий рабочих; водитель автомобиля</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4630</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2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Наименования профессий рабочих, по которым предусмо</w:t>
            </w:r>
            <w:r w:rsidRPr="00560E6E">
              <w:rPr>
                <w:rFonts w:ascii="Times New Roman" w:hAnsi="Times New Roman" w:cs="Times New Roman"/>
              </w:rPr>
              <w:t>т</w:t>
            </w:r>
            <w:r w:rsidRPr="00560E6E">
              <w:rPr>
                <w:rFonts w:ascii="Times New Roman" w:hAnsi="Times New Roman" w:cs="Times New Roman"/>
              </w:rPr>
              <w:t>рено присвоение 6 и 7 квалификационных разрядов в соо</w:t>
            </w:r>
            <w:r w:rsidRPr="00560E6E">
              <w:rPr>
                <w:rFonts w:ascii="Times New Roman" w:hAnsi="Times New Roman" w:cs="Times New Roman"/>
              </w:rPr>
              <w:t>т</w:t>
            </w:r>
            <w:r w:rsidRPr="00560E6E">
              <w:rPr>
                <w:rFonts w:ascii="Times New Roman" w:hAnsi="Times New Roman" w:cs="Times New Roman"/>
              </w:rPr>
              <w:t>ветствии с Единым тарифно- квалификационным справо</w:t>
            </w:r>
            <w:r w:rsidRPr="00560E6E">
              <w:rPr>
                <w:rFonts w:ascii="Times New Roman" w:hAnsi="Times New Roman" w:cs="Times New Roman"/>
              </w:rPr>
              <w:t>ч</w:t>
            </w:r>
            <w:r w:rsidRPr="00560E6E">
              <w:rPr>
                <w:rFonts w:ascii="Times New Roman" w:hAnsi="Times New Roman" w:cs="Times New Roman"/>
              </w:rPr>
              <w:t>ником работ и профессий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рабочих</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5510</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3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Наименования профессий рабочих, по которым предусмо</w:t>
            </w:r>
            <w:r w:rsidRPr="00560E6E">
              <w:rPr>
                <w:rFonts w:ascii="Times New Roman" w:hAnsi="Times New Roman" w:cs="Times New Roman"/>
              </w:rPr>
              <w:t>т</w:t>
            </w:r>
            <w:r w:rsidRPr="00560E6E">
              <w:rPr>
                <w:rFonts w:ascii="Times New Roman" w:hAnsi="Times New Roman" w:cs="Times New Roman"/>
              </w:rPr>
              <w:t>рено присвоение 8 квалификационного разряда в соответс</w:t>
            </w:r>
            <w:r w:rsidRPr="00560E6E">
              <w:rPr>
                <w:rFonts w:ascii="Times New Roman" w:hAnsi="Times New Roman" w:cs="Times New Roman"/>
              </w:rPr>
              <w:t>т</w:t>
            </w:r>
            <w:r w:rsidRPr="00560E6E">
              <w:rPr>
                <w:rFonts w:ascii="Times New Roman" w:hAnsi="Times New Roman" w:cs="Times New Roman"/>
              </w:rPr>
              <w:t>вии с Единым тарифно- квалификационным справочником работ и профессий рабочих</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5820</w:t>
            </w:r>
          </w:p>
        </w:tc>
      </w:tr>
      <w:tr w:rsidR="002E61B9" w:rsidRPr="00560E6E" w:rsidTr="00900279">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4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6520"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Наименования профессий рабочих, предусмотренных 1-3 квалификационными уровнями настоящей профессионал</w:t>
            </w:r>
            <w:r w:rsidRPr="00560E6E">
              <w:rPr>
                <w:rFonts w:ascii="Times New Roman" w:hAnsi="Times New Roman" w:cs="Times New Roman"/>
              </w:rPr>
              <w:t>ь</w:t>
            </w:r>
            <w:r w:rsidRPr="00560E6E">
              <w:rPr>
                <w:rFonts w:ascii="Times New Roman" w:hAnsi="Times New Roman" w:cs="Times New Roman"/>
              </w:rPr>
              <w:t>ной квалификационной группы, выполняющих важные (ос</w:t>
            </w:r>
            <w:r w:rsidRPr="00560E6E">
              <w:rPr>
                <w:rFonts w:ascii="Times New Roman" w:hAnsi="Times New Roman" w:cs="Times New Roman"/>
              </w:rPr>
              <w:t>о</w:t>
            </w:r>
            <w:r w:rsidRPr="00560E6E">
              <w:rPr>
                <w:rFonts w:ascii="Times New Roman" w:hAnsi="Times New Roman" w:cs="Times New Roman"/>
              </w:rPr>
              <w:t>бо важные) и ответственные (особо ответственные) работы</w:t>
            </w:r>
          </w:p>
        </w:tc>
        <w:tc>
          <w:tcPr>
            <w:tcW w:w="851"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6760</w:t>
            </w:r>
          </w:p>
        </w:tc>
      </w:tr>
    </w:tbl>
    <w:p w:rsidR="002E61B9" w:rsidRPr="005A4767" w:rsidRDefault="002E61B9" w:rsidP="002E61B9">
      <w:pPr>
        <w:jc w:val="right"/>
      </w:pPr>
      <w:r w:rsidRPr="005A4767">
        <w:rPr>
          <w:rStyle w:val="ae"/>
          <w:b w:val="0"/>
          <w:color w:val="auto"/>
        </w:rPr>
        <w:t>Приложение 2</w:t>
      </w:r>
      <w:r w:rsidRPr="005A4767">
        <w:rPr>
          <w:rStyle w:val="ae"/>
          <w:b w:val="0"/>
          <w:color w:val="auto"/>
        </w:rPr>
        <w:br/>
        <w:t xml:space="preserve">к </w:t>
      </w:r>
      <w:hyperlink w:anchor="sub_1" w:history="1">
        <w:r w:rsidRPr="005A4767">
          <w:rPr>
            <w:rStyle w:val="ad"/>
            <w:b w:val="0"/>
            <w:bCs w:val="0"/>
            <w:color w:val="auto"/>
          </w:rPr>
          <w:t>Положению</w:t>
        </w:r>
      </w:hyperlink>
      <w:r w:rsidRPr="005A4767">
        <w:rPr>
          <w:rStyle w:val="ae"/>
          <w:b w:val="0"/>
          <w:color w:val="auto"/>
        </w:rPr>
        <w:t xml:space="preserve"> об оплате труда работников</w:t>
      </w:r>
    </w:p>
    <w:p w:rsidR="002E61B9" w:rsidRPr="005A4767" w:rsidRDefault="002E61B9" w:rsidP="002E61B9">
      <w:pPr>
        <w:jc w:val="right"/>
        <w:rPr>
          <w:rStyle w:val="ae"/>
          <w:b w:val="0"/>
          <w:color w:val="auto"/>
        </w:rPr>
      </w:pPr>
      <w:r w:rsidRPr="005A4767">
        <w:rPr>
          <w:rStyle w:val="ae"/>
          <w:b w:val="0"/>
          <w:color w:val="auto"/>
        </w:rPr>
        <w:t xml:space="preserve">Муниципального автономного </w:t>
      </w:r>
    </w:p>
    <w:p w:rsidR="002E61B9" w:rsidRPr="005A4767" w:rsidRDefault="002E61B9" w:rsidP="002E61B9">
      <w:pPr>
        <w:jc w:val="right"/>
        <w:rPr>
          <w:rStyle w:val="ae"/>
          <w:b w:val="0"/>
          <w:color w:val="auto"/>
        </w:rPr>
      </w:pPr>
      <w:r w:rsidRPr="005A4767">
        <w:rPr>
          <w:rStyle w:val="ae"/>
          <w:b w:val="0"/>
          <w:color w:val="auto"/>
        </w:rPr>
        <w:t>общеобразовательного  учреждения</w:t>
      </w:r>
    </w:p>
    <w:p w:rsidR="002E61B9" w:rsidRPr="005A4767" w:rsidRDefault="002E61B9" w:rsidP="002E61B9">
      <w:pPr>
        <w:jc w:val="right"/>
      </w:pPr>
      <w:r w:rsidRPr="005A4767">
        <w:rPr>
          <w:rStyle w:val="ae"/>
          <w:b w:val="0"/>
          <w:color w:val="auto"/>
        </w:rPr>
        <w:t>«Лицей № 77 г. Челябинска»</w:t>
      </w:r>
    </w:p>
    <w:p w:rsidR="002E61B9" w:rsidRPr="005A4767" w:rsidRDefault="002E61B9" w:rsidP="002E61B9"/>
    <w:p w:rsidR="002E61B9" w:rsidRPr="005A4767" w:rsidRDefault="002E61B9" w:rsidP="005A4767">
      <w:pPr>
        <w:pStyle w:val="1"/>
        <w:jc w:val="center"/>
        <w:rPr>
          <w:b/>
          <w:sz w:val="24"/>
        </w:rPr>
      </w:pPr>
      <w:r w:rsidRPr="005A4767">
        <w:rPr>
          <w:b/>
          <w:sz w:val="24"/>
        </w:rPr>
        <w:t>Размеры окладов (должностных окладов, ставок заработной платы)</w:t>
      </w:r>
    </w:p>
    <w:p w:rsidR="002E61B9" w:rsidRPr="005A4767" w:rsidRDefault="002E61B9" w:rsidP="005A4767">
      <w:pPr>
        <w:jc w:val="center"/>
      </w:pPr>
    </w:p>
    <w:p w:rsidR="002E61B9" w:rsidRPr="005A4767" w:rsidRDefault="002E61B9" w:rsidP="005A4767">
      <w:pPr>
        <w:pStyle w:val="1"/>
        <w:jc w:val="center"/>
        <w:rPr>
          <w:b/>
          <w:sz w:val="24"/>
        </w:rPr>
      </w:pPr>
      <w:r w:rsidRPr="005A4767">
        <w:rPr>
          <w:b/>
          <w:sz w:val="24"/>
        </w:rPr>
        <w:t xml:space="preserve">Профессиональные квалификационные группы </w:t>
      </w:r>
      <w:r w:rsidRPr="005A4767">
        <w:rPr>
          <w:b/>
          <w:sz w:val="24"/>
        </w:rPr>
        <w:br/>
        <w:t>общеотраслевых должностей руководителей, специалистов и служащих</w:t>
      </w:r>
      <w:hyperlink w:anchor="sub_97" w:history="1">
        <w:r w:rsidRPr="005A4767">
          <w:rPr>
            <w:rStyle w:val="ad"/>
            <w:bCs w:val="0"/>
            <w:color w:val="auto"/>
            <w:sz w:val="24"/>
          </w:rPr>
          <w:t>1</w:t>
        </w:r>
      </w:hyperlink>
    </w:p>
    <w:p w:rsidR="002E61B9" w:rsidRPr="00560E6E" w:rsidRDefault="002E61B9" w:rsidP="002E61B9"/>
    <w:p w:rsidR="002E61B9" w:rsidRPr="00560E6E" w:rsidRDefault="002E61B9" w:rsidP="002E61B9">
      <w:r w:rsidRPr="00560E6E">
        <w:t>--------------------------------</w:t>
      </w:r>
    </w:p>
    <w:p w:rsidR="002E61B9" w:rsidRPr="005A4767" w:rsidRDefault="002E61B9" w:rsidP="002E61B9">
      <w:bookmarkStart w:id="14" w:name="sub_97"/>
      <w:r w:rsidRPr="00560E6E">
        <w:lastRenderedPageBreak/>
        <w:t>&lt;1&gt;</w:t>
      </w:r>
      <w:hyperlink r:id="rId29" w:history="1">
        <w:r w:rsidRPr="005A4767">
          <w:rPr>
            <w:rStyle w:val="ad"/>
            <w:b w:val="0"/>
            <w:color w:val="auto"/>
          </w:rPr>
          <w:t>Перечень</w:t>
        </w:r>
      </w:hyperlink>
      <w:r w:rsidRPr="005A4767">
        <w:t xml:space="preserve"> должностей руководителей, специалистов и служащих, отнесенных к профе</w:t>
      </w:r>
      <w:r w:rsidRPr="005A4767">
        <w:t>с</w:t>
      </w:r>
      <w:r w:rsidRPr="005A4767">
        <w:t>сиональным квалификационным группам общеотраслевых должностей руководителей, сп</w:t>
      </w:r>
      <w:r w:rsidRPr="005A4767">
        <w:t>е</w:t>
      </w:r>
      <w:r w:rsidRPr="005A4767">
        <w:t xml:space="preserve">циалистов и служащих, установлен </w:t>
      </w:r>
      <w:hyperlink r:id="rId30" w:history="1">
        <w:r w:rsidRPr="005A4767">
          <w:rPr>
            <w:rStyle w:val="ad"/>
            <w:b w:val="0"/>
            <w:color w:val="auto"/>
          </w:rPr>
          <w:t>приказом</w:t>
        </w:r>
      </w:hyperlink>
      <w:r w:rsidRPr="005A4767">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w:t>
      </w:r>
      <w:r w:rsidRPr="005A4767">
        <w:t>у</w:t>
      </w:r>
      <w:r w:rsidRPr="005A4767">
        <w:t>жащих".</w:t>
      </w:r>
    </w:p>
    <w:bookmarkEnd w:id="14"/>
    <w:p w:rsidR="002E61B9" w:rsidRPr="00560E6E" w:rsidRDefault="002E61B9" w:rsidP="002E61B9"/>
    <w:p w:rsidR="002E61B9" w:rsidRPr="005A4767" w:rsidRDefault="002E61B9" w:rsidP="005A4767">
      <w:pPr>
        <w:pStyle w:val="1"/>
        <w:jc w:val="center"/>
        <w:rPr>
          <w:b/>
          <w:sz w:val="24"/>
        </w:rPr>
      </w:pPr>
      <w:r w:rsidRPr="005A4767">
        <w:rPr>
          <w:b/>
          <w:sz w:val="24"/>
        </w:rPr>
        <w:t>Профессиональная квалификационная группа</w:t>
      </w:r>
      <w:r w:rsidRPr="005A4767">
        <w:rPr>
          <w:b/>
          <w:sz w:val="24"/>
        </w:rPr>
        <w:br/>
        <w:t>"Общеотраслевые должности служащих первого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953"/>
        <w:gridCol w:w="1559"/>
      </w:tblGrid>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w:t>
            </w:r>
            <w:r w:rsidRPr="00560E6E">
              <w:rPr>
                <w:rFonts w:ascii="Times New Roman" w:hAnsi="Times New Roman" w:cs="Times New Roman"/>
              </w:rPr>
              <w:t>н</w:t>
            </w:r>
            <w:r w:rsidRPr="00560E6E">
              <w:rPr>
                <w:rFonts w:ascii="Times New Roman" w:hAnsi="Times New Roman" w:cs="Times New Roman"/>
              </w:rPr>
              <w:t>ный 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 к квалификационным уровням</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 (ру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Архивариус; дежурный (по выдаче справок, залу, эт</w:t>
            </w:r>
            <w:r w:rsidRPr="00560E6E">
              <w:rPr>
                <w:rFonts w:ascii="Times New Roman" w:hAnsi="Times New Roman" w:cs="Times New Roman"/>
              </w:rPr>
              <w:t>а</w:t>
            </w:r>
            <w:r w:rsidRPr="00560E6E">
              <w:rPr>
                <w:rFonts w:ascii="Times New Roman" w:hAnsi="Times New Roman" w:cs="Times New Roman"/>
              </w:rPr>
              <w:t>жу гостиницы, комнате отдыха водителей автомоб</w:t>
            </w:r>
            <w:r w:rsidRPr="00560E6E">
              <w:rPr>
                <w:rFonts w:ascii="Times New Roman" w:hAnsi="Times New Roman" w:cs="Times New Roman"/>
              </w:rPr>
              <w:t>и</w:t>
            </w:r>
            <w:r w:rsidRPr="00560E6E">
              <w:rPr>
                <w:rFonts w:ascii="Times New Roman" w:hAnsi="Times New Roman" w:cs="Times New Roman"/>
              </w:rPr>
              <w:t>лей, общежитию и др.); делопроизводитель; калькул</w:t>
            </w:r>
            <w:r w:rsidRPr="00560E6E">
              <w:rPr>
                <w:rFonts w:ascii="Times New Roman" w:hAnsi="Times New Roman" w:cs="Times New Roman"/>
              </w:rPr>
              <w:t>я</w:t>
            </w:r>
            <w:r w:rsidRPr="00560E6E">
              <w:rPr>
                <w:rFonts w:ascii="Times New Roman" w:hAnsi="Times New Roman" w:cs="Times New Roman"/>
              </w:rPr>
              <w:t>тор; кассир; комендант; машинистка; секретарь; секр</w:t>
            </w:r>
            <w:r w:rsidRPr="00560E6E">
              <w:rPr>
                <w:rFonts w:ascii="Times New Roman" w:hAnsi="Times New Roman" w:cs="Times New Roman"/>
              </w:rPr>
              <w:t>е</w:t>
            </w:r>
            <w:r w:rsidRPr="00560E6E">
              <w:rPr>
                <w:rFonts w:ascii="Times New Roman" w:hAnsi="Times New Roman" w:cs="Times New Roman"/>
              </w:rPr>
              <w:t>тарь-машинистка; статистик; экспедитор</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4580</w:t>
            </w:r>
          </w:p>
        </w:tc>
      </w:tr>
    </w:tbl>
    <w:p w:rsidR="002E61B9" w:rsidRPr="00560E6E" w:rsidRDefault="002E61B9" w:rsidP="002E61B9"/>
    <w:p w:rsidR="002E61B9" w:rsidRPr="005A4767" w:rsidRDefault="002E61B9" w:rsidP="005A4767">
      <w:pPr>
        <w:pStyle w:val="1"/>
        <w:jc w:val="center"/>
        <w:rPr>
          <w:b/>
          <w:sz w:val="24"/>
        </w:rPr>
      </w:pPr>
      <w:r w:rsidRPr="005A4767">
        <w:rPr>
          <w:b/>
          <w:sz w:val="24"/>
        </w:rPr>
        <w:t>Профессиональная квалификационная группа</w:t>
      </w:r>
      <w:r w:rsidRPr="005A4767">
        <w:rPr>
          <w:b/>
          <w:sz w:val="24"/>
        </w:rPr>
        <w:br/>
        <w:t>"Общеотраслевые должности служащих второго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953"/>
        <w:gridCol w:w="1559"/>
      </w:tblGrid>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w:t>
            </w:r>
            <w:r w:rsidRPr="00560E6E">
              <w:rPr>
                <w:rFonts w:ascii="Times New Roman" w:hAnsi="Times New Roman" w:cs="Times New Roman"/>
              </w:rPr>
              <w:t>н</w:t>
            </w:r>
            <w:r w:rsidRPr="00560E6E">
              <w:rPr>
                <w:rFonts w:ascii="Times New Roman" w:hAnsi="Times New Roman" w:cs="Times New Roman"/>
              </w:rPr>
              <w:t>ный 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 к квалификационным уровням</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(рублей)</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2</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3</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Диспетчер; лаборант; инспектор по кадрам; секретарь незрячего специалиста; секретарь руководителя; те</w:t>
            </w:r>
            <w:r w:rsidRPr="00560E6E">
              <w:rPr>
                <w:rFonts w:ascii="Times New Roman" w:hAnsi="Times New Roman" w:cs="Times New Roman"/>
              </w:rPr>
              <w:t>х</w:t>
            </w:r>
            <w:r w:rsidRPr="00560E6E">
              <w:rPr>
                <w:rFonts w:ascii="Times New Roman" w:hAnsi="Times New Roman" w:cs="Times New Roman"/>
              </w:rPr>
              <w:t>ник; художник</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5200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2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Заведующий канцелярией; заведующий складом; зав</w:t>
            </w:r>
            <w:r w:rsidRPr="00560E6E">
              <w:rPr>
                <w:rFonts w:ascii="Times New Roman" w:hAnsi="Times New Roman" w:cs="Times New Roman"/>
              </w:rPr>
              <w:t>е</w:t>
            </w:r>
            <w:r w:rsidRPr="00560E6E">
              <w:rPr>
                <w:rFonts w:ascii="Times New Roman" w:hAnsi="Times New Roman" w:cs="Times New Roman"/>
              </w:rPr>
              <w:t>дующий хозяйством.</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w:t>
            </w:r>
            <w:r w:rsidRPr="00560E6E">
              <w:rPr>
                <w:rFonts w:ascii="Times New Roman" w:hAnsi="Times New Roman" w:cs="Times New Roman"/>
              </w:rPr>
              <w:t>о</w:t>
            </w:r>
            <w:r w:rsidRPr="00560E6E">
              <w:rPr>
                <w:rFonts w:ascii="Times New Roman" w:hAnsi="Times New Roman" w:cs="Times New Roman"/>
              </w:rPr>
              <w:t>торым устанавливается II внутридолжностная катег</w:t>
            </w:r>
            <w:r w:rsidRPr="00560E6E">
              <w:rPr>
                <w:rFonts w:ascii="Times New Roman" w:hAnsi="Times New Roman" w:cs="Times New Roman"/>
              </w:rPr>
              <w:t>о</w:t>
            </w:r>
            <w:r w:rsidRPr="00560E6E">
              <w:rPr>
                <w:rFonts w:ascii="Times New Roman" w:hAnsi="Times New Roman" w:cs="Times New Roman"/>
              </w:rPr>
              <w:t>рия</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5410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3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Заведующий производством (шеф-повар).</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устанавливается I внутридолжн</w:t>
            </w:r>
            <w:r w:rsidRPr="00560E6E">
              <w:rPr>
                <w:rFonts w:ascii="Times New Roman" w:hAnsi="Times New Roman" w:cs="Times New Roman"/>
              </w:rPr>
              <w:t>о</w:t>
            </w:r>
            <w:r w:rsidRPr="00560E6E">
              <w:rPr>
                <w:rFonts w:ascii="Times New Roman" w:hAnsi="Times New Roman" w:cs="Times New Roman"/>
              </w:rPr>
              <w:t>стная категория</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5820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4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Механик.</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может устанавливаться произво</w:t>
            </w:r>
            <w:r w:rsidRPr="00560E6E">
              <w:rPr>
                <w:rFonts w:ascii="Times New Roman" w:hAnsi="Times New Roman" w:cs="Times New Roman"/>
              </w:rPr>
              <w:t>д</w:t>
            </w:r>
            <w:r w:rsidRPr="00560E6E">
              <w:rPr>
                <w:rFonts w:ascii="Times New Roman" w:hAnsi="Times New Roman" w:cs="Times New Roman"/>
              </w:rPr>
              <w:t>ное должностное наименование "ведущий"</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6140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5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Начальник гаража; начальник (заведующий) масте</w:t>
            </w:r>
            <w:r w:rsidRPr="00560E6E">
              <w:rPr>
                <w:rFonts w:ascii="Times New Roman" w:hAnsi="Times New Roman" w:cs="Times New Roman"/>
              </w:rPr>
              <w:t>р</w:t>
            </w:r>
            <w:r w:rsidRPr="00560E6E">
              <w:rPr>
                <w:rFonts w:ascii="Times New Roman" w:hAnsi="Times New Roman" w:cs="Times New Roman"/>
              </w:rPr>
              <w:t>ской</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6340</w:t>
            </w:r>
          </w:p>
        </w:tc>
      </w:tr>
    </w:tbl>
    <w:p w:rsidR="002E61B9" w:rsidRPr="00560E6E" w:rsidRDefault="002E61B9" w:rsidP="002E61B9"/>
    <w:p w:rsidR="002E61B9" w:rsidRPr="005A4767" w:rsidRDefault="002E61B9" w:rsidP="005A4767">
      <w:pPr>
        <w:pStyle w:val="1"/>
        <w:jc w:val="center"/>
        <w:rPr>
          <w:b/>
          <w:sz w:val="24"/>
        </w:rPr>
      </w:pPr>
      <w:r w:rsidRPr="005A4767">
        <w:rPr>
          <w:b/>
          <w:sz w:val="24"/>
        </w:rPr>
        <w:t>Профессиональная квалификационная группа</w:t>
      </w:r>
      <w:r w:rsidRPr="005A4767">
        <w:rPr>
          <w:b/>
          <w:sz w:val="24"/>
        </w:rPr>
        <w:br/>
        <w:t>"Общеотраслевые должности служащих третьего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5953"/>
        <w:gridCol w:w="1559"/>
      </w:tblGrid>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w:t>
            </w:r>
            <w:r w:rsidRPr="00560E6E">
              <w:rPr>
                <w:rFonts w:ascii="Times New Roman" w:hAnsi="Times New Roman" w:cs="Times New Roman"/>
              </w:rPr>
              <w:t>н</w:t>
            </w:r>
            <w:r w:rsidRPr="00560E6E">
              <w:rPr>
                <w:rFonts w:ascii="Times New Roman" w:hAnsi="Times New Roman" w:cs="Times New Roman"/>
              </w:rPr>
              <w:t>ный 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 к квалификационным уровням</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 (ру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2</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3</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lastRenderedPageBreak/>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Бухгалтер; бухгалтер-ревизор; документовед; инженер; инженер-сметчик; инженер-программист (програ</w:t>
            </w:r>
            <w:r w:rsidRPr="00560E6E">
              <w:rPr>
                <w:rFonts w:ascii="Times New Roman" w:hAnsi="Times New Roman" w:cs="Times New Roman"/>
              </w:rPr>
              <w:t>м</w:t>
            </w:r>
            <w:r w:rsidRPr="00560E6E">
              <w:rPr>
                <w:rFonts w:ascii="Times New Roman" w:hAnsi="Times New Roman" w:cs="Times New Roman"/>
              </w:rPr>
              <w:t>мист); инженер-технолог (технолог); менеджер; псих</w:t>
            </w:r>
            <w:r w:rsidRPr="00560E6E">
              <w:rPr>
                <w:rFonts w:ascii="Times New Roman" w:hAnsi="Times New Roman" w:cs="Times New Roman"/>
              </w:rPr>
              <w:t>о</w:t>
            </w:r>
            <w:r w:rsidRPr="00560E6E">
              <w:rPr>
                <w:rFonts w:ascii="Times New Roman" w:hAnsi="Times New Roman" w:cs="Times New Roman"/>
              </w:rPr>
              <w:t>лог; социолог; специалист по кадрам; специалист по охране труда; сурдопереводчик; экономист; эксперт; юрисконсульт</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6240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2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может устанавливаться II внутр</w:t>
            </w:r>
            <w:r w:rsidRPr="00560E6E">
              <w:rPr>
                <w:rFonts w:ascii="Times New Roman" w:hAnsi="Times New Roman" w:cs="Times New Roman"/>
              </w:rPr>
              <w:t>и</w:t>
            </w:r>
            <w:r w:rsidRPr="00560E6E">
              <w:rPr>
                <w:rFonts w:ascii="Times New Roman" w:hAnsi="Times New Roman" w:cs="Times New Roman"/>
              </w:rPr>
              <w:t>должностная категория</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6550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3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может устанавливаться I внутр</w:t>
            </w:r>
            <w:r w:rsidRPr="00560E6E">
              <w:rPr>
                <w:rFonts w:ascii="Times New Roman" w:hAnsi="Times New Roman" w:cs="Times New Roman"/>
              </w:rPr>
              <w:t>и</w:t>
            </w:r>
            <w:r w:rsidRPr="00560E6E">
              <w:rPr>
                <w:rFonts w:ascii="Times New Roman" w:hAnsi="Times New Roman" w:cs="Times New Roman"/>
              </w:rPr>
              <w:t>должностная категория</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6860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4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Должности служащих первого квалификационного уровня, по которым может устанавливаться произво</w:t>
            </w:r>
            <w:r w:rsidRPr="00560E6E">
              <w:rPr>
                <w:rFonts w:ascii="Times New Roman" w:hAnsi="Times New Roman" w:cs="Times New Roman"/>
              </w:rPr>
              <w:t>д</w:t>
            </w:r>
            <w:r w:rsidRPr="00560E6E">
              <w:rPr>
                <w:rFonts w:ascii="Times New Roman" w:hAnsi="Times New Roman" w:cs="Times New Roman"/>
              </w:rPr>
              <w:t>ное должностное наименование "ведущий"</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7280</w:t>
            </w:r>
          </w:p>
        </w:tc>
      </w:tr>
      <w:tr w:rsidR="002E61B9" w:rsidRPr="00560E6E" w:rsidTr="005A4767">
        <w:tc>
          <w:tcPr>
            <w:tcW w:w="2127"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5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95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Главные специалисты: в отделах, отделениях, лабор</w:t>
            </w:r>
            <w:r w:rsidRPr="00560E6E">
              <w:rPr>
                <w:rFonts w:ascii="Times New Roman" w:hAnsi="Times New Roman" w:cs="Times New Roman"/>
              </w:rPr>
              <w:t>а</w:t>
            </w:r>
            <w:r w:rsidRPr="00560E6E">
              <w:rPr>
                <w:rFonts w:ascii="Times New Roman" w:hAnsi="Times New Roman" w:cs="Times New Roman"/>
              </w:rPr>
              <w:t>ториях, мастерских; заместитель главного бухгалтера</w:t>
            </w:r>
          </w:p>
        </w:tc>
        <w:tc>
          <w:tcPr>
            <w:tcW w:w="1559"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7900</w:t>
            </w:r>
          </w:p>
        </w:tc>
      </w:tr>
    </w:tbl>
    <w:p w:rsidR="002E61B9" w:rsidRPr="00560E6E" w:rsidRDefault="002E61B9" w:rsidP="002E61B9"/>
    <w:p w:rsidR="002E61B9" w:rsidRPr="005A4767" w:rsidRDefault="002E61B9" w:rsidP="005A4767">
      <w:pPr>
        <w:pStyle w:val="1"/>
        <w:jc w:val="center"/>
        <w:rPr>
          <w:b/>
          <w:sz w:val="24"/>
        </w:rPr>
      </w:pPr>
      <w:r w:rsidRPr="005A4767">
        <w:rPr>
          <w:b/>
          <w:sz w:val="24"/>
        </w:rPr>
        <w:t>Профессиональная квалификационная группа</w:t>
      </w:r>
      <w:r w:rsidRPr="005A4767">
        <w:rPr>
          <w:b/>
          <w:sz w:val="24"/>
        </w:rPr>
        <w:br/>
        <w:t>"Общеотраслевые должности служащих четвертого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0"/>
        <w:gridCol w:w="5255"/>
        <w:gridCol w:w="1984"/>
      </w:tblGrid>
      <w:tr w:rsidR="002E61B9" w:rsidRPr="00560E6E" w:rsidTr="005A4767">
        <w:tc>
          <w:tcPr>
            <w:tcW w:w="2400"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Квалификационный</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уровень</w:t>
            </w:r>
          </w:p>
        </w:tc>
        <w:tc>
          <w:tcPr>
            <w:tcW w:w="5255"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 квалификационным уровням</w:t>
            </w:r>
          </w:p>
        </w:tc>
        <w:tc>
          <w:tcPr>
            <w:tcW w:w="1984"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(рублей)</w:t>
            </w:r>
          </w:p>
        </w:tc>
      </w:tr>
      <w:tr w:rsidR="002E61B9" w:rsidRPr="00560E6E" w:rsidTr="005A4767">
        <w:tc>
          <w:tcPr>
            <w:tcW w:w="2400"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w:t>
            </w:r>
          </w:p>
        </w:tc>
        <w:tc>
          <w:tcPr>
            <w:tcW w:w="5255"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2</w:t>
            </w:r>
          </w:p>
        </w:tc>
        <w:tc>
          <w:tcPr>
            <w:tcW w:w="1984"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3</w:t>
            </w:r>
          </w:p>
        </w:tc>
      </w:tr>
      <w:tr w:rsidR="002E61B9" w:rsidRPr="00560E6E" w:rsidTr="005A4767">
        <w:tc>
          <w:tcPr>
            <w:tcW w:w="240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255"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Начальник отдела</w:t>
            </w:r>
          </w:p>
        </w:tc>
        <w:tc>
          <w:tcPr>
            <w:tcW w:w="1984"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10300</w:t>
            </w:r>
          </w:p>
        </w:tc>
      </w:tr>
      <w:tr w:rsidR="002E61B9" w:rsidRPr="00560E6E" w:rsidTr="005A4767">
        <w:tc>
          <w:tcPr>
            <w:tcW w:w="240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2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255"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rPr>
                <w:rFonts w:ascii="Times New Roman" w:hAnsi="Times New Roman" w:cs="Times New Roman"/>
              </w:rPr>
            </w:pPr>
            <w:r w:rsidRPr="00560E6E">
              <w:rPr>
                <w:rFonts w:ascii="Times New Roman" w:hAnsi="Times New Roman" w:cs="Times New Roman"/>
              </w:rPr>
              <w:t>Главный: аналитик, эксперт, энергетик</w:t>
            </w:r>
          </w:p>
        </w:tc>
        <w:tc>
          <w:tcPr>
            <w:tcW w:w="1984"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11230</w:t>
            </w:r>
          </w:p>
        </w:tc>
      </w:tr>
      <w:tr w:rsidR="002E61B9" w:rsidRPr="00560E6E" w:rsidTr="005A4767">
        <w:tc>
          <w:tcPr>
            <w:tcW w:w="240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3 квалификацио</w:t>
            </w:r>
            <w:r w:rsidRPr="00560E6E">
              <w:rPr>
                <w:rFonts w:ascii="Times New Roman" w:hAnsi="Times New Roman" w:cs="Times New Roman"/>
              </w:rPr>
              <w:t>н</w:t>
            </w:r>
            <w:r w:rsidRPr="00560E6E">
              <w:rPr>
                <w:rFonts w:ascii="Times New Roman" w:hAnsi="Times New Roman" w:cs="Times New Roman"/>
              </w:rPr>
              <w:t>ный</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уровень</w:t>
            </w:r>
          </w:p>
        </w:tc>
        <w:tc>
          <w:tcPr>
            <w:tcW w:w="5255"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Директор (начальник, заведующий) филиала, другого обособленного структурного подразд</w:t>
            </w:r>
            <w:r w:rsidRPr="00560E6E">
              <w:rPr>
                <w:rFonts w:ascii="Times New Roman" w:hAnsi="Times New Roman" w:cs="Times New Roman"/>
              </w:rPr>
              <w:t>е</w:t>
            </w:r>
            <w:r w:rsidRPr="00560E6E">
              <w:rPr>
                <w:rFonts w:ascii="Times New Roman" w:hAnsi="Times New Roman" w:cs="Times New Roman"/>
              </w:rPr>
              <w:t>ления</w:t>
            </w:r>
          </w:p>
        </w:tc>
        <w:tc>
          <w:tcPr>
            <w:tcW w:w="1984"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16430</w:t>
            </w:r>
          </w:p>
        </w:tc>
      </w:tr>
    </w:tbl>
    <w:p w:rsidR="002E61B9" w:rsidRPr="00560E6E" w:rsidRDefault="002E61B9" w:rsidP="002E61B9"/>
    <w:p w:rsidR="002E61B9" w:rsidRDefault="002E61B9" w:rsidP="002E61B9">
      <w:pPr>
        <w:spacing w:after="200" w:line="276" w:lineRule="auto"/>
      </w:pPr>
      <w:r w:rsidRPr="00560E6E">
        <w:t>При применении должностного наименования "заместитель" общеотраслевых должностей служащих четвертого уровня, должностной оклад заместителя устанавливается на 10 пр</w:t>
      </w:r>
      <w:r w:rsidRPr="00560E6E">
        <w:t>о</w:t>
      </w:r>
      <w:r w:rsidRPr="00560E6E">
        <w:t>центов ниже соответствующей должности.</w:t>
      </w:r>
    </w:p>
    <w:p w:rsidR="002E61B9" w:rsidRDefault="002E61B9" w:rsidP="002E61B9">
      <w:pPr>
        <w:spacing w:after="200" w:line="276" w:lineRule="auto"/>
      </w:pPr>
    </w:p>
    <w:p w:rsidR="002E61B9" w:rsidRPr="00DB2DAC" w:rsidRDefault="002E61B9" w:rsidP="002E61B9">
      <w:pPr>
        <w:jc w:val="right"/>
      </w:pPr>
      <w:r w:rsidRPr="00DB2DAC">
        <w:rPr>
          <w:rStyle w:val="ae"/>
          <w:b w:val="0"/>
          <w:color w:val="auto"/>
        </w:rPr>
        <w:t>Приложение 3</w:t>
      </w:r>
      <w:r w:rsidRPr="00DB2DAC">
        <w:rPr>
          <w:rStyle w:val="ae"/>
          <w:b w:val="0"/>
          <w:color w:val="auto"/>
        </w:rPr>
        <w:br/>
      </w:r>
      <w:bookmarkStart w:id="15" w:name="OLE_LINK14"/>
      <w:bookmarkStart w:id="16" w:name="OLE_LINK15"/>
      <w:r w:rsidRPr="00DB2DAC">
        <w:rPr>
          <w:rStyle w:val="ae"/>
          <w:b w:val="0"/>
          <w:color w:val="auto"/>
        </w:rPr>
        <w:t xml:space="preserve">к </w:t>
      </w:r>
      <w:hyperlink w:anchor="sub_1" w:history="1">
        <w:r w:rsidRPr="00DB2DAC">
          <w:rPr>
            <w:rStyle w:val="ad"/>
            <w:b w:val="0"/>
            <w:bCs w:val="0"/>
            <w:color w:val="auto"/>
          </w:rPr>
          <w:t>Положению</w:t>
        </w:r>
      </w:hyperlink>
      <w:r w:rsidRPr="00DB2DAC">
        <w:rPr>
          <w:rStyle w:val="ae"/>
          <w:b w:val="0"/>
          <w:color w:val="auto"/>
        </w:rPr>
        <w:t xml:space="preserve"> об оплате труда работников</w:t>
      </w:r>
    </w:p>
    <w:p w:rsidR="002E61B9" w:rsidRPr="00DB2DAC" w:rsidRDefault="002E61B9" w:rsidP="002E61B9">
      <w:pPr>
        <w:jc w:val="right"/>
        <w:rPr>
          <w:rStyle w:val="ae"/>
          <w:b w:val="0"/>
          <w:color w:val="auto"/>
        </w:rPr>
      </w:pPr>
      <w:r w:rsidRPr="00DB2DAC">
        <w:rPr>
          <w:rStyle w:val="ae"/>
          <w:b w:val="0"/>
          <w:color w:val="auto"/>
        </w:rPr>
        <w:t xml:space="preserve">Муниципального автономного </w:t>
      </w:r>
    </w:p>
    <w:p w:rsidR="002E61B9" w:rsidRPr="00DB2DAC" w:rsidRDefault="002E61B9" w:rsidP="002E61B9">
      <w:pPr>
        <w:jc w:val="right"/>
        <w:rPr>
          <w:rStyle w:val="ae"/>
          <w:b w:val="0"/>
          <w:color w:val="auto"/>
        </w:rPr>
      </w:pPr>
      <w:r w:rsidRPr="00DB2DAC">
        <w:rPr>
          <w:rStyle w:val="ae"/>
          <w:b w:val="0"/>
          <w:color w:val="auto"/>
        </w:rPr>
        <w:t>общеобразовательного  учреждения</w:t>
      </w:r>
    </w:p>
    <w:p w:rsidR="002E61B9" w:rsidRPr="00DB2DAC" w:rsidRDefault="002E61B9" w:rsidP="002E61B9">
      <w:pPr>
        <w:jc w:val="right"/>
      </w:pPr>
      <w:r w:rsidRPr="00DB2DAC">
        <w:rPr>
          <w:rStyle w:val="ae"/>
          <w:b w:val="0"/>
          <w:color w:val="auto"/>
        </w:rPr>
        <w:t>«Лицей № 77 г. Челябинска»</w:t>
      </w:r>
    </w:p>
    <w:bookmarkEnd w:id="15"/>
    <w:bookmarkEnd w:id="16"/>
    <w:p w:rsidR="002E61B9" w:rsidRPr="00D41AB1" w:rsidRDefault="002E61B9" w:rsidP="00D41AB1">
      <w:pPr>
        <w:pStyle w:val="1"/>
        <w:jc w:val="center"/>
        <w:rPr>
          <w:b/>
          <w:sz w:val="24"/>
        </w:rPr>
      </w:pPr>
      <w:r w:rsidRPr="00D41AB1">
        <w:rPr>
          <w:b/>
          <w:sz w:val="24"/>
        </w:rPr>
        <w:t>Размеры окладов (должностных окладов, ставок заработной платы)</w:t>
      </w:r>
    </w:p>
    <w:p w:rsidR="002E61B9" w:rsidRPr="00D41AB1" w:rsidRDefault="002E61B9" w:rsidP="00D41AB1">
      <w:pPr>
        <w:jc w:val="center"/>
      </w:pPr>
    </w:p>
    <w:p w:rsidR="002E61B9" w:rsidRPr="00D41AB1" w:rsidRDefault="002E61B9" w:rsidP="00D41AB1">
      <w:pPr>
        <w:pStyle w:val="1"/>
        <w:jc w:val="center"/>
        <w:rPr>
          <w:b/>
          <w:sz w:val="24"/>
        </w:rPr>
      </w:pPr>
      <w:r w:rsidRPr="00D41AB1">
        <w:rPr>
          <w:b/>
          <w:sz w:val="24"/>
        </w:rPr>
        <w:t>Профессиональные квалификационные группы</w:t>
      </w:r>
      <w:r w:rsidRPr="00D41AB1">
        <w:rPr>
          <w:b/>
          <w:sz w:val="24"/>
        </w:rPr>
        <w:br/>
        <w:t xml:space="preserve">должностей работников образования </w:t>
      </w:r>
      <w:hyperlink w:anchor="sub_1050" w:history="1">
        <w:r w:rsidRPr="00D41AB1">
          <w:rPr>
            <w:rStyle w:val="ad"/>
            <w:bCs w:val="0"/>
            <w:color w:val="auto"/>
            <w:sz w:val="24"/>
          </w:rPr>
          <w:t>1</w:t>
        </w:r>
      </w:hyperlink>
    </w:p>
    <w:p w:rsidR="002E61B9" w:rsidRPr="00560E6E" w:rsidRDefault="002E61B9" w:rsidP="002E61B9"/>
    <w:p w:rsidR="002E61B9" w:rsidRPr="00560E6E" w:rsidRDefault="002E61B9" w:rsidP="002E61B9">
      <w:r w:rsidRPr="00560E6E">
        <w:t>--------------------------------</w:t>
      </w:r>
    </w:p>
    <w:p w:rsidR="002E61B9" w:rsidRPr="00D41AB1" w:rsidRDefault="002E61B9" w:rsidP="002E61B9">
      <w:bookmarkStart w:id="17" w:name="sub_1050"/>
      <w:r w:rsidRPr="00D41AB1">
        <w:lastRenderedPageBreak/>
        <w:t>&lt;1&gt;</w:t>
      </w:r>
      <w:hyperlink r:id="rId31" w:history="1">
        <w:r w:rsidRPr="00D41AB1">
          <w:rPr>
            <w:rStyle w:val="ad"/>
            <w:b w:val="0"/>
            <w:color w:val="auto"/>
          </w:rPr>
          <w:t>Перечень</w:t>
        </w:r>
      </w:hyperlink>
      <w:r w:rsidRPr="00D41AB1">
        <w:t xml:space="preserve"> должностей работников образования, отнесенных к профессиональным квал</w:t>
      </w:r>
      <w:r w:rsidRPr="00D41AB1">
        <w:t>и</w:t>
      </w:r>
      <w:r w:rsidRPr="00D41AB1">
        <w:t xml:space="preserve">фикационным группам должностей работников образования, установлен </w:t>
      </w:r>
      <w:hyperlink r:id="rId32" w:history="1">
        <w:r w:rsidRPr="00D41AB1">
          <w:rPr>
            <w:rStyle w:val="ad"/>
            <w:b w:val="0"/>
            <w:color w:val="auto"/>
          </w:rPr>
          <w:t>приказом</w:t>
        </w:r>
      </w:hyperlink>
      <w:r w:rsidRPr="00D41AB1">
        <w:t xml:space="preserve"> Мин</w:t>
      </w:r>
      <w:r w:rsidRPr="00D41AB1">
        <w:t>и</w:t>
      </w:r>
      <w:r w:rsidRPr="00D41AB1">
        <w:t>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w:t>
      </w:r>
      <w:r w:rsidRPr="00D41AB1">
        <w:t>и</w:t>
      </w:r>
      <w:r w:rsidRPr="00D41AB1">
        <w:t>ков образования"</w:t>
      </w:r>
    </w:p>
    <w:bookmarkEnd w:id="17"/>
    <w:p w:rsidR="002E61B9" w:rsidRPr="00560E6E" w:rsidRDefault="002E61B9" w:rsidP="002E61B9"/>
    <w:p w:rsidR="002E61B9" w:rsidRPr="00A34ABE" w:rsidRDefault="002E61B9" w:rsidP="00A34ABE">
      <w:pPr>
        <w:pStyle w:val="1"/>
        <w:jc w:val="center"/>
        <w:rPr>
          <w:b/>
          <w:sz w:val="24"/>
        </w:rPr>
      </w:pPr>
      <w:r w:rsidRPr="00A34ABE">
        <w:rPr>
          <w:b/>
          <w:sz w:val="24"/>
        </w:rPr>
        <w:t>Профессиональная квалификационная группа должностей работников учебно-вспомогательного персонала первого уровня</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578"/>
        <w:gridCol w:w="1560"/>
      </w:tblGrid>
      <w:tr w:rsidR="002E61B9" w:rsidRPr="00560E6E" w:rsidTr="00A34ABE">
        <w:tc>
          <w:tcPr>
            <w:tcW w:w="3360"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Квалификационный уровень</w:t>
            </w:r>
          </w:p>
        </w:tc>
        <w:tc>
          <w:tcPr>
            <w:tcW w:w="4578"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 к квалификац</w:t>
            </w:r>
            <w:r w:rsidRPr="00560E6E">
              <w:rPr>
                <w:rFonts w:ascii="Times New Roman" w:hAnsi="Times New Roman" w:cs="Times New Roman"/>
              </w:rPr>
              <w:t>и</w:t>
            </w:r>
            <w:r w:rsidRPr="00560E6E">
              <w:rPr>
                <w:rFonts w:ascii="Times New Roman" w:hAnsi="Times New Roman" w:cs="Times New Roman"/>
              </w:rPr>
              <w:t>онным уровням</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 (ру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A34ABE">
        <w:tc>
          <w:tcPr>
            <w:tcW w:w="336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квалификационный уровень</w:t>
            </w:r>
          </w:p>
        </w:tc>
        <w:tc>
          <w:tcPr>
            <w:tcW w:w="4578"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Вожатый; помощник воспитателя; секр</w:t>
            </w:r>
            <w:r w:rsidRPr="00560E6E">
              <w:rPr>
                <w:rFonts w:ascii="Times New Roman" w:hAnsi="Times New Roman" w:cs="Times New Roman"/>
              </w:rPr>
              <w:t>е</w:t>
            </w:r>
            <w:r w:rsidRPr="00560E6E">
              <w:rPr>
                <w:rFonts w:ascii="Times New Roman" w:hAnsi="Times New Roman" w:cs="Times New Roman"/>
              </w:rPr>
              <w:t>тарь учебной части</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5510</w:t>
            </w:r>
          </w:p>
        </w:tc>
      </w:tr>
    </w:tbl>
    <w:p w:rsidR="002E61B9" w:rsidRPr="00560E6E" w:rsidRDefault="002E61B9" w:rsidP="002E61B9"/>
    <w:p w:rsidR="002E61B9" w:rsidRPr="00A34ABE" w:rsidRDefault="002E61B9" w:rsidP="00A34ABE">
      <w:pPr>
        <w:pStyle w:val="1"/>
        <w:jc w:val="center"/>
        <w:rPr>
          <w:b/>
          <w:sz w:val="24"/>
        </w:rPr>
      </w:pPr>
      <w:r w:rsidRPr="00A34ABE">
        <w:rPr>
          <w:b/>
          <w:sz w:val="24"/>
        </w:rPr>
        <w:t>Профессиональная квалификационная группа должностей работников учебно-вспомогательного персонала второго уровня</w:t>
      </w:r>
    </w:p>
    <w:p w:rsidR="002E61B9" w:rsidRPr="00A34AB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4579"/>
        <w:gridCol w:w="1560"/>
      </w:tblGrid>
      <w:tr w:rsidR="002E61B9" w:rsidRPr="00A34ABE" w:rsidTr="00A34ABE">
        <w:tc>
          <w:tcPr>
            <w:tcW w:w="3359" w:type="dxa"/>
            <w:tcBorders>
              <w:top w:val="single" w:sz="4" w:space="0" w:color="auto"/>
              <w:bottom w:val="single" w:sz="4" w:space="0" w:color="auto"/>
              <w:right w:val="single" w:sz="4" w:space="0" w:color="auto"/>
            </w:tcBorders>
          </w:tcPr>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Должности, отнесенные к квалификац</w:t>
            </w:r>
            <w:r w:rsidRPr="00A34ABE">
              <w:rPr>
                <w:rFonts w:ascii="Times New Roman" w:hAnsi="Times New Roman" w:cs="Times New Roman"/>
              </w:rPr>
              <w:t>и</w:t>
            </w:r>
            <w:r w:rsidRPr="00A34ABE">
              <w:rPr>
                <w:rFonts w:ascii="Times New Roman" w:hAnsi="Times New Roman" w:cs="Times New Roman"/>
              </w:rPr>
              <w:t>онным уровням</w:t>
            </w:r>
          </w:p>
        </w:tc>
        <w:tc>
          <w:tcPr>
            <w:tcW w:w="1560" w:type="dxa"/>
            <w:tcBorders>
              <w:top w:val="single" w:sz="4" w:space="0" w:color="auto"/>
              <w:left w:val="single" w:sz="4" w:space="0" w:color="auto"/>
              <w:bottom w:val="single" w:sz="4" w:space="0" w:color="auto"/>
            </w:tcBorders>
          </w:tcPr>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Оклад</w:t>
            </w:r>
          </w:p>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(рублей)</w:t>
            </w:r>
          </w:p>
        </w:tc>
      </w:tr>
      <w:tr w:rsidR="002E61B9" w:rsidRPr="00A34ABE" w:rsidTr="00A34ABE">
        <w:tc>
          <w:tcPr>
            <w:tcW w:w="3359" w:type="dxa"/>
            <w:tcBorders>
              <w:top w:val="single" w:sz="4" w:space="0" w:color="auto"/>
              <w:bottom w:val="single" w:sz="4" w:space="0" w:color="auto"/>
              <w:right w:val="single" w:sz="4" w:space="0" w:color="auto"/>
            </w:tcBorders>
          </w:tcPr>
          <w:p w:rsidR="002E61B9" w:rsidRPr="00A34ABE" w:rsidRDefault="002E61B9" w:rsidP="00FB51D2">
            <w:pPr>
              <w:pStyle w:val="af0"/>
              <w:rPr>
                <w:rFonts w:ascii="Times New Roman" w:hAnsi="Times New Roman" w:cs="Times New Roman"/>
              </w:rPr>
            </w:pPr>
            <w:r w:rsidRPr="00A34ABE">
              <w:rPr>
                <w:rFonts w:ascii="Times New Roman" w:hAnsi="Times New Roman" w:cs="Times New Roman"/>
              </w:rPr>
              <w:t>1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A34ABE" w:rsidRDefault="002E61B9" w:rsidP="00FB51D2">
            <w:pPr>
              <w:pStyle w:val="af0"/>
              <w:rPr>
                <w:rFonts w:ascii="Times New Roman" w:hAnsi="Times New Roman" w:cs="Times New Roman"/>
              </w:rPr>
            </w:pPr>
            <w:r w:rsidRPr="00A34ABE">
              <w:rPr>
                <w:rFonts w:ascii="Times New Roman" w:hAnsi="Times New Roman" w:cs="Times New Roman"/>
              </w:rPr>
              <w:t>Дежурный по режиму; младший воспит</w:t>
            </w:r>
            <w:r w:rsidRPr="00A34ABE">
              <w:rPr>
                <w:rFonts w:ascii="Times New Roman" w:hAnsi="Times New Roman" w:cs="Times New Roman"/>
              </w:rPr>
              <w:t>а</w:t>
            </w:r>
            <w:r w:rsidRPr="00A34ABE">
              <w:rPr>
                <w:rFonts w:ascii="Times New Roman" w:hAnsi="Times New Roman" w:cs="Times New Roman"/>
              </w:rPr>
              <w:t>тель</w:t>
            </w:r>
          </w:p>
        </w:tc>
        <w:tc>
          <w:tcPr>
            <w:tcW w:w="1560" w:type="dxa"/>
            <w:tcBorders>
              <w:top w:val="single" w:sz="4" w:space="0" w:color="auto"/>
              <w:left w:val="single" w:sz="4" w:space="0" w:color="auto"/>
              <w:bottom w:val="single" w:sz="4" w:space="0" w:color="auto"/>
            </w:tcBorders>
          </w:tcPr>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5720</w:t>
            </w:r>
          </w:p>
        </w:tc>
      </w:tr>
      <w:tr w:rsidR="002E61B9" w:rsidRPr="00A34ABE" w:rsidTr="00A34ABE">
        <w:tc>
          <w:tcPr>
            <w:tcW w:w="3359" w:type="dxa"/>
            <w:tcBorders>
              <w:top w:val="single" w:sz="4" w:space="0" w:color="auto"/>
              <w:bottom w:val="single" w:sz="4" w:space="0" w:color="auto"/>
              <w:right w:val="single" w:sz="4" w:space="0" w:color="auto"/>
            </w:tcBorders>
          </w:tcPr>
          <w:p w:rsidR="002E61B9" w:rsidRPr="00A34ABE" w:rsidRDefault="002E61B9" w:rsidP="00FB51D2">
            <w:pPr>
              <w:pStyle w:val="af0"/>
              <w:rPr>
                <w:rFonts w:ascii="Times New Roman" w:hAnsi="Times New Roman" w:cs="Times New Roman"/>
              </w:rPr>
            </w:pPr>
            <w:r w:rsidRPr="00A34ABE">
              <w:rPr>
                <w:rFonts w:ascii="Times New Roman" w:hAnsi="Times New Roman" w:cs="Times New Roman"/>
              </w:rPr>
              <w:t>2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A34ABE" w:rsidRDefault="002E61B9" w:rsidP="00FB51D2">
            <w:pPr>
              <w:pStyle w:val="af0"/>
              <w:rPr>
                <w:rFonts w:ascii="Times New Roman" w:hAnsi="Times New Roman" w:cs="Times New Roman"/>
              </w:rPr>
            </w:pPr>
            <w:r w:rsidRPr="00A34ABE">
              <w:rPr>
                <w:rFonts w:ascii="Times New Roman" w:hAnsi="Times New Roman" w:cs="Times New Roman"/>
              </w:rPr>
              <w:t>Диспетчер образовательного учреждения; старший дежурный по режиму</w:t>
            </w:r>
          </w:p>
        </w:tc>
        <w:tc>
          <w:tcPr>
            <w:tcW w:w="1560" w:type="dxa"/>
            <w:tcBorders>
              <w:top w:val="single" w:sz="4" w:space="0" w:color="auto"/>
              <w:left w:val="single" w:sz="4" w:space="0" w:color="auto"/>
              <w:bottom w:val="single" w:sz="4" w:space="0" w:color="auto"/>
            </w:tcBorders>
          </w:tcPr>
          <w:p w:rsidR="002E61B9" w:rsidRPr="00A34ABE" w:rsidRDefault="002E61B9" w:rsidP="00FB51D2">
            <w:pPr>
              <w:pStyle w:val="af"/>
              <w:jc w:val="center"/>
              <w:rPr>
                <w:rFonts w:ascii="Times New Roman" w:hAnsi="Times New Roman" w:cs="Times New Roman"/>
              </w:rPr>
            </w:pPr>
            <w:r w:rsidRPr="00A34ABE">
              <w:rPr>
                <w:rFonts w:ascii="Times New Roman" w:hAnsi="Times New Roman" w:cs="Times New Roman"/>
              </w:rPr>
              <w:t>6140</w:t>
            </w:r>
          </w:p>
        </w:tc>
      </w:tr>
    </w:tbl>
    <w:p w:rsidR="002E61B9" w:rsidRPr="00A34ABE" w:rsidRDefault="002E61B9" w:rsidP="002E61B9"/>
    <w:p w:rsidR="002E61B9" w:rsidRPr="00A34ABE" w:rsidRDefault="002E61B9" w:rsidP="00A34ABE">
      <w:pPr>
        <w:pStyle w:val="1"/>
        <w:jc w:val="center"/>
        <w:rPr>
          <w:b/>
          <w:sz w:val="24"/>
        </w:rPr>
      </w:pPr>
      <w:r w:rsidRPr="00A34ABE">
        <w:rPr>
          <w:b/>
          <w:sz w:val="24"/>
        </w:rPr>
        <w:t>Профессиональная квалификационная группа должностей педагогических работников</w:t>
      </w:r>
    </w:p>
    <w:p w:rsidR="002E61B9" w:rsidRPr="00560E6E" w:rsidRDefault="002E61B9" w:rsidP="002E61B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4579"/>
        <w:gridCol w:w="1560"/>
      </w:tblGrid>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 отнесенные к квалификац</w:t>
            </w:r>
            <w:r w:rsidRPr="00560E6E">
              <w:rPr>
                <w:rFonts w:ascii="Times New Roman" w:hAnsi="Times New Roman" w:cs="Times New Roman"/>
              </w:rPr>
              <w:t>и</w:t>
            </w:r>
            <w:r w:rsidRPr="00560E6E">
              <w:rPr>
                <w:rFonts w:ascii="Times New Roman" w:hAnsi="Times New Roman" w:cs="Times New Roman"/>
              </w:rPr>
              <w:t>онным уровням</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 (ру</w:t>
            </w:r>
            <w:r w:rsidRPr="00560E6E">
              <w:rPr>
                <w:rFonts w:ascii="Times New Roman" w:hAnsi="Times New Roman" w:cs="Times New Roman"/>
              </w:rPr>
              <w:t>б</w:t>
            </w:r>
            <w:r w:rsidRPr="00560E6E">
              <w:rPr>
                <w:rFonts w:ascii="Times New Roman" w:hAnsi="Times New Roman" w:cs="Times New Roman"/>
              </w:rPr>
              <w:t>лей)</w:t>
            </w:r>
          </w:p>
        </w:tc>
      </w:tr>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2</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3</w:t>
            </w:r>
          </w:p>
        </w:tc>
      </w:tr>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1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Инструктор по труду; инструктор по ф</w:t>
            </w:r>
            <w:r w:rsidRPr="00560E6E">
              <w:rPr>
                <w:rFonts w:ascii="Times New Roman" w:hAnsi="Times New Roman" w:cs="Times New Roman"/>
              </w:rPr>
              <w:t>и</w:t>
            </w:r>
            <w:r w:rsidRPr="00560E6E">
              <w:rPr>
                <w:rFonts w:ascii="Times New Roman" w:hAnsi="Times New Roman" w:cs="Times New Roman"/>
              </w:rPr>
              <w:t>зической культуре; музыкальный руков</w:t>
            </w:r>
            <w:r w:rsidRPr="00560E6E">
              <w:rPr>
                <w:rFonts w:ascii="Times New Roman" w:hAnsi="Times New Roman" w:cs="Times New Roman"/>
              </w:rPr>
              <w:t>о</w:t>
            </w:r>
            <w:r w:rsidRPr="00560E6E">
              <w:rPr>
                <w:rFonts w:ascii="Times New Roman" w:hAnsi="Times New Roman" w:cs="Times New Roman"/>
              </w:rPr>
              <w:t>дитель; старший вожатый</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9600</w:t>
            </w:r>
          </w:p>
        </w:tc>
      </w:tr>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2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Инструктор-методист; концертмейстер; педагог дополнительного образования;</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педагог-организатор; социальный пед</w:t>
            </w:r>
            <w:r w:rsidRPr="00560E6E">
              <w:rPr>
                <w:rFonts w:ascii="Times New Roman" w:hAnsi="Times New Roman" w:cs="Times New Roman"/>
              </w:rPr>
              <w:t>а</w:t>
            </w:r>
            <w:r w:rsidRPr="00560E6E">
              <w:rPr>
                <w:rFonts w:ascii="Times New Roman" w:hAnsi="Times New Roman" w:cs="Times New Roman"/>
              </w:rPr>
              <w:t>гог; тренер-преподаватель</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11300</w:t>
            </w:r>
          </w:p>
        </w:tc>
      </w:tr>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3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Воспитатель; мастер производственного обучения; методист; педагог-психолог;</w:t>
            </w:r>
          </w:p>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старший инструктор-методист; старший педагог дополнительного образования; старший тренер-преподаватель</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12800</w:t>
            </w:r>
          </w:p>
        </w:tc>
      </w:tr>
      <w:tr w:rsidR="002E61B9" w:rsidRPr="00560E6E" w:rsidTr="003E18C8">
        <w:tc>
          <w:tcPr>
            <w:tcW w:w="3359"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4 квалификационный уровень</w:t>
            </w:r>
          </w:p>
        </w:tc>
        <w:tc>
          <w:tcPr>
            <w:tcW w:w="4579"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Преподаватель; преподаватель-организатор основ безопасности жизн</w:t>
            </w:r>
            <w:r w:rsidRPr="00560E6E">
              <w:rPr>
                <w:rFonts w:ascii="Times New Roman" w:hAnsi="Times New Roman" w:cs="Times New Roman"/>
              </w:rPr>
              <w:t>е</w:t>
            </w:r>
            <w:r w:rsidRPr="00560E6E">
              <w:rPr>
                <w:rFonts w:ascii="Times New Roman" w:hAnsi="Times New Roman" w:cs="Times New Roman"/>
              </w:rPr>
              <w:t>деятельности; руководитель физического воспитания; старший воспитатель; ста</w:t>
            </w:r>
            <w:r w:rsidRPr="00560E6E">
              <w:rPr>
                <w:rFonts w:ascii="Times New Roman" w:hAnsi="Times New Roman" w:cs="Times New Roman"/>
              </w:rPr>
              <w:t>р</w:t>
            </w:r>
            <w:r w:rsidRPr="00560E6E">
              <w:rPr>
                <w:rFonts w:ascii="Times New Roman" w:hAnsi="Times New Roman" w:cs="Times New Roman"/>
              </w:rPr>
              <w:t>ший методист; учитель; тьютор; педагог-библиотекарь; учитель-дефектолог; уч</w:t>
            </w:r>
            <w:r w:rsidRPr="00560E6E">
              <w:rPr>
                <w:rFonts w:ascii="Times New Roman" w:hAnsi="Times New Roman" w:cs="Times New Roman"/>
              </w:rPr>
              <w:t>и</w:t>
            </w:r>
            <w:r w:rsidRPr="00560E6E">
              <w:rPr>
                <w:rFonts w:ascii="Times New Roman" w:hAnsi="Times New Roman" w:cs="Times New Roman"/>
              </w:rPr>
              <w:t>тель-логопед (логопед)</w:t>
            </w:r>
          </w:p>
        </w:tc>
        <w:tc>
          <w:tcPr>
            <w:tcW w:w="156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15100</w:t>
            </w:r>
          </w:p>
        </w:tc>
      </w:tr>
    </w:tbl>
    <w:p w:rsidR="002E61B9" w:rsidRPr="00560E6E" w:rsidRDefault="002E61B9" w:rsidP="002E61B9"/>
    <w:p w:rsidR="002E61B9" w:rsidRPr="00FC48B7" w:rsidRDefault="002E61B9" w:rsidP="002E61B9">
      <w:pPr>
        <w:jc w:val="right"/>
      </w:pPr>
      <w:r w:rsidRPr="00560E6E">
        <w:br w:type="page"/>
      </w:r>
      <w:r w:rsidRPr="00FC48B7">
        <w:rPr>
          <w:rStyle w:val="ae"/>
          <w:b w:val="0"/>
          <w:color w:val="auto"/>
        </w:rPr>
        <w:lastRenderedPageBreak/>
        <w:t>Приложение 4</w:t>
      </w:r>
      <w:r w:rsidRPr="00FC48B7">
        <w:rPr>
          <w:rStyle w:val="ae"/>
          <w:b w:val="0"/>
          <w:color w:val="auto"/>
        </w:rPr>
        <w:br/>
      </w:r>
      <w:bookmarkStart w:id="18" w:name="OLE_LINK6"/>
      <w:bookmarkStart w:id="19" w:name="OLE_LINK7"/>
      <w:r w:rsidRPr="00FC48B7">
        <w:rPr>
          <w:rStyle w:val="ae"/>
          <w:b w:val="0"/>
          <w:color w:val="auto"/>
        </w:rPr>
        <w:t xml:space="preserve">к </w:t>
      </w:r>
      <w:hyperlink w:anchor="sub_1" w:history="1">
        <w:r w:rsidRPr="00FC48B7">
          <w:rPr>
            <w:rStyle w:val="ad"/>
            <w:b w:val="0"/>
            <w:bCs w:val="0"/>
            <w:color w:val="auto"/>
          </w:rPr>
          <w:t>Положению</w:t>
        </w:r>
      </w:hyperlink>
      <w:r w:rsidRPr="00FC48B7">
        <w:rPr>
          <w:rStyle w:val="ae"/>
          <w:b w:val="0"/>
          <w:color w:val="auto"/>
        </w:rPr>
        <w:t xml:space="preserve"> об оплате труда работников</w:t>
      </w:r>
    </w:p>
    <w:p w:rsidR="002E61B9" w:rsidRPr="00FC48B7" w:rsidRDefault="002E61B9" w:rsidP="002E61B9">
      <w:pPr>
        <w:jc w:val="right"/>
        <w:rPr>
          <w:rStyle w:val="ae"/>
          <w:b w:val="0"/>
          <w:color w:val="auto"/>
        </w:rPr>
      </w:pPr>
      <w:r w:rsidRPr="00FC48B7">
        <w:rPr>
          <w:rStyle w:val="ae"/>
          <w:b w:val="0"/>
          <w:color w:val="auto"/>
        </w:rPr>
        <w:t xml:space="preserve">муниципального автономного </w:t>
      </w:r>
    </w:p>
    <w:p w:rsidR="002E61B9" w:rsidRPr="00FC48B7" w:rsidRDefault="002E61B9" w:rsidP="002E61B9">
      <w:pPr>
        <w:jc w:val="right"/>
        <w:rPr>
          <w:rStyle w:val="ae"/>
          <w:b w:val="0"/>
          <w:color w:val="auto"/>
        </w:rPr>
      </w:pPr>
      <w:r w:rsidRPr="00FC48B7">
        <w:rPr>
          <w:rStyle w:val="ae"/>
          <w:b w:val="0"/>
          <w:color w:val="auto"/>
        </w:rPr>
        <w:t>общеобразовательного  учреждения</w:t>
      </w:r>
    </w:p>
    <w:p w:rsidR="002E61B9" w:rsidRPr="00FC48B7" w:rsidRDefault="002E61B9" w:rsidP="002E61B9">
      <w:pPr>
        <w:jc w:val="right"/>
        <w:rPr>
          <w:rStyle w:val="ae"/>
          <w:b w:val="0"/>
          <w:color w:val="auto"/>
        </w:rPr>
      </w:pPr>
      <w:r w:rsidRPr="00FC48B7">
        <w:rPr>
          <w:rStyle w:val="ae"/>
          <w:b w:val="0"/>
          <w:color w:val="auto"/>
        </w:rPr>
        <w:t>«Лицей № 77 г. Челябинска»</w:t>
      </w:r>
    </w:p>
    <w:p w:rsidR="002E61B9" w:rsidRPr="00FC48B7" w:rsidRDefault="002E61B9" w:rsidP="002E61B9">
      <w:pPr>
        <w:jc w:val="right"/>
      </w:pPr>
    </w:p>
    <w:bookmarkEnd w:id="18"/>
    <w:bookmarkEnd w:id="19"/>
    <w:p w:rsidR="002E61B9" w:rsidRPr="00560E6E" w:rsidRDefault="002E61B9" w:rsidP="002E61B9">
      <w:pPr>
        <w:ind w:firstLine="698"/>
        <w:jc w:val="center"/>
      </w:pPr>
      <w:r w:rsidRPr="00560E6E">
        <w:t>Размеры окладов (должностных окладов, ставок заработной платы) по должностям, не отнесенным к профессионально-квалификационным группам</w:t>
      </w:r>
    </w:p>
    <w:p w:rsidR="002E61B9" w:rsidRPr="00560E6E" w:rsidRDefault="002E61B9" w:rsidP="002E61B9">
      <w:pPr>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4093"/>
        <w:gridCol w:w="1580"/>
      </w:tblGrid>
      <w:tr w:rsidR="002E61B9" w:rsidRPr="00560E6E" w:rsidTr="00FB51D2">
        <w:tc>
          <w:tcPr>
            <w:tcW w:w="3420" w:type="dxa"/>
            <w:tcBorders>
              <w:top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Уровень квалификации</w:t>
            </w:r>
          </w:p>
        </w:tc>
        <w:tc>
          <w:tcPr>
            <w:tcW w:w="409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Должности</w:t>
            </w:r>
          </w:p>
        </w:tc>
        <w:tc>
          <w:tcPr>
            <w:tcW w:w="158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Оклад</w:t>
            </w:r>
          </w:p>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(рублей)</w:t>
            </w:r>
          </w:p>
        </w:tc>
      </w:tr>
      <w:tr w:rsidR="002E61B9" w:rsidRPr="00560E6E" w:rsidTr="00FB51D2">
        <w:tc>
          <w:tcPr>
            <w:tcW w:w="342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5 квалификационный уровень</w:t>
            </w:r>
          </w:p>
        </w:tc>
        <w:tc>
          <w:tcPr>
            <w:tcW w:w="409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Контрактный управляющий</w:t>
            </w:r>
          </w:p>
        </w:tc>
        <w:tc>
          <w:tcPr>
            <w:tcW w:w="158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6240</w:t>
            </w:r>
          </w:p>
        </w:tc>
      </w:tr>
      <w:tr w:rsidR="002E61B9" w:rsidRPr="00560E6E" w:rsidTr="00FB51D2">
        <w:tc>
          <w:tcPr>
            <w:tcW w:w="342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6 квалификационный уровень</w:t>
            </w:r>
          </w:p>
        </w:tc>
        <w:tc>
          <w:tcPr>
            <w:tcW w:w="409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Контрактный управляющий</w:t>
            </w:r>
          </w:p>
        </w:tc>
        <w:tc>
          <w:tcPr>
            <w:tcW w:w="158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6550</w:t>
            </w:r>
          </w:p>
        </w:tc>
      </w:tr>
      <w:tr w:rsidR="002E61B9" w:rsidRPr="00560E6E" w:rsidTr="00FB51D2">
        <w:tc>
          <w:tcPr>
            <w:tcW w:w="342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7 квалификационный уровень</w:t>
            </w:r>
          </w:p>
        </w:tc>
        <w:tc>
          <w:tcPr>
            <w:tcW w:w="409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Контрактный управляющий; вед</w:t>
            </w:r>
            <w:r w:rsidRPr="00560E6E">
              <w:rPr>
                <w:rFonts w:ascii="Times New Roman" w:hAnsi="Times New Roman" w:cs="Times New Roman"/>
              </w:rPr>
              <w:t>у</w:t>
            </w:r>
            <w:r w:rsidRPr="00560E6E">
              <w:rPr>
                <w:rFonts w:ascii="Times New Roman" w:hAnsi="Times New Roman" w:cs="Times New Roman"/>
              </w:rPr>
              <w:t>щий специалист</w:t>
            </w:r>
          </w:p>
        </w:tc>
        <w:tc>
          <w:tcPr>
            <w:tcW w:w="158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6860</w:t>
            </w:r>
          </w:p>
        </w:tc>
      </w:tr>
      <w:tr w:rsidR="002E61B9" w:rsidRPr="00560E6E" w:rsidTr="00FB51D2">
        <w:tc>
          <w:tcPr>
            <w:tcW w:w="3420" w:type="dxa"/>
            <w:tcBorders>
              <w:top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8 квалификационный уровень</w:t>
            </w:r>
          </w:p>
        </w:tc>
        <w:tc>
          <w:tcPr>
            <w:tcW w:w="4093" w:type="dxa"/>
            <w:tcBorders>
              <w:top w:val="single" w:sz="4" w:space="0" w:color="auto"/>
              <w:left w:val="single" w:sz="4" w:space="0" w:color="auto"/>
              <w:bottom w:val="single" w:sz="4" w:space="0" w:color="auto"/>
              <w:right w:val="single" w:sz="4" w:space="0" w:color="auto"/>
            </w:tcBorders>
          </w:tcPr>
          <w:p w:rsidR="002E61B9" w:rsidRPr="00560E6E" w:rsidRDefault="002E61B9" w:rsidP="00FB51D2">
            <w:pPr>
              <w:pStyle w:val="af0"/>
              <w:rPr>
                <w:rFonts w:ascii="Times New Roman" w:hAnsi="Times New Roman" w:cs="Times New Roman"/>
              </w:rPr>
            </w:pPr>
            <w:r w:rsidRPr="00560E6E">
              <w:rPr>
                <w:rFonts w:ascii="Times New Roman" w:hAnsi="Times New Roman" w:cs="Times New Roman"/>
              </w:rPr>
              <w:t>Ведущий специалист</w:t>
            </w:r>
          </w:p>
        </w:tc>
        <w:tc>
          <w:tcPr>
            <w:tcW w:w="1580" w:type="dxa"/>
            <w:tcBorders>
              <w:top w:val="single" w:sz="4" w:space="0" w:color="auto"/>
              <w:left w:val="single" w:sz="4" w:space="0" w:color="auto"/>
              <w:bottom w:val="single" w:sz="4" w:space="0" w:color="auto"/>
            </w:tcBorders>
          </w:tcPr>
          <w:p w:rsidR="002E61B9" w:rsidRPr="00560E6E" w:rsidRDefault="002E61B9" w:rsidP="00FB51D2">
            <w:pPr>
              <w:pStyle w:val="af"/>
              <w:jc w:val="center"/>
              <w:rPr>
                <w:rFonts w:ascii="Times New Roman" w:hAnsi="Times New Roman" w:cs="Times New Roman"/>
              </w:rPr>
            </w:pPr>
            <w:r w:rsidRPr="00560E6E">
              <w:rPr>
                <w:rFonts w:ascii="Times New Roman" w:hAnsi="Times New Roman" w:cs="Times New Roman"/>
              </w:rPr>
              <w:t>7280</w:t>
            </w:r>
          </w:p>
        </w:tc>
      </w:tr>
    </w:tbl>
    <w:p w:rsidR="002E61B9" w:rsidRPr="00560E6E" w:rsidRDefault="002E61B9" w:rsidP="002E61B9"/>
    <w:p w:rsidR="002E61B9" w:rsidRPr="00FC48B7" w:rsidRDefault="002E61B9" w:rsidP="002E61B9">
      <w:pPr>
        <w:jc w:val="right"/>
        <w:rPr>
          <w:rStyle w:val="ae"/>
          <w:b w:val="0"/>
          <w:color w:val="auto"/>
        </w:rPr>
      </w:pPr>
      <w:r w:rsidRPr="00560E6E">
        <w:rPr>
          <w:rStyle w:val="ae"/>
          <w:b w:val="0"/>
        </w:rPr>
        <w:t>Примечание</w:t>
      </w:r>
      <w:r w:rsidRPr="00560E6E">
        <w:t xml:space="preserve">: должности установлены в соответствии с </w:t>
      </w:r>
      <w:hyperlink r:id="rId33" w:history="1">
        <w:r w:rsidRPr="00FC48B7">
          <w:rPr>
            <w:rStyle w:val="ad"/>
            <w:b w:val="0"/>
            <w:color w:val="auto"/>
          </w:rPr>
          <w:t>приказом</w:t>
        </w:r>
      </w:hyperlink>
      <w:r w:rsidRPr="00560E6E">
        <w:t xml:space="preserve"> Министерства труда и с</w:t>
      </w:r>
      <w:r w:rsidRPr="00560E6E">
        <w:t>о</w:t>
      </w:r>
      <w:r w:rsidRPr="00560E6E">
        <w:t xml:space="preserve">циальной защиты Российской Федерации от 10.09.2015 </w:t>
      </w:r>
      <w:r w:rsidR="00FC48B7">
        <w:t>№</w:t>
      </w:r>
      <w:r w:rsidRPr="00560E6E">
        <w:t> 625н "Об утверждении профе</w:t>
      </w:r>
      <w:r w:rsidRPr="00560E6E">
        <w:t>с</w:t>
      </w:r>
      <w:r w:rsidRPr="00560E6E">
        <w:t>сионального стандарта "Специалист в сфере закупок"</w:t>
      </w:r>
      <w:r w:rsidRPr="00560E6E">
        <w:br w:type="page"/>
      </w:r>
      <w:bookmarkStart w:id="20" w:name="OLE_LINK8"/>
      <w:bookmarkStart w:id="21" w:name="OLE_LINK9"/>
      <w:r w:rsidRPr="00FC48B7">
        <w:rPr>
          <w:rStyle w:val="ae"/>
          <w:b w:val="0"/>
          <w:color w:val="auto"/>
        </w:rPr>
        <w:lastRenderedPageBreak/>
        <w:t>Приложение 5</w:t>
      </w:r>
    </w:p>
    <w:p w:rsidR="002E61B9" w:rsidRPr="00FC48B7" w:rsidRDefault="002E61B9" w:rsidP="002E61B9">
      <w:pPr>
        <w:jc w:val="right"/>
      </w:pPr>
      <w:r w:rsidRPr="00FC48B7">
        <w:rPr>
          <w:rStyle w:val="ae"/>
          <w:b w:val="0"/>
          <w:color w:val="auto"/>
        </w:rPr>
        <w:t xml:space="preserve">к </w:t>
      </w:r>
      <w:hyperlink w:anchor="sub_1" w:history="1">
        <w:r w:rsidRPr="00FC48B7">
          <w:rPr>
            <w:rStyle w:val="ad"/>
            <w:b w:val="0"/>
            <w:bCs w:val="0"/>
            <w:color w:val="auto"/>
          </w:rPr>
          <w:t>Положению</w:t>
        </w:r>
      </w:hyperlink>
      <w:r w:rsidRPr="00FC48B7">
        <w:rPr>
          <w:rStyle w:val="ae"/>
          <w:b w:val="0"/>
          <w:color w:val="auto"/>
        </w:rPr>
        <w:t xml:space="preserve"> об оплате труда работников</w:t>
      </w:r>
    </w:p>
    <w:p w:rsidR="002E61B9" w:rsidRPr="00FC48B7" w:rsidRDefault="002E61B9" w:rsidP="002E61B9">
      <w:pPr>
        <w:jc w:val="right"/>
        <w:rPr>
          <w:rStyle w:val="ae"/>
          <w:b w:val="0"/>
          <w:color w:val="auto"/>
        </w:rPr>
      </w:pPr>
      <w:r w:rsidRPr="00FC48B7">
        <w:rPr>
          <w:rStyle w:val="ae"/>
          <w:b w:val="0"/>
          <w:color w:val="auto"/>
        </w:rPr>
        <w:t xml:space="preserve">Муниципального автономного </w:t>
      </w:r>
    </w:p>
    <w:p w:rsidR="002E61B9" w:rsidRPr="00FC48B7" w:rsidRDefault="002E61B9" w:rsidP="002E61B9">
      <w:pPr>
        <w:jc w:val="right"/>
        <w:rPr>
          <w:rStyle w:val="ae"/>
          <w:b w:val="0"/>
          <w:color w:val="auto"/>
        </w:rPr>
      </w:pPr>
      <w:r w:rsidRPr="00FC48B7">
        <w:rPr>
          <w:rStyle w:val="ae"/>
          <w:b w:val="0"/>
          <w:color w:val="auto"/>
        </w:rPr>
        <w:t>общеобразовательного  учреждения</w:t>
      </w:r>
    </w:p>
    <w:p w:rsidR="002E61B9" w:rsidRPr="00FC48B7" w:rsidRDefault="002E61B9" w:rsidP="002E61B9">
      <w:pPr>
        <w:jc w:val="right"/>
        <w:rPr>
          <w:rStyle w:val="ae"/>
          <w:b w:val="0"/>
          <w:color w:val="auto"/>
        </w:rPr>
      </w:pPr>
      <w:r w:rsidRPr="00FC48B7">
        <w:rPr>
          <w:rStyle w:val="ae"/>
          <w:b w:val="0"/>
          <w:color w:val="auto"/>
        </w:rPr>
        <w:t>«Лицей № 77 г. Челябинска»</w:t>
      </w:r>
    </w:p>
    <w:p w:rsidR="002E61B9" w:rsidRPr="00560E6E" w:rsidRDefault="002E61B9" w:rsidP="002E61B9">
      <w:pPr>
        <w:jc w:val="right"/>
      </w:pPr>
    </w:p>
    <w:bookmarkEnd w:id="20"/>
    <w:bookmarkEnd w:id="21"/>
    <w:p w:rsidR="002E61B9" w:rsidRPr="00560E6E" w:rsidRDefault="002E61B9" w:rsidP="002E61B9"/>
    <w:p w:rsidR="002E61B9" w:rsidRPr="00FC48B7" w:rsidRDefault="002E61B9" w:rsidP="00FC48B7">
      <w:pPr>
        <w:pStyle w:val="1"/>
        <w:jc w:val="center"/>
        <w:rPr>
          <w:b/>
          <w:sz w:val="24"/>
        </w:rPr>
      </w:pPr>
      <w:r w:rsidRPr="00FC48B7">
        <w:rPr>
          <w:b/>
          <w:sz w:val="24"/>
        </w:rPr>
        <w:t>Размеры должностных окладов руководителей муниципальных учреждений по типам учреждений и группам по оплате труда</w:t>
      </w:r>
    </w:p>
    <w:p w:rsidR="002E61B9" w:rsidRPr="00BA28A0" w:rsidRDefault="002E61B9" w:rsidP="002E61B9"/>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562"/>
        <w:gridCol w:w="1134"/>
        <w:gridCol w:w="1134"/>
        <w:gridCol w:w="1134"/>
        <w:gridCol w:w="1134"/>
        <w:gridCol w:w="993"/>
      </w:tblGrid>
      <w:tr w:rsidR="002E61B9" w:rsidRPr="00BA28A0" w:rsidTr="00FB51D2">
        <w:tc>
          <w:tcPr>
            <w:tcW w:w="840" w:type="dxa"/>
            <w:vMerge w:val="restart"/>
            <w:tcBorders>
              <w:top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N</w:t>
            </w:r>
          </w:p>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п/п</w:t>
            </w:r>
          </w:p>
        </w:tc>
        <w:tc>
          <w:tcPr>
            <w:tcW w:w="2562" w:type="dxa"/>
            <w:vMerge w:val="restart"/>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Тип учреждения</w:t>
            </w:r>
          </w:p>
        </w:tc>
        <w:tc>
          <w:tcPr>
            <w:tcW w:w="5529" w:type="dxa"/>
            <w:gridSpan w:val="5"/>
            <w:tcBorders>
              <w:top w:val="single" w:sz="4" w:space="0" w:color="auto"/>
              <w:left w:val="single" w:sz="4" w:space="0" w:color="auto"/>
              <w:bottom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Группа по оплате труда в зависимости от колич</w:t>
            </w:r>
            <w:r w:rsidRPr="00BA28A0">
              <w:rPr>
                <w:rFonts w:ascii="Times New Roman" w:hAnsi="Times New Roman" w:cs="Times New Roman"/>
              </w:rPr>
              <w:t>е</w:t>
            </w:r>
            <w:r w:rsidRPr="00BA28A0">
              <w:rPr>
                <w:rFonts w:ascii="Times New Roman" w:hAnsi="Times New Roman" w:cs="Times New Roman"/>
              </w:rPr>
              <w:t>ства баллов</w:t>
            </w:r>
          </w:p>
        </w:tc>
      </w:tr>
      <w:tr w:rsidR="002E61B9" w:rsidRPr="00BA28A0" w:rsidTr="00FB51D2">
        <w:tc>
          <w:tcPr>
            <w:tcW w:w="840" w:type="dxa"/>
            <w:vMerge/>
            <w:tcBorders>
              <w:top w:val="single" w:sz="4" w:space="0" w:color="auto"/>
              <w:bottom w:val="single" w:sz="4" w:space="0" w:color="auto"/>
              <w:right w:val="single" w:sz="4" w:space="0" w:color="auto"/>
            </w:tcBorders>
          </w:tcPr>
          <w:p w:rsidR="002E61B9" w:rsidRPr="00BA28A0" w:rsidRDefault="002E61B9" w:rsidP="00FB51D2">
            <w:pPr>
              <w:pStyle w:val="af"/>
              <w:rPr>
                <w:rFonts w:ascii="Times New Roman" w:hAnsi="Times New Roman" w:cs="Times New Roman"/>
              </w:rPr>
            </w:pPr>
          </w:p>
        </w:tc>
        <w:tc>
          <w:tcPr>
            <w:tcW w:w="2562" w:type="dxa"/>
            <w:vMerge/>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I</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II</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III</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IV</w:t>
            </w:r>
          </w:p>
        </w:tc>
        <w:tc>
          <w:tcPr>
            <w:tcW w:w="993" w:type="dxa"/>
            <w:tcBorders>
              <w:top w:val="single" w:sz="4" w:space="0" w:color="auto"/>
              <w:left w:val="single" w:sz="4" w:space="0" w:color="auto"/>
              <w:bottom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V</w:t>
            </w:r>
          </w:p>
        </w:tc>
      </w:tr>
      <w:tr w:rsidR="002E61B9" w:rsidRPr="00BA28A0" w:rsidTr="00FB51D2">
        <w:tc>
          <w:tcPr>
            <w:tcW w:w="840" w:type="dxa"/>
            <w:tcBorders>
              <w:top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1</w:t>
            </w:r>
          </w:p>
        </w:tc>
        <w:tc>
          <w:tcPr>
            <w:tcW w:w="2562"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rPr>
                <w:rFonts w:ascii="Times New Roman" w:hAnsi="Times New Roman" w:cs="Times New Roman"/>
              </w:rPr>
            </w:pPr>
            <w:r w:rsidRPr="00BA28A0">
              <w:rPr>
                <w:rFonts w:ascii="Times New Roman" w:hAnsi="Times New Roman" w:cs="Times New Roman"/>
              </w:rPr>
              <w:t>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42430</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39730</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37130</w:t>
            </w:r>
          </w:p>
        </w:tc>
        <w:tc>
          <w:tcPr>
            <w:tcW w:w="1134" w:type="dxa"/>
            <w:tcBorders>
              <w:top w:val="single" w:sz="4" w:space="0" w:color="auto"/>
              <w:left w:val="single" w:sz="4" w:space="0" w:color="auto"/>
              <w:bottom w:val="single" w:sz="4" w:space="0" w:color="auto"/>
              <w:right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31820</w:t>
            </w:r>
          </w:p>
        </w:tc>
        <w:tc>
          <w:tcPr>
            <w:tcW w:w="993" w:type="dxa"/>
            <w:tcBorders>
              <w:top w:val="single" w:sz="4" w:space="0" w:color="auto"/>
              <w:left w:val="single" w:sz="4" w:space="0" w:color="auto"/>
              <w:bottom w:val="single" w:sz="4" w:space="0" w:color="auto"/>
            </w:tcBorders>
          </w:tcPr>
          <w:p w:rsidR="002E61B9" w:rsidRPr="00BA28A0" w:rsidRDefault="002E61B9" w:rsidP="00FB51D2">
            <w:pPr>
              <w:pStyle w:val="af"/>
              <w:jc w:val="center"/>
              <w:rPr>
                <w:rFonts w:ascii="Times New Roman" w:hAnsi="Times New Roman" w:cs="Times New Roman"/>
              </w:rPr>
            </w:pPr>
            <w:r w:rsidRPr="00BA28A0">
              <w:rPr>
                <w:rFonts w:ascii="Times New Roman" w:hAnsi="Times New Roman" w:cs="Times New Roman"/>
              </w:rPr>
              <w:t>29120</w:t>
            </w:r>
          </w:p>
        </w:tc>
      </w:tr>
    </w:tbl>
    <w:p w:rsidR="002E61B9" w:rsidRPr="00BA28A0" w:rsidRDefault="002E61B9" w:rsidP="002E61B9"/>
    <w:p w:rsidR="002E61B9" w:rsidRPr="00BA28A0" w:rsidRDefault="002E61B9" w:rsidP="002E61B9"/>
    <w:p w:rsidR="002E61B9" w:rsidRPr="00560E6E" w:rsidRDefault="002E61B9" w:rsidP="002E61B9"/>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FC48B7" w:rsidRDefault="00FC48B7" w:rsidP="002E61B9">
      <w:pPr>
        <w:tabs>
          <w:tab w:val="left" w:pos="900"/>
        </w:tabs>
        <w:ind w:left="360"/>
        <w:jc w:val="right"/>
      </w:pPr>
    </w:p>
    <w:p w:rsidR="002E61B9" w:rsidRPr="00FC48B7" w:rsidRDefault="002E61B9" w:rsidP="002E61B9">
      <w:pPr>
        <w:tabs>
          <w:tab w:val="left" w:pos="900"/>
        </w:tabs>
        <w:ind w:left="360"/>
        <w:jc w:val="right"/>
      </w:pPr>
      <w:r w:rsidRPr="00FC48B7">
        <w:lastRenderedPageBreak/>
        <w:t>Приложение 6</w:t>
      </w:r>
    </w:p>
    <w:p w:rsidR="002E61B9" w:rsidRPr="00FC48B7" w:rsidRDefault="002E61B9" w:rsidP="002E61B9">
      <w:pPr>
        <w:jc w:val="right"/>
      </w:pPr>
      <w:bookmarkStart w:id="22" w:name="OLE_LINK1"/>
      <w:bookmarkStart w:id="23" w:name="OLE_LINK2"/>
      <w:r w:rsidRPr="00FC48B7">
        <w:rPr>
          <w:rStyle w:val="ae"/>
          <w:b w:val="0"/>
          <w:color w:val="auto"/>
        </w:rPr>
        <w:t xml:space="preserve">к </w:t>
      </w:r>
      <w:hyperlink w:anchor="sub_1" w:history="1">
        <w:r w:rsidRPr="00FC48B7">
          <w:rPr>
            <w:rStyle w:val="ad"/>
            <w:b w:val="0"/>
            <w:bCs w:val="0"/>
            <w:color w:val="auto"/>
          </w:rPr>
          <w:t>Положению</w:t>
        </w:r>
      </w:hyperlink>
      <w:r w:rsidRPr="00FC48B7">
        <w:rPr>
          <w:rStyle w:val="ae"/>
          <w:b w:val="0"/>
          <w:color w:val="auto"/>
        </w:rPr>
        <w:t xml:space="preserve"> об оплате труда работников</w:t>
      </w:r>
    </w:p>
    <w:p w:rsidR="002E61B9" w:rsidRPr="00FC48B7" w:rsidRDefault="002E61B9" w:rsidP="002E61B9">
      <w:pPr>
        <w:jc w:val="right"/>
        <w:rPr>
          <w:rStyle w:val="ae"/>
          <w:b w:val="0"/>
          <w:color w:val="auto"/>
        </w:rPr>
      </w:pPr>
      <w:r w:rsidRPr="00FC48B7">
        <w:rPr>
          <w:rStyle w:val="ae"/>
          <w:b w:val="0"/>
          <w:color w:val="auto"/>
        </w:rPr>
        <w:t xml:space="preserve">Муниципального автономного </w:t>
      </w:r>
    </w:p>
    <w:p w:rsidR="002E61B9" w:rsidRPr="00FC48B7" w:rsidRDefault="002E61B9" w:rsidP="002E61B9">
      <w:pPr>
        <w:jc w:val="right"/>
        <w:rPr>
          <w:rStyle w:val="ae"/>
          <w:b w:val="0"/>
          <w:color w:val="auto"/>
        </w:rPr>
      </w:pPr>
      <w:r w:rsidRPr="00FC48B7">
        <w:rPr>
          <w:rStyle w:val="ae"/>
          <w:b w:val="0"/>
          <w:color w:val="auto"/>
        </w:rPr>
        <w:t>общеобразовательного  учреждения</w:t>
      </w:r>
    </w:p>
    <w:p w:rsidR="002E61B9" w:rsidRPr="00FC48B7" w:rsidRDefault="002E61B9" w:rsidP="002E61B9">
      <w:pPr>
        <w:jc w:val="right"/>
      </w:pPr>
      <w:r w:rsidRPr="00FC48B7">
        <w:rPr>
          <w:rStyle w:val="ae"/>
          <w:b w:val="0"/>
          <w:color w:val="auto"/>
        </w:rPr>
        <w:t>«Лицей № 77 г. Челябинска»</w:t>
      </w:r>
    </w:p>
    <w:bookmarkEnd w:id="22"/>
    <w:bookmarkEnd w:id="23"/>
    <w:p w:rsidR="002E61B9" w:rsidRPr="009969EB" w:rsidRDefault="002E61B9" w:rsidP="002E61B9">
      <w:pPr>
        <w:tabs>
          <w:tab w:val="left" w:pos="900"/>
        </w:tabs>
        <w:jc w:val="right"/>
      </w:pPr>
    </w:p>
    <w:p w:rsidR="002E61B9" w:rsidRPr="009969EB" w:rsidRDefault="002E61B9" w:rsidP="002E61B9">
      <w:pPr>
        <w:ind w:firstLine="708"/>
        <w:jc w:val="center"/>
        <w:rPr>
          <w:b/>
        </w:rPr>
      </w:pPr>
    </w:p>
    <w:p w:rsidR="002E61B9" w:rsidRDefault="002E61B9" w:rsidP="002E61B9">
      <w:pPr>
        <w:ind w:firstLine="708"/>
        <w:jc w:val="center"/>
        <w:rPr>
          <w:b/>
        </w:rPr>
      </w:pPr>
      <w:r w:rsidRPr="009969EB">
        <w:rPr>
          <w:b/>
        </w:rPr>
        <w:t xml:space="preserve">ПОЛОЖЕНИЕ О СТИМУЛИРУЮЩИХ ВЫПЛАТАХ </w:t>
      </w:r>
    </w:p>
    <w:p w:rsidR="002E61B9" w:rsidRPr="009969EB" w:rsidRDefault="002E61B9" w:rsidP="002E61B9">
      <w:pPr>
        <w:ind w:firstLine="708"/>
        <w:jc w:val="center"/>
        <w:rPr>
          <w:b/>
        </w:rPr>
      </w:pPr>
      <w:r w:rsidRPr="009969EB">
        <w:rPr>
          <w:b/>
        </w:rPr>
        <w:t>МАОУ «ЛИЦЕЙ № 77 Г. ЧЕЛЯБИНСКА»</w:t>
      </w:r>
    </w:p>
    <w:p w:rsidR="002E61B9" w:rsidRPr="009969EB" w:rsidRDefault="002E61B9" w:rsidP="002E61B9">
      <w:pPr>
        <w:ind w:firstLine="708"/>
        <w:jc w:val="center"/>
        <w:rPr>
          <w:b/>
        </w:rPr>
      </w:pPr>
    </w:p>
    <w:p w:rsidR="002E61B9" w:rsidRPr="009969EB" w:rsidRDefault="002E61B9" w:rsidP="002E61B9">
      <w:pPr>
        <w:ind w:firstLine="708"/>
        <w:jc w:val="center"/>
        <w:rPr>
          <w:b/>
        </w:rPr>
      </w:pPr>
      <w:r w:rsidRPr="009969EB">
        <w:rPr>
          <w:b/>
          <w:lang w:val="en-US"/>
        </w:rPr>
        <w:t>I</w:t>
      </w:r>
      <w:r w:rsidRPr="009969EB">
        <w:rPr>
          <w:b/>
        </w:rPr>
        <w:t>.  Общие положения</w:t>
      </w:r>
    </w:p>
    <w:p w:rsidR="002E61B9" w:rsidRPr="009969EB" w:rsidRDefault="002E61B9" w:rsidP="002E61B9">
      <w:pPr>
        <w:ind w:firstLine="708"/>
        <w:jc w:val="center"/>
        <w:rPr>
          <w:b/>
        </w:rPr>
      </w:pPr>
    </w:p>
    <w:p w:rsidR="002E61B9" w:rsidRPr="009969EB" w:rsidRDefault="002E61B9" w:rsidP="002E61B9">
      <w:pPr>
        <w:ind w:firstLine="708"/>
        <w:jc w:val="both"/>
      </w:pPr>
      <w:r w:rsidRPr="009969EB">
        <w:t>Положение является л</w:t>
      </w:r>
      <w:r>
        <w:t>окальным нормативным актом М</w:t>
      </w:r>
      <w:r w:rsidRPr="009969EB">
        <w:t xml:space="preserve">униципального автономного общеобразовательного учреждения «Лицей № </w:t>
      </w:r>
      <w:smartTag w:uri="urn:schemas-microsoft-com:office:smarttags" w:element="metricconverter">
        <w:smartTagPr>
          <w:attr w:name="ProductID" w:val="77 г"/>
        </w:smartTagPr>
        <w:r w:rsidRPr="009969EB">
          <w:t>77 г</w:t>
        </w:r>
      </w:smartTag>
      <w:r w:rsidRPr="009969EB">
        <w:t>. Челябинска» (далее по тексту МАОУ «Лицей №77 г. Челябинска»), регулирующим порядок применения различных видов и опр</w:t>
      </w:r>
      <w:r w:rsidRPr="009969EB">
        <w:t>е</w:t>
      </w:r>
      <w:r w:rsidRPr="009969EB">
        <w:t>деления размеров стимулирующего характера.</w:t>
      </w:r>
    </w:p>
    <w:p w:rsidR="002E61B9" w:rsidRPr="009969EB" w:rsidRDefault="002E61B9" w:rsidP="002E61B9">
      <w:pPr>
        <w:jc w:val="both"/>
      </w:pPr>
      <w:r w:rsidRPr="009969EB">
        <w:t>Настоящее Положение разработано в соответствии с:</w:t>
      </w:r>
    </w:p>
    <w:p w:rsidR="002E61B9" w:rsidRPr="009969EB" w:rsidRDefault="002E61B9" w:rsidP="002E61B9">
      <w:pPr>
        <w:jc w:val="both"/>
      </w:pPr>
      <w:r w:rsidRPr="009969EB">
        <w:t>- Трудовым кодексом РФ</w:t>
      </w:r>
      <w:r w:rsidR="005E5670">
        <w:t>;</w:t>
      </w:r>
    </w:p>
    <w:p w:rsidR="002E61B9" w:rsidRPr="009969EB" w:rsidRDefault="002E61B9" w:rsidP="002E61B9">
      <w:pPr>
        <w:jc w:val="both"/>
      </w:pPr>
      <w:r w:rsidRPr="009969EB">
        <w:t>- Приложением к письму Министерства образования РФ № 10/32-Т от 12.01</w:t>
      </w:r>
      <w:r w:rsidR="005E5670">
        <w:t>.</w:t>
      </w:r>
      <w:r w:rsidRPr="009969EB">
        <w:t>1993г</w:t>
      </w:r>
      <w:r w:rsidR="005E5670">
        <w:t>.;</w:t>
      </w:r>
    </w:p>
    <w:p w:rsidR="002E61B9" w:rsidRPr="009969EB" w:rsidRDefault="00C04D26" w:rsidP="002E61B9">
      <w:pPr>
        <w:jc w:val="both"/>
      </w:pPr>
      <w:r>
        <w:t xml:space="preserve">- Федеральным законом </w:t>
      </w:r>
      <w:r w:rsidR="002E61B9" w:rsidRPr="009969EB">
        <w:t xml:space="preserve"> «Об образовании</w:t>
      </w:r>
      <w:r>
        <w:t xml:space="preserve"> в Российской Федерации</w:t>
      </w:r>
      <w:r w:rsidR="002E61B9" w:rsidRPr="009969EB">
        <w:t>»</w:t>
      </w:r>
      <w:r>
        <w:t xml:space="preserve"> №273-ФЗ;</w:t>
      </w:r>
    </w:p>
    <w:p w:rsidR="002E61B9" w:rsidRPr="009969EB" w:rsidRDefault="002E61B9" w:rsidP="002E61B9">
      <w:pPr>
        <w:jc w:val="both"/>
      </w:pPr>
      <w:r w:rsidRPr="009969EB">
        <w:t>- Устав</w:t>
      </w:r>
      <w:r w:rsidR="00C04D26">
        <w:t>ом</w:t>
      </w:r>
      <w:r w:rsidRPr="009969EB">
        <w:t xml:space="preserve"> МАОУ «Лицей №77 г. Челябинска»</w:t>
      </w:r>
      <w:r w:rsidR="00C04D26">
        <w:t>;</w:t>
      </w:r>
    </w:p>
    <w:p w:rsidR="002E61B9" w:rsidRPr="009969EB" w:rsidRDefault="002E61B9" w:rsidP="002E61B9">
      <w:pPr>
        <w:jc w:val="both"/>
      </w:pPr>
      <w:r w:rsidRPr="009969EB">
        <w:t>- Решением Челябинской городской Думы № 18/7 от 26.10.2010г. с целью:</w:t>
      </w:r>
    </w:p>
    <w:p w:rsidR="002E61B9" w:rsidRPr="009969EB" w:rsidRDefault="002E61B9" w:rsidP="002E61B9">
      <w:pPr>
        <w:jc w:val="both"/>
      </w:pPr>
      <w:r>
        <w:t>1.У</w:t>
      </w:r>
      <w:r w:rsidRPr="009969EB">
        <w:t xml:space="preserve">силения материальной заинтересованности работников </w:t>
      </w:r>
      <w:r>
        <w:t>общеобразовательного учрежд</w:t>
      </w:r>
      <w:r>
        <w:t>е</w:t>
      </w:r>
      <w:r>
        <w:t>ния</w:t>
      </w:r>
      <w:r w:rsidRPr="009969EB">
        <w:t xml:space="preserve"> в развитии творческой активности и инициативы при реализации поставленных перед коллективом задач;</w:t>
      </w:r>
    </w:p>
    <w:p w:rsidR="002E61B9" w:rsidRPr="009969EB" w:rsidRDefault="002E61B9" w:rsidP="002E61B9">
      <w:pPr>
        <w:jc w:val="both"/>
      </w:pPr>
      <w:r>
        <w:t>2.У</w:t>
      </w:r>
      <w:r w:rsidRPr="009969EB">
        <w:t xml:space="preserve">крепления и развития материально-технической базы </w:t>
      </w:r>
      <w:r>
        <w:t>общеобразовательного учреждения</w:t>
      </w:r>
      <w:r w:rsidRPr="009969EB">
        <w:t>;</w:t>
      </w:r>
    </w:p>
    <w:p w:rsidR="002E61B9" w:rsidRPr="009969EB" w:rsidRDefault="002E61B9" w:rsidP="002E61B9">
      <w:pPr>
        <w:jc w:val="both"/>
      </w:pPr>
      <w:r>
        <w:t>3. П</w:t>
      </w:r>
      <w:r w:rsidRPr="009969EB">
        <w:t xml:space="preserve">овышения качества учебно-воспитательного процесса в </w:t>
      </w:r>
      <w:r>
        <w:t>общеобразовательном учрежд</w:t>
      </w:r>
      <w:r>
        <w:t>е</w:t>
      </w:r>
      <w:r>
        <w:t>нии</w:t>
      </w:r>
      <w:r w:rsidRPr="009969EB">
        <w:t>;</w:t>
      </w:r>
    </w:p>
    <w:p w:rsidR="002E61B9" w:rsidRDefault="002E61B9" w:rsidP="002E61B9">
      <w:pPr>
        <w:jc w:val="both"/>
      </w:pPr>
      <w:r w:rsidRPr="009969EB">
        <w:t xml:space="preserve">4. </w:t>
      </w:r>
      <w:r>
        <w:t>З</w:t>
      </w:r>
      <w:r w:rsidRPr="009969EB">
        <w:t xml:space="preserve">акрепления </w:t>
      </w:r>
      <w:r>
        <w:t>высококвалифицированных кадров вобщеобразовательном учреждении;</w:t>
      </w:r>
    </w:p>
    <w:p w:rsidR="002E61B9" w:rsidRPr="009969EB" w:rsidRDefault="002E61B9" w:rsidP="002E61B9">
      <w:pPr>
        <w:jc w:val="both"/>
      </w:pPr>
      <w:r>
        <w:t>5. С</w:t>
      </w:r>
      <w:r w:rsidRPr="009969EB">
        <w:t xml:space="preserve">оздание предпосылок для максимального раскрытия трудового </w:t>
      </w:r>
      <w:r>
        <w:t>потенциала работников;</w:t>
      </w:r>
    </w:p>
    <w:p w:rsidR="002E61B9" w:rsidRPr="009969EB" w:rsidRDefault="002E61B9" w:rsidP="002E61B9">
      <w:pPr>
        <w:jc w:val="both"/>
      </w:pPr>
      <w:r>
        <w:t>6. Д</w:t>
      </w:r>
      <w:r w:rsidRPr="009969EB">
        <w:t>ифференциации заработной платы в зависимости от напряженности труда (загрузки) р</w:t>
      </w:r>
      <w:r w:rsidRPr="009969EB">
        <w:t>а</w:t>
      </w:r>
      <w:r w:rsidRPr="009969EB">
        <w:t>бот</w:t>
      </w:r>
      <w:r>
        <w:t>ников;</w:t>
      </w:r>
    </w:p>
    <w:p w:rsidR="002E61B9" w:rsidRPr="009969EB" w:rsidRDefault="002E61B9" w:rsidP="002E61B9">
      <w:pPr>
        <w:jc w:val="both"/>
      </w:pPr>
      <w:r>
        <w:t>7. С</w:t>
      </w:r>
      <w:r w:rsidRPr="009969EB">
        <w:t>оздания равных возможностей для роста заработка у всех категорий работающих</w:t>
      </w:r>
      <w:r>
        <w:t>;</w:t>
      </w:r>
    </w:p>
    <w:p w:rsidR="002E61B9" w:rsidRPr="009969EB" w:rsidRDefault="002E61B9" w:rsidP="002E61B9">
      <w:pPr>
        <w:jc w:val="both"/>
      </w:pPr>
      <w:r w:rsidRPr="009969EB">
        <w:t xml:space="preserve">8. </w:t>
      </w:r>
      <w:r>
        <w:t>П</w:t>
      </w:r>
      <w:r w:rsidRPr="009969EB">
        <w:t>овышения социального статуса работников образования, престижа педагогической пр</w:t>
      </w:r>
      <w:r w:rsidRPr="009969EB">
        <w:t>о</w:t>
      </w:r>
      <w:r w:rsidRPr="009969EB">
        <w:t>фессии.</w:t>
      </w:r>
    </w:p>
    <w:p w:rsidR="002E61B9" w:rsidRPr="009969EB" w:rsidRDefault="002E61B9" w:rsidP="002E61B9">
      <w:pPr>
        <w:jc w:val="both"/>
        <w:rPr>
          <w:bCs/>
        </w:rPr>
      </w:pPr>
      <w:r w:rsidRPr="009969EB">
        <w:rPr>
          <w:bCs/>
        </w:rPr>
        <w:t>В целях п</w:t>
      </w:r>
      <w:r>
        <w:rPr>
          <w:bCs/>
        </w:rPr>
        <w:t>оощрения  за выполненную работу</w:t>
      </w:r>
      <w:r w:rsidRPr="009969EB">
        <w:rPr>
          <w:bCs/>
        </w:rPr>
        <w:t xml:space="preserve"> работникам </w:t>
      </w:r>
      <w:r>
        <w:t>общеобразовательного учреждения</w:t>
      </w:r>
      <w:r w:rsidRPr="009969EB">
        <w:rPr>
          <w:bCs/>
        </w:rPr>
        <w:t xml:space="preserve"> устанавливаются следующие виды выплат стимулирующего характера:</w:t>
      </w:r>
    </w:p>
    <w:p w:rsidR="002E61B9" w:rsidRPr="009969EB" w:rsidRDefault="002E61B9" w:rsidP="002E61B9">
      <w:pPr>
        <w:autoSpaceDE w:val="0"/>
        <w:autoSpaceDN w:val="0"/>
        <w:adjustRightInd w:val="0"/>
        <w:jc w:val="both"/>
      </w:pPr>
      <w:r w:rsidRPr="009969EB">
        <w:t>- выплаты за интенсивность и высокие результаты работы;</w:t>
      </w:r>
    </w:p>
    <w:p w:rsidR="002E61B9" w:rsidRPr="009969EB" w:rsidRDefault="002E61B9" w:rsidP="002E61B9">
      <w:pPr>
        <w:autoSpaceDE w:val="0"/>
        <w:autoSpaceDN w:val="0"/>
        <w:adjustRightInd w:val="0"/>
        <w:jc w:val="both"/>
      </w:pPr>
      <w:r w:rsidRPr="009969EB">
        <w:t xml:space="preserve">- выплаты за качество выполняемых работ; </w:t>
      </w:r>
    </w:p>
    <w:p w:rsidR="002E61B9" w:rsidRPr="009969EB" w:rsidRDefault="002E61B9" w:rsidP="002E61B9">
      <w:pPr>
        <w:autoSpaceDE w:val="0"/>
        <w:autoSpaceDN w:val="0"/>
        <w:adjustRightInd w:val="0"/>
        <w:jc w:val="both"/>
      </w:pPr>
      <w:r w:rsidRPr="009969EB">
        <w:t>- выплаты за наличие ученой степени, почетного звания;</w:t>
      </w:r>
    </w:p>
    <w:p w:rsidR="002E61B9" w:rsidRPr="009969EB" w:rsidRDefault="002E61B9" w:rsidP="002E61B9">
      <w:pPr>
        <w:autoSpaceDE w:val="0"/>
        <w:autoSpaceDN w:val="0"/>
        <w:adjustRightInd w:val="0"/>
        <w:jc w:val="both"/>
      </w:pPr>
      <w:r w:rsidRPr="009969EB">
        <w:t>- выплаты за непрерывный стаж работы, выслугу лет;</w:t>
      </w:r>
    </w:p>
    <w:p w:rsidR="002E61B9" w:rsidRPr="009969EB" w:rsidRDefault="002E61B9" w:rsidP="002E61B9">
      <w:pPr>
        <w:autoSpaceDE w:val="0"/>
        <w:autoSpaceDN w:val="0"/>
        <w:adjustRightInd w:val="0"/>
        <w:jc w:val="both"/>
      </w:pPr>
      <w:r w:rsidRPr="009969EB">
        <w:t>- надбавка молодым специалистам;</w:t>
      </w:r>
    </w:p>
    <w:p w:rsidR="002E61B9" w:rsidRPr="009969EB" w:rsidRDefault="002E61B9" w:rsidP="002E61B9">
      <w:pPr>
        <w:autoSpaceDE w:val="0"/>
        <w:autoSpaceDN w:val="0"/>
        <w:adjustRightInd w:val="0"/>
        <w:jc w:val="both"/>
      </w:pPr>
      <w:r w:rsidRPr="009969EB">
        <w:t>- премиальные выплаты по итогам работы;</w:t>
      </w:r>
    </w:p>
    <w:p w:rsidR="002E61B9" w:rsidRPr="009969EB" w:rsidRDefault="002E61B9" w:rsidP="002E61B9">
      <w:pPr>
        <w:autoSpaceDE w:val="0"/>
        <w:autoSpaceDN w:val="0"/>
        <w:adjustRightInd w:val="0"/>
        <w:jc w:val="both"/>
      </w:pPr>
      <w:r w:rsidRPr="009969EB">
        <w:t xml:space="preserve">Виды выплат должны отвечать уставным задачам </w:t>
      </w:r>
      <w:r>
        <w:t>общеобразовательного учреждения</w:t>
      </w:r>
      <w:r w:rsidRPr="009969EB">
        <w:t xml:space="preserve"> и о</w:t>
      </w:r>
      <w:r w:rsidRPr="009969EB">
        <w:t>с</w:t>
      </w:r>
      <w:r w:rsidRPr="009969EB">
        <w:t>новываться на следующих показателях  эффективности его работы:</w:t>
      </w:r>
    </w:p>
    <w:p w:rsidR="002E61B9" w:rsidRPr="009969EB" w:rsidRDefault="002E61B9" w:rsidP="002E61B9">
      <w:pPr>
        <w:autoSpaceDE w:val="0"/>
        <w:autoSpaceDN w:val="0"/>
        <w:adjustRightInd w:val="0"/>
        <w:jc w:val="both"/>
      </w:pPr>
      <w:r w:rsidRPr="009969EB">
        <w:t>- соблюдение лицензионных требований,</w:t>
      </w:r>
    </w:p>
    <w:p w:rsidR="002E61B9" w:rsidRPr="009969EB" w:rsidRDefault="002E61B9" w:rsidP="002E61B9">
      <w:pPr>
        <w:autoSpaceDE w:val="0"/>
        <w:autoSpaceDN w:val="0"/>
        <w:adjustRightInd w:val="0"/>
        <w:jc w:val="both"/>
      </w:pPr>
      <w:r w:rsidRPr="009969EB">
        <w:t>- соблюдение срока действия лицензии,</w:t>
      </w:r>
    </w:p>
    <w:p w:rsidR="002E61B9" w:rsidRPr="009969EB" w:rsidRDefault="002E61B9" w:rsidP="002E61B9">
      <w:pPr>
        <w:autoSpaceDE w:val="0"/>
        <w:autoSpaceDN w:val="0"/>
        <w:adjustRightInd w:val="0"/>
        <w:jc w:val="both"/>
      </w:pPr>
      <w:r w:rsidRPr="009969EB">
        <w:t>- ведение образовательной деятельности по направлениям (специальностям), уровням, фо</w:t>
      </w:r>
      <w:r w:rsidRPr="009969EB">
        <w:t>р</w:t>
      </w:r>
      <w:r w:rsidRPr="009969EB">
        <w:t>мам обучения и в сроки, установленные лицензией</w:t>
      </w:r>
      <w:r>
        <w:t>,</w:t>
      </w:r>
    </w:p>
    <w:p w:rsidR="002E61B9" w:rsidRPr="009969EB" w:rsidRDefault="002E61B9" w:rsidP="002E61B9">
      <w:pPr>
        <w:autoSpaceDE w:val="0"/>
        <w:autoSpaceDN w:val="0"/>
        <w:adjustRightInd w:val="0"/>
        <w:jc w:val="both"/>
      </w:pPr>
      <w:r w:rsidRPr="009969EB">
        <w:t>- кадровое обеспечение лицея,</w:t>
      </w:r>
    </w:p>
    <w:p w:rsidR="002E61B9" w:rsidRPr="009969EB" w:rsidRDefault="002E61B9" w:rsidP="002E61B9">
      <w:pPr>
        <w:autoSpaceDE w:val="0"/>
        <w:autoSpaceDN w:val="0"/>
        <w:adjustRightInd w:val="0"/>
        <w:jc w:val="both"/>
      </w:pPr>
      <w:r w:rsidRPr="009969EB">
        <w:t>- обеспечение высокого качества обучения и воспитания,</w:t>
      </w:r>
    </w:p>
    <w:p w:rsidR="002E61B9" w:rsidRPr="009969EB" w:rsidRDefault="002E61B9" w:rsidP="002E61B9">
      <w:pPr>
        <w:autoSpaceDE w:val="0"/>
        <w:autoSpaceDN w:val="0"/>
        <w:adjustRightInd w:val="0"/>
        <w:jc w:val="both"/>
      </w:pPr>
      <w:r w:rsidRPr="009969EB">
        <w:t>- обеспечение доступности качественного образования,</w:t>
      </w:r>
    </w:p>
    <w:p w:rsidR="002E61B9" w:rsidRPr="009969EB" w:rsidRDefault="002E61B9" w:rsidP="002E61B9">
      <w:pPr>
        <w:autoSpaceDE w:val="0"/>
        <w:autoSpaceDN w:val="0"/>
        <w:adjustRightInd w:val="0"/>
        <w:jc w:val="both"/>
      </w:pPr>
      <w:r w:rsidRPr="009969EB">
        <w:t>- создание условий для внеурочной деятельности обучающихся,</w:t>
      </w:r>
    </w:p>
    <w:p w:rsidR="002E61B9" w:rsidRPr="009969EB" w:rsidRDefault="002E61B9" w:rsidP="002E61B9">
      <w:pPr>
        <w:autoSpaceDE w:val="0"/>
        <w:autoSpaceDN w:val="0"/>
        <w:adjustRightInd w:val="0"/>
        <w:jc w:val="both"/>
      </w:pPr>
      <w:r w:rsidRPr="009969EB">
        <w:lastRenderedPageBreak/>
        <w:t>- эффективное использование современных образовательных технологий в образовательном процессе,</w:t>
      </w:r>
    </w:p>
    <w:p w:rsidR="002E61B9" w:rsidRPr="009969EB" w:rsidRDefault="002E61B9" w:rsidP="002E61B9">
      <w:pPr>
        <w:autoSpaceDE w:val="0"/>
        <w:autoSpaceDN w:val="0"/>
        <w:adjustRightInd w:val="0"/>
        <w:ind w:firstLine="142"/>
        <w:jc w:val="both"/>
      </w:pPr>
      <w:r w:rsidRPr="009969EB">
        <w:t>- обеспечение условий для сохранения здоровья обучающихся,</w:t>
      </w:r>
    </w:p>
    <w:p w:rsidR="002E61B9" w:rsidRPr="009969EB" w:rsidRDefault="002E61B9" w:rsidP="002E61B9">
      <w:pPr>
        <w:autoSpaceDE w:val="0"/>
        <w:autoSpaceDN w:val="0"/>
        <w:adjustRightInd w:val="0"/>
        <w:ind w:firstLine="142"/>
        <w:jc w:val="both"/>
      </w:pPr>
      <w:r w:rsidRPr="009969EB">
        <w:t xml:space="preserve">- создание системы управления </w:t>
      </w:r>
      <w:r>
        <w:t>общеобразовательного учреждения</w:t>
      </w:r>
      <w:r w:rsidRPr="009969EB">
        <w:t>,</w:t>
      </w:r>
    </w:p>
    <w:p w:rsidR="002E61B9" w:rsidRPr="009969EB" w:rsidRDefault="002E61B9" w:rsidP="002E61B9">
      <w:pPr>
        <w:autoSpaceDE w:val="0"/>
        <w:autoSpaceDN w:val="0"/>
        <w:adjustRightInd w:val="0"/>
        <w:ind w:firstLine="142"/>
        <w:jc w:val="both"/>
      </w:pPr>
      <w:r w:rsidRPr="009969EB">
        <w:t>- повышение квалификации педагогических кадров.</w:t>
      </w:r>
    </w:p>
    <w:p w:rsidR="002E61B9" w:rsidRPr="009969EB" w:rsidRDefault="002E61B9" w:rsidP="002E61B9">
      <w:pPr>
        <w:shd w:val="clear" w:color="auto" w:fill="FFFFFF"/>
        <w:tabs>
          <w:tab w:val="left" w:pos="180"/>
        </w:tabs>
        <w:ind w:left="180" w:right="691" w:hanging="180"/>
        <w:jc w:val="both"/>
      </w:pPr>
      <w:r w:rsidRPr="009969EB">
        <w:t xml:space="preserve">Выплаты стимулирующего характера выплачиваются: </w:t>
      </w:r>
    </w:p>
    <w:p w:rsidR="002E61B9" w:rsidRPr="009969EB" w:rsidRDefault="002E61B9" w:rsidP="002E61B9">
      <w:pPr>
        <w:shd w:val="clear" w:color="auto" w:fill="FFFFFF"/>
        <w:tabs>
          <w:tab w:val="left" w:pos="180"/>
        </w:tabs>
        <w:ind w:left="180" w:right="691" w:hanging="180"/>
        <w:jc w:val="both"/>
      </w:pPr>
      <w:r w:rsidRPr="009969EB">
        <w:t>- директору лицея  по согласованию с Учредителем;</w:t>
      </w:r>
    </w:p>
    <w:p w:rsidR="002E61B9" w:rsidRPr="009969EB" w:rsidRDefault="002E61B9" w:rsidP="002E61B9">
      <w:pPr>
        <w:shd w:val="clear" w:color="auto" w:fill="FFFFFF"/>
        <w:tabs>
          <w:tab w:val="left" w:pos="180"/>
        </w:tabs>
        <w:ind w:left="180" w:right="691" w:hanging="180"/>
        <w:jc w:val="both"/>
      </w:pPr>
      <w:r w:rsidRPr="009969EB">
        <w:t>- педагогическому персоналу;</w:t>
      </w:r>
    </w:p>
    <w:p w:rsidR="002E61B9" w:rsidRPr="009969EB" w:rsidRDefault="002E61B9" w:rsidP="002E61B9">
      <w:pPr>
        <w:shd w:val="clear" w:color="auto" w:fill="FFFFFF"/>
        <w:tabs>
          <w:tab w:val="left" w:pos="180"/>
        </w:tabs>
        <w:ind w:left="180" w:right="691" w:hanging="180"/>
        <w:jc w:val="both"/>
      </w:pPr>
      <w:r w:rsidRPr="009969EB">
        <w:t xml:space="preserve">- главному бухгалтеру; </w:t>
      </w:r>
    </w:p>
    <w:p w:rsidR="002E61B9" w:rsidRPr="009969EB" w:rsidRDefault="002E61B9" w:rsidP="002E61B9">
      <w:pPr>
        <w:shd w:val="clear" w:color="auto" w:fill="FFFFFF"/>
        <w:tabs>
          <w:tab w:val="left" w:pos="180"/>
        </w:tabs>
        <w:ind w:left="180" w:right="691" w:hanging="180"/>
        <w:jc w:val="both"/>
      </w:pPr>
      <w:r w:rsidRPr="009969EB">
        <w:t>- заместителю главного  бухгалтера;</w:t>
      </w:r>
    </w:p>
    <w:p w:rsidR="002E61B9" w:rsidRDefault="002E61B9" w:rsidP="002E61B9">
      <w:pPr>
        <w:shd w:val="clear" w:color="auto" w:fill="FFFFFF"/>
        <w:tabs>
          <w:tab w:val="left" w:pos="180"/>
        </w:tabs>
        <w:ind w:left="180" w:right="691" w:hanging="180"/>
        <w:jc w:val="both"/>
      </w:pPr>
      <w:r w:rsidRPr="009969EB">
        <w:t>- бухгалтеру;</w:t>
      </w:r>
    </w:p>
    <w:p w:rsidR="002E61B9" w:rsidRPr="009969EB" w:rsidRDefault="002E61B9" w:rsidP="002E61B9">
      <w:pPr>
        <w:shd w:val="clear" w:color="auto" w:fill="FFFFFF"/>
        <w:tabs>
          <w:tab w:val="left" w:pos="180"/>
        </w:tabs>
        <w:ind w:left="180" w:right="691" w:hanging="180"/>
        <w:jc w:val="both"/>
      </w:pPr>
      <w:r>
        <w:t>- ведущему бухгалтеру</w:t>
      </w:r>
    </w:p>
    <w:p w:rsidR="002E61B9" w:rsidRPr="009969EB" w:rsidRDefault="002E61B9" w:rsidP="002E61B9">
      <w:pPr>
        <w:shd w:val="clear" w:color="auto" w:fill="FFFFFF"/>
        <w:tabs>
          <w:tab w:val="left" w:pos="180"/>
        </w:tabs>
        <w:ind w:left="180" w:hanging="180"/>
        <w:jc w:val="both"/>
      </w:pPr>
      <w:r>
        <w:t>- заведующему хозяйством;</w:t>
      </w:r>
    </w:p>
    <w:p w:rsidR="002E61B9" w:rsidRDefault="002E61B9" w:rsidP="002E61B9">
      <w:pPr>
        <w:shd w:val="clear" w:color="auto" w:fill="FFFFFF"/>
        <w:tabs>
          <w:tab w:val="left" w:pos="180"/>
        </w:tabs>
        <w:ind w:left="180" w:hanging="180"/>
        <w:jc w:val="both"/>
      </w:pPr>
      <w:r w:rsidRPr="009969EB">
        <w:t xml:space="preserve">- заместителям директора по </w:t>
      </w:r>
      <w:r>
        <w:t>учебно-воспитательной работе</w:t>
      </w:r>
      <w:r w:rsidRPr="009969EB">
        <w:t xml:space="preserve"> и </w:t>
      </w:r>
      <w:r>
        <w:t>по воспитательной работе</w:t>
      </w:r>
      <w:r w:rsidRPr="009969EB">
        <w:t xml:space="preserve">; </w:t>
      </w:r>
    </w:p>
    <w:p w:rsidR="002E61B9" w:rsidRPr="009969EB" w:rsidRDefault="002E61B9" w:rsidP="002E61B9">
      <w:pPr>
        <w:shd w:val="clear" w:color="auto" w:fill="FFFFFF"/>
        <w:tabs>
          <w:tab w:val="left" w:pos="180"/>
        </w:tabs>
        <w:ind w:left="180" w:hanging="180"/>
        <w:jc w:val="both"/>
      </w:pPr>
      <w:r>
        <w:t>- заместителям директора по информатизации и по общим вопросам;</w:t>
      </w:r>
    </w:p>
    <w:p w:rsidR="002E61B9" w:rsidRPr="009969EB" w:rsidRDefault="002E61B9" w:rsidP="002E61B9">
      <w:pPr>
        <w:shd w:val="clear" w:color="auto" w:fill="FFFFFF"/>
        <w:tabs>
          <w:tab w:val="left" w:pos="180"/>
        </w:tabs>
        <w:ind w:left="180" w:hanging="180"/>
        <w:jc w:val="both"/>
      </w:pPr>
      <w:r w:rsidRPr="009969EB">
        <w:t>- учебно-вспомогательному персоналу;</w:t>
      </w:r>
    </w:p>
    <w:p w:rsidR="002E61B9" w:rsidRPr="009969EB" w:rsidRDefault="002E61B9" w:rsidP="002E61B9">
      <w:pPr>
        <w:shd w:val="clear" w:color="auto" w:fill="FFFFFF"/>
        <w:tabs>
          <w:tab w:val="left" w:pos="180"/>
        </w:tabs>
        <w:ind w:left="180" w:right="691" w:hanging="180"/>
        <w:jc w:val="both"/>
      </w:pPr>
      <w:r w:rsidRPr="009969EB">
        <w:t>- обслуживающему персоналу - за выполнение важных или срочных работ -ремонт, устранение аварий и т п.</w:t>
      </w:r>
    </w:p>
    <w:p w:rsidR="002E61B9" w:rsidRPr="009969EB" w:rsidRDefault="002E61B9" w:rsidP="002E61B9">
      <w:pPr>
        <w:shd w:val="clear" w:color="auto" w:fill="FFFFFF"/>
        <w:tabs>
          <w:tab w:val="left" w:pos="180"/>
        </w:tabs>
        <w:ind w:left="180" w:hanging="180"/>
        <w:jc w:val="both"/>
      </w:pPr>
    </w:p>
    <w:p w:rsidR="002E61B9" w:rsidRPr="009969EB" w:rsidRDefault="002E61B9" w:rsidP="002E61B9">
      <w:pPr>
        <w:autoSpaceDE w:val="0"/>
        <w:autoSpaceDN w:val="0"/>
        <w:adjustRightInd w:val="0"/>
        <w:ind w:firstLine="142"/>
        <w:jc w:val="both"/>
      </w:pPr>
    </w:p>
    <w:p w:rsidR="002E61B9" w:rsidRPr="009969EB" w:rsidRDefault="002E61B9" w:rsidP="002E61B9">
      <w:pPr>
        <w:numPr>
          <w:ilvl w:val="0"/>
          <w:numId w:val="29"/>
        </w:numPr>
        <w:autoSpaceDE w:val="0"/>
        <w:autoSpaceDN w:val="0"/>
        <w:adjustRightInd w:val="0"/>
        <w:jc w:val="center"/>
        <w:rPr>
          <w:b/>
        </w:rPr>
      </w:pPr>
      <w:r w:rsidRPr="009969EB">
        <w:rPr>
          <w:b/>
        </w:rPr>
        <w:t>Порядок выплат стимулирующих выплат руководителю учреждения</w:t>
      </w:r>
    </w:p>
    <w:p w:rsidR="002E61B9" w:rsidRPr="009969EB" w:rsidRDefault="002E61B9" w:rsidP="002E61B9">
      <w:pPr>
        <w:autoSpaceDE w:val="0"/>
        <w:autoSpaceDN w:val="0"/>
        <w:adjustRightInd w:val="0"/>
        <w:ind w:left="142"/>
        <w:jc w:val="center"/>
        <w:rPr>
          <w:b/>
        </w:rPr>
      </w:pPr>
    </w:p>
    <w:p w:rsidR="002E61B9" w:rsidRPr="009969EB" w:rsidRDefault="002E61B9" w:rsidP="002E61B9">
      <w:pPr>
        <w:autoSpaceDE w:val="0"/>
        <w:autoSpaceDN w:val="0"/>
        <w:adjustRightInd w:val="0"/>
        <w:ind w:firstLine="540"/>
        <w:jc w:val="both"/>
      </w:pPr>
      <w:r w:rsidRPr="009969EB">
        <w:t xml:space="preserve">Выплаты стимулирующего характера устанавливаются директору </w:t>
      </w:r>
      <w:r>
        <w:t>общеобразовательн</w:t>
      </w:r>
      <w:r>
        <w:t>о</w:t>
      </w:r>
      <w:r>
        <w:t>го учреждения</w:t>
      </w:r>
      <w:r w:rsidRPr="009969EB">
        <w:t xml:space="preserve"> приказом должностного лица отраслевого (функционального) органа Адм</w:t>
      </w:r>
      <w:r w:rsidRPr="009969EB">
        <w:t>и</w:t>
      </w:r>
      <w:r w:rsidRPr="009969EB">
        <w:t xml:space="preserve">нистрации города Челябинска - </w:t>
      </w:r>
      <w:r>
        <w:t>Комитета</w:t>
      </w:r>
      <w:r w:rsidRPr="009969EB">
        <w:t xml:space="preserve"> по делам образования города Челябинска в соо</w:t>
      </w:r>
      <w:r w:rsidRPr="009969EB">
        <w:t>т</w:t>
      </w:r>
      <w:r w:rsidRPr="009969EB">
        <w:t>ветствии с трудовым законодательством, иными нормативными правовыми актами Росси</w:t>
      </w:r>
      <w:r w:rsidRPr="009969EB">
        <w:t>й</w:t>
      </w:r>
      <w:r w:rsidRPr="009969EB">
        <w:t>ской Федерации, Челябинской области, органов местного самоуправления, содержащими нормы трудового права, в процентах к должностному окладу или в абсолютных размерах, если иное не установлено федеральными закона</w:t>
      </w:r>
      <w:r>
        <w:t>ми</w:t>
      </w:r>
      <w:r w:rsidRPr="009969EB">
        <w:t>.</w:t>
      </w:r>
    </w:p>
    <w:p w:rsidR="002E61B9" w:rsidRPr="009969EB" w:rsidRDefault="002E61B9" w:rsidP="002E61B9">
      <w:pPr>
        <w:autoSpaceDE w:val="0"/>
        <w:autoSpaceDN w:val="0"/>
        <w:adjustRightInd w:val="0"/>
        <w:ind w:firstLine="540"/>
        <w:jc w:val="both"/>
      </w:pPr>
      <w:r w:rsidRPr="009969EB">
        <w:t xml:space="preserve">Качественные и количественные показатели для каждой стимулирующей выплаты, при достижении которых данная выплата производится, периодичность установления выплат стимулирующего характера, устанавливаются приказом должностного лица отраслевого (функционального) органа Администрации города Челябинска - </w:t>
      </w:r>
      <w:r>
        <w:t>Комитета</w:t>
      </w:r>
      <w:r w:rsidRPr="009969EB">
        <w:t xml:space="preserve"> по делам образ</w:t>
      </w:r>
      <w:r w:rsidRPr="009969EB">
        <w:t>о</w:t>
      </w:r>
      <w:r w:rsidRPr="009969EB">
        <w:t>вания города Челябинска, с учетом достижения показателей муниципального задания на ок</w:t>
      </w:r>
      <w:r w:rsidRPr="009969EB">
        <w:t>а</w:t>
      </w:r>
      <w:r w:rsidRPr="009969EB">
        <w:t>зание муниципальных услуг (выполнение работ), а также иных показателей эффективности деятельности учреждения и его руководителя</w:t>
      </w:r>
    </w:p>
    <w:p w:rsidR="002E61B9" w:rsidRPr="009969EB" w:rsidRDefault="002E61B9" w:rsidP="002E61B9">
      <w:pPr>
        <w:autoSpaceDE w:val="0"/>
        <w:autoSpaceDN w:val="0"/>
        <w:adjustRightInd w:val="0"/>
        <w:ind w:firstLine="540"/>
        <w:jc w:val="both"/>
      </w:pPr>
      <w:r w:rsidRPr="009969EB">
        <w:t>Выплаты стимулирующего характера руководителю учреждения осуществляются в пределах объема расходов, утвержденных в расчете нормативных затрат на оплату труда, предусмотренных в субсидии, предоставляемой муниципальным учреждениям на финанс</w:t>
      </w:r>
      <w:r w:rsidRPr="009969EB">
        <w:t>о</w:t>
      </w:r>
      <w:r w:rsidRPr="009969EB">
        <w:t>вое обеспечение выполнения ими муниципального задания на оказание муниципальных у</w:t>
      </w:r>
      <w:r w:rsidRPr="009969EB">
        <w:t>с</w:t>
      </w:r>
      <w:r w:rsidRPr="009969EB">
        <w:t>луг (выполнение работ) с учетом средств внебюджетных фондов и средств от приносящей доход деятельности.</w:t>
      </w:r>
    </w:p>
    <w:p w:rsidR="002E61B9" w:rsidRPr="009969EB" w:rsidRDefault="002E61B9" w:rsidP="002E61B9">
      <w:pPr>
        <w:ind w:firstLine="540"/>
        <w:jc w:val="both"/>
      </w:pPr>
      <w:r w:rsidRPr="009969EB">
        <w:t>Размер выплат стимулирующего характера руководителю учреждения за счет средств, поступающих от приносящей доход деятельности, не может превышать 50 тысяч рублей в месяц.</w:t>
      </w:r>
    </w:p>
    <w:p w:rsidR="002E61B9" w:rsidRPr="009969EB" w:rsidRDefault="002E61B9" w:rsidP="002E61B9">
      <w:pPr>
        <w:autoSpaceDE w:val="0"/>
        <w:autoSpaceDN w:val="0"/>
        <w:adjustRightInd w:val="0"/>
        <w:ind w:firstLine="708"/>
        <w:jc w:val="both"/>
      </w:pPr>
    </w:p>
    <w:p w:rsidR="002E61B9" w:rsidRPr="009969EB" w:rsidRDefault="002E61B9" w:rsidP="002E61B9">
      <w:pPr>
        <w:autoSpaceDE w:val="0"/>
        <w:autoSpaceDN w:val="0"/>
        <w:adjustRightInd w:val="0"/>
        <w:ind w:firstLine="142"/>
        <w:jc w:val="both"/>
      </w:pPr>
    </w:p>
    <w:p w:rsidR="002E61B9" w:rsidRPr="009969EB" w:rsidRDefault="002E61B9" w:rsidP="002E61B9">
      <w:pPr>
        <w:numPr>
          <w:ilvl w:val="0"/>
          <w:numId w:val="29"/>
        </w:numPr>
        <w:autoSpaceDE w:val="0"/>
        <w:autoSpaceDN w:val="0"/>
        <w:adjustRightInd w:val="0"/>
        <w:jc w:val="center"/>
        <w:rPr>
          <w:b/>
        </w:rPr>
      </w:pPr>
      <w:r w:rsidRPr="009969EB">
        <w:rPr>
          <w:b/>
        </w:rPr>
        <w:t>Порядок выплат стимулирующего характера работникам МАОУ «Лицей № 77 г. Челябинска»</w:t>
      </w:r>
    </w:p>
    <w:p w:rsidR="002E61B9" w:rsidRPr="009969EB" w:rsidRDefault="002E61B9" w:rsidP="002E61B9">
      <w:pPr>
        <w:autoSpaceDE w:val="0"/>
        <w:autoSpaceDN w:val="0"/>
        <w:adjustRightInd w:val="0"/>
        <w:ind w:left="142"/>
        <w:jc w:val="center"/>
        <w:rPr>
          <w:b/>
        </w:rPr>
      </w:pPr>
    </w:p>
    <w:p w:rsidR="002E61B9" w:rsidRPr="009969EB" w:rsidRDefault="002E61B9" w:rsidP="002E61B9">
      <w:pPr>
        <w:autoSpaceDE w:val="0"/>
        <w:autoSpaceDN w:val="0"/>
        <w:adjustRightInd w:val="0"/>
        <w:ind w:firstLine="142"/>
        <w:jc w:val="both"/>
      </w:pPr>
      <w:r w:rsidRPr="009969EB">
        <w:tab/>
        <w:t>Выплаты стимулирующего характера работникам муниципального учреждения уст</w:t>
      </w:r>
      <w:r w:rsidRPr="009969EB">
        <w:t>а</w:t>
      </w:r>
      <w:r w:rsidRPr="009969EB">
        <w:t>навливаются руководителем учреждения в соответствии с трудовым законодательством, иными нормативными правовыми актами Российской Федерации, Челябинской области, о</w:t>
      </w:r>
      <w:r w:rsidRPr="009969EB">
        <w:t>р</w:t>
      </w:r>
      <w:r w:rsidRPr="009969EB">
        <w:lastRenderedPageBreak/>
        <w:t>ганов местного самоуправления, содержащими нормы трудового права, коллективными д</w:t>
      </w:r>
      <w:r w:rsidRPr="009969EB">
        <w:t>о</w:t>
      </w:r>
      <w:r w:rsidRPr="009969EB">
        <w:t>говорами.</w:t>
      </w:r>
    </w:p>
    <w:p w:rsidR="002E61B9" w:rsidRPr="009969EB" w:rsidRDefault="002E61B9" w:rsidP="002E61B9">
      <w:pPr>
        <w:autoSpaceDE w:val="0"/>
        <w:autoSpaceDN w:val="0"/>
        <w:adjustRightInd w:val="0"/>
        <w:ind w:firstLine="708"/>
        <w:jc w:val="both"/>
      </w:pPr>
      <w:r w:rsidRPr="009969EB">
        <w:t>Выплаты стимулирующего характера устанавливаются в процентном отношении к окладам (должностным окладам, ставкам заработной платы) либо в абсолютных размерах, если иное не установлено законодательством Российской Федерации, в зависимости от до</w:t>
      </w:r>
      <w:r w:rsidRPr="009969EB">
        <w:t>с</w:t>
      </w:r>
      <w:r w:rsidRPr="009969EB">
        <w:t>тижения работниками соответствующих качественных и (или) количественных показателей, установленных по каждой стимулирующей выплате. Стимулирующие выплаты выплачив</w:t>
      </w:r>
      <w:r w:rsidRPr="009969EB">
        <w:t>а</w:t>
      </w:r>
      <w:r w:rsidRPr="009969EB">
        <w:t>ются одновременно с заработной платой.</w:t>
      </w:r>
    </w:p>
    <w:p w:rsidR="002E61B9" w:rsidRPr="009969EB" w:rsidRDefault="002E61B9" w:rsidP="002E61B9">
      <w:pPr>
        <w:shd w:val="clear" w:color="auto" w:fill="FFFFFF"/>
        <w:tabs>
          <w:tab w:val="left" w:pos="701"/>
        </w:tabs>
        <w:ind w:left="24" w:right="-8" w:firstLine="142"/>
        <w:jc w:val="both"/>
      </w:pPr>
      <w:r w:rsidRPr="009969EB">
        <w:tab/>
        <w:t>Выплаты стимулирующего характера работникам МАОУ «Лицей №77 г. Челябинска» производятся по приказу руководителя МАОУ «Лицей №77 г. Челябинска», согласованного с Профсоюзным комитетом учреждения, в пределах бюджетных ассигнований на оплату труда работников МАОУ «Лицей №77 г. Челябинска», а также средств, полученных от пр</w:t>
      </w:r>
      <w:r w:rsidRPr="009969EB">
        <w:t>и</w:t>
      </w:r>
      <w:r w:rsidRPr="009969EB">
        <w:t>носящей доход деятельности, направленных учреждением на оплату труда работников и максимальными размерами для конкретного работника не ограничиваются.</w:t>
      </w:r>
    </w:p>
    <w:p w:rsidR="002E61B9" w:rsidRPr="009969EB" w:rsidRDefault="002E61B9" w:rsidP="002E61B9">
      <w:pPr>
        <w:shd w:val="clear" w:color="auto" w:fill="FFFFFF"/>
        <w:tabs>
          <w:tab w:val="left" w:pos="701"/>
        </w:tabs>
        <w:ind w:left="24" w:right="-8" w:firstLine="142"/>
        <w:jc w:val="both"/>
      </w:pPr>
      <w:r w:rsidRPr="009969EB">
        <w:tab/>
        <w:t>Выплаты стимулирующего характера устанавливаются два раза в год:</w:t>
      </w:r>
    </w:p>
    <w:p w:rsidR="002E61B9" w:rsidRPr="009969EB" w:rsidRDefault="002E61B9" w:rsidP="002E61B9">
      <w:pPr>
        <w:shd w:val="clear" w:color="auto" w:fill="FFFFFF"/>
        <w:tabs>
          <w:tab w:val="left" w:pos="701"/>
        </w:tabs>
        <w:ind w:left="24" w:right="-8" w:firstLine="142"/>
        <w:jc w:val="both"/>
      </w:pPr>
      <w:r w:rsidRPr="009969EB">
        <w:tab/>
        <w:t xml:space="preserve">- </w:t>
      </w:r>
      <w:r>
        <w:t>в</w:t>
      </w:r>
      <w:r w:rsidRPr="009969EB">
        <w:t xml:space="preserve"> январе месяце - по итогам 1 полугодия учебного года</w:t>
      </w:r>
    </w:p>
    <w:p w:rsidR="002E61B9" w:rsidRPr="009969EB" w:rsidRDefault="002E61B9" w:rsidP="002E61B9">
      <w:pPr>
        <w:shd w:val="clear" w:color="auto" w:fill="FFFFFF"/>
        <w:tabs>
          <w:tab w:val="left" w:pos="701"/>
        </w:tabs>
        <w:ind w:left="24" w:right="-8" w:firstLine="142"/>
        <w:jc w:val="both"/>
      </w:pPr>
      <w:r w:rsidRPr="009969EB">
        <w:tab/>
        <w:t xml:space="preserve">- </w:t>
      </w:r>
      <w:r>
        <w:t>в</w:t>
      </w:r>
      <w:r w:rsidRPr="009969EB">
        <w:t xml:space="preserve"> сентябре месяце - по итогам 2 полугодия учебного года</w:t>
      </w:r>
    </w:p>
    <w:p w:rsidR="002E61B9" w:rsidRPr="009969EB" w:rsidRDefault="002E61B9" w:rsidP="002E61B9">
      <w:pPr>
        <w:ind w:firstLine="142"/>
        <w:jc w:val="both"/>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38"/>
        <w:gridCol w:w="560"/>
        <w:gridCol w:w="1080"/>
      </w:tblGrid>
      <w:tr w:rsidR="002E61B9" w:rsidRPr="009969EB" w:rsidTr="00FB51D2">
        <w:trPr>
          <w:trHeight w:val="284"/>
        </w:trPr>
        <w:tc>
          <w:tcPr>
            <w:tcW w:w="9578" w:type="dxa"/>
            <w:gridSpan w:val="3"/>
          </w:tcPr>
          <w:p w:rsidR="002E61B9" w:rsidRPr="00857CFB" w:rsidRDefault="002E61B9" w:rsidP="00FB51D2">
            <w:pPr>
              <w:jc w:val="both"/>
              <w:rPr>
                <w:b/>
              </w:rPr>
            </w:pPr>
            <w:r w:rsidRPr="00857CFB">
              <w:rPr>
                <w:b/>
              </w:rPr>
              <w:t>Выплаты за интенсивность и высокие результаты работы педагогическим работн</w:t>
            </w:r>
            <w:r w:rsidRPr="00857CFB">
              <w:rPr>
                <w:b/>
              </w:rPr>
              <w:t>и</w:t>
            </w:r>
            <w:r w:rsidRPr="00857CFB">
              <w:rPr>
                <w:b/>
              </w:rPr>
              <w:t>кам</w:t>
            </w:r>
          </w:p>
        </w:tc>
      </w:tr>
      <w:tr w:rsidR="002E61B9" w:rsidRPr="009969EB" w:rsidTr="00FB51D2">
        <w:trPr>
          <w:trHeight w:val="168"/>
        </w:trPr>
        <w:tc>
          <w:tcPr>
            <w:tcW w:w="7938" w:type="dxa"/>
          </w:tcPr>
          <w:p w:rsidR="002E61B9" w:rsidRPr="00857CFB" w:rsidRDefault="002E61B9" w:rsidP="00FB51D2">
            <w:pPr>
              <w:jc w:val="both"/>
            </w:pPr>
            <w:r w:rsidRPr="00857CFB">
              <w:t>за сложность, напряженность:</w:t>
            </w:r>
          </w:p>
          <w:p w:rsidR="004A6B29" w:rsidRPr="00857CFB" w:rsidRDefault="004A6B29" w:rsidP="00FB51D2">
            <w:pPr>
              <w:jc w:val="both"/>
            </w:pPr>
          </w:p>
          <w:p w:rsidR="004A6B29" w:rsidRPr="00857CFB" w:rsidRDefault="004A6B29" w:rsidP="00FB51D2">
            <w:pPr>
              <w:jc w:val="both"/>
            </w:pPr>
          </w:p>
          <w:p w:rsidR="002E61B9" w:rsidRPr="00857CFB" w:rsidRDefault="002E61B9" w:rsidP="00FB51D2">
            <w:pPr>
              <w:jc w:val="both"/>
            </w:pPr>
            <w:r w:rsidRPr="00857CFB">
              <w:t>- проведение внеклассной работы по физическому воспитанию;</w:t>
            </w:r>
          </w:p>
          <w:p w:rsidR="002E61B9" w:rsidRPr="00857CFB" w:rsidRDefault="002E61B9" w:rsidP="00FB51D2">
            <w:pPr>
              <w:jc w:val="both"/>
            </w:pPr>
            <w:r w:rsidRPr="00857CFB">
              <w:t>- предпрофильную подготовку учащихся</w:t>
            </w:r>
            <w:r w:rsidR="00CF53A7" w:rsidRPr="00857CFB">
              <w:t xml:space="preserve"> (</w:t>
            </w:r>
            <w:r w:rsidR="00F06CF4" w:rsidRPr="00857CFB">
              <w:t xml:space="preserve">внеклассная </w:t>
            </w:r>
            <w:r w:rsidR="00CF53A7" w:rsidRPr="00857CFB">
              <w:t>работа по профил</w:t>
            </w:r>
            <w:r w:rsidR="00320C75" w:rsidRPr="00857CFB">
              <w:t>и</w:t>
            </w:r>
            <w:r w:rsidR="00320C75" w:rsidRPr="00857CFB">
              <w:t>зации</w:t>
            </w:r>
            <w:r w:rsidR="00F06CF4" w:rsidRPr="00857CFB">
              <w:t>, помимо работы классного руководителя, проведение специальных мероприятий по профилизации обучающихся</w:t>
            </w:r>
            <w:r w:rsidR="00CF53A7" w:rsidRPr="00857CFB">
              <w:t>)</w:t>
            </w:r>
            <w:r w:rsidRPr="00857CFB">
              <w:t>;</w:t>
            </w:r>
          </w:p>
          <w:p w:rsidR="002E61B9" w:rsidRPr="00857CFB" w:rsidRDefault="002E61B9" w:rsidP="00FB51D2">
            <w:pPr>
              <w:jc w:val="both"/>
            </w:pPr>
            <w:r w:rsidRPr="00857CFB">
              <w:t>- за организацию работы с базами данными учащихся, в т.ч. с использов</w:t>
            </w:r>
            <w:r w:rsidRPr="00857CFB">
              <w:t>а</w:t>
            </w:r>
            <w:r w:rsidRPr="00857CFB">
              <w:t>нием программного продукта «Сетевой город»;</w:t>
            </w:r>
          </w:p>
          <w:p w:rsidR="002E61B9" w:rsidRPr="00857CFB" w:rsidRDefault="002E61B9" w:rsidP="00FB51D2">
            <w:pPr>
              <w:jc w:val="both"/>
            </w:pPr>
            <w:r w:rsidRPr="00857CFB">
              <w:t>- за организацию и проведение работы по валеологизации;</w:t>
            </w:r>
          </w:p>
          <w:p w:rsidR="002E61B9" w:rsidRPr="00857CFB" w:rsidRDefault="002E61B9" w:rsidP="00FB51D2">
            <w:pPr>
              <w:jc w:val="both"/>
            </w:pPr>
            <w:r w:rsidRPr="00857CFB">
              <w:t>- за организацию и проведение научно-практических мероприятий, име</w:t>
            </w:r>
            <w:r w:rsidRPr="00857CFB">
              <w:t>ю</w:t>
            </w:r>
            <w:r w:rsidRPr="00857CFB">
              <w:t>щих образовательную направленность;</w:t>
            </w:r>
          </w:p>
          <w:p w:rsidR="002E61B9" w:rsidRPr="00857CFB" w:rsidRDefault="002E61B9" w:rsidP="00FB51D2">
            <w:pPr>
              <w:jc w:val="both"/>
            </w:pPr>
            <w:r w:rsidRPr="00857CFB">
              <w:t>- за организацию и проведение работ по безопасности учреждения;</w:t>
            </w:r>
          </w:p>
          <w:p w:rsidR="002E61B9" w:rsidRPr="00857CFB" w:rsidRDefault="002E61B9" w:rsidP="00FB51D2">
            <w:pPr>
              <w:jc w:val="both"/>
            </w:pPr>
            <w:r w:rsidRPr="00857CFB">
              <w:t>- за организацию и проведение работ по транспортной культуре;</w:t>
            </w:r>
          </w:p>
          <w:p w:rsidR="002E61B9" w:rsidRPr="00857CFB" w:rsidRDefault="002E61B9" w:rsidP="00FB51D2">
            <w:pPr>
              <w:jc w:val="both"/>
            </w:pPr>
            <w:r w:rsidRPr="00857CFB">
              <w:t>- за организацию работы по ученическому самоуправлению:</w:t>
            </w:r>
          </w:p>
          <w:p w:rsidR="002E61B9" w:rsidRPr="00857CFB" w:rsidRDefault="002E61B9" w:rsidP="00FB51D2">
            <w:pPr>
              <w:jc w:val="both"/>
            </w:pPr>
            <w:r w:rsidRPr="00857CFB">
              <w:t>- за организацию и проведение работы по программе «Школьный уче</w:t>
            </w:r>
            <w:r w:rsidRPr="00857CFB">
              <w:t>б</w:t>
            </w:r>
            <w:r w:rsidRPr="00857CFB">
              <w:t>ник»;</w:t>
            </w:r>
          </w:p>
        </w:tc>
        <w:tc>
          <w:tcPr>
            <w:tcW w:w="1640" w:type="dxa"/>
            <w:gridSpan w:val="2"/>
          </w:tcPr>
          <w:p w:rsidR="002E61B9" w:rsidRPr="00857CFB" w:rsidRDefault="002E61B9" w:rsidP="00FB51D2">
            <w:pPr>
              <w:jc w:val="both"/>
            </w:pPr>
            <w:r w:rsidRPr="00857CFB">
              <w:t>до 100 %</w:t>
            </w:r>
            <w:r w:rsidR="004A6B29" w:rsidRPr="00857CFB">
              <w:t xml:space="preserve"> в общей сло</w:t>
            </w:r>
            <w:r w:rsidR="004A6B29" w:rsidRPr="00857CFB">
              <w:t>ж</w:t>
            </w:r>
            <w:r w:rsidR="004A6B29" w:rsidRPr="00857CFB">
              <w:t>ности</w:t>
            </w:r>
          </w:p>
          <w:p w:rsidR="002E61B9" w:rsidRPr="00857CFB" w:rsidRDefault="002E61B9" w:rsidP="00FB51D2">
            <w:pPr>
              <w:jc w:val="both"/>
            </w:pPr>
            <w:r w:rsidRPr="00857CFB">
              <w:t>до10%</w:t>
            </w:r>
          </w:p>
          <w:p w:rsidR="002E61B9" w:rsidRPr="00857CFB" w:rsidRDefault="002E61B9" w:rsidP="00FB51D2">
            <w:pPr>
              <w:jc w:val="both"/>
            </w:pPr>
            <w:r w:rsidRPr="00857CFB">
              <w:t>до 100%</w:t>
            </w:r>
          </w:p>
          <w:p w:rsidR="00CF53A7" w:rsidRPr="00857CFB" w:rsidRDefault="00CF53A7" w:rsidP="00FB51D2">
            <w:pPr>
              <w:jc w:val="both"/>
            </w:pPr>
          </w:p>
          <w:p w:rsidR="002E61B9" w:rsidRPr="00857CFB" w:rsidRDefault="002E61B9" w:rsidP="00FB51D2">
            <w:pPr>
              <w:jc w:val="both"/>
            </w:pPr>
            <w:r w:rsidRPr="00857CFB">
              <w:t>до 25%</w:t>
            </w:r>
          </w:p>
          <w:p w:rsidR="002E61B9" w:rsidRPr="00857CFB" w:rsidRDefault="002E61B9" w:rsidP="00FB51D2">
            <w:pPr>
              <w:jc w:val="both"/>
            </w:pPr>
          </w:p>
          <w:p w:rsidR="002E61B9" w:rsidRPr="00857CFB" w:rsidRDefault="002E61B9" w:rsidP="00FB51D2">
            <w:pPr>
              <w:jc w:val="both"/>
            </w:pPr>
            <w:r w:rsidRPr="00857CFB">
              <w:t>до 40%</w:t>
            </w:r>
          </w:p>
          <w:p w:rsidR="002E61B9" w:rsidRPr="00857CFB" w:rsidRDefault="002E61B9" w:rsidP="00FB51D2">
            <w:pPr>
              <w:jc w:val="both"/>
            </w:pPr>
          </w:p>
          <w:p w:rsidR="002E61B9" w:rsidRPr="00857CFB" w:rsidRDefault="002E61B9" w:rsidP="00FB51D2">
            <w:pPr>
              <w:jc w:val="both"/>
            </w:pPr>
            <w:r w:rsidRPr="00857CFB">
              <w:t>до 15 %</w:t>
            </w:r>
          </w:p>
          <w:p w:rsidR="002E61B9" w:rsidRPr="00857CFB" w:rsidRDefault="002E61B9" w:rsidP="00FB51D2">
            <w:pPr>
              <w:jc w:val="both"/>
            </w:pPr>
            <w:r w:rsidRPr="00857CFB">
              <w:t>до 30 %</w:t>
            </w:r>
          </w:p>
          <w:p w:rsidR="002E61B9" w:rsidRPr="00857CFB" w:rsidRDefault="002E61B9" w:rsidP="00FB51D2">
            <w:pPr>
              <w:jc w:val="both"/>
            </w:pPr>
            <w:r w:rsidRPr="00857CFB">
              <w:t>до 9  %</w:t>
            </w:r>
          </w:p>
          <w:p w:rsidR="002E61B9" w:rsidRPr="00857CFB" w:rsidRDefault="002E61B9" w:rsidP="00FB51D2">
            <w:pPr>
              <w:jc w:val="both"/>
            </w:pPr>
            <w:r w:rsidRPr="00857CFB">
              <w:t>до 15 %</w:t>
            </w:r>
          </w:p>
          <w:p w:rsidR="002E61B9" w:rsidRPr="00857CFB" w:rsidRDefault="002E61B9" w:rsidP="00FB51D2">
            <w:pPr>
              <w:jc w:val="both"/>
            </w:pPr>
            <w:r w:rsidRPr="00857CFB">
              <w:t>до 15 %</w:t>
            </w:r>
          </w:p>
        </w:tc>
      </w:tr>
      <w:tr w:rsidR="002E61B9" w:rsidRPr="009969EB" w:rsidTr="00FB51D2">
        <w:trPr>
          <w:trHeight w:val="230"/>
        </w:trPr>
        <w:tc>
          <w:tcPr>
            <w:tcW w:w="7938" w:type="dxa"/>
          </w:tcPr>
          <w:p w:rsidR="002E61B9" w:rsidRPr="009969EB" w:rsidRDefault="002E61B9" w:rsidP="00FB51D2">
            <w:pPr>
              <w:jc w:val="both"/>
            </w:pPr>
            <w:r w:rsidRPr="009969EB">
              <w:t>за выполнение особо важных (срочных) работ:</w:t>
            </w:r>
          </w:p>
          <w:p w:rsidR="002E61B9" w:rsidRPr="009969EB" w:rsidRDefault="002E61B9" w:rsidP="00FB51D2">
            <w:pPr>
              <w:jc w:val="both"/>
            </w:pPr>
            <w:r w:rsidRPr="009969EB">
              <w:t>- за организацию и проведение олимпиад, научно-практических конф</w:t>
            </w:r>
            <w:r w:rsidRPr="009969EB">
              <w:t>е</w:t>
            </w:r>
            <w:r w:rsidRPr="009969EB">
              <w:t>ренций, творческих конкурсов учащихся</w:t>
            </w:r>
            <w:r>
              <w:t>;</w:t>
            </w:r>
          </w:p>
          <w:p w:rsidR="002E61B9" w:rsidRPr="009969EB" w:rsidRDefault="002E61B9" w:rsidP="00FB51D2">
            <w:pPr>
              <w:jc w:val="both"/>
            </w:pPr>
            <w:r w:rsidRPr="009969EB">
              <w:t xml:space="preserve">- с соответствии с заданием, установленным директором </w:t>
            </w:r>
            <w:r>
              <w:t>общеобразов</w:t>
            </w:r>
            <w:r>
              <w:t>а</w:t>
            </w:r>
            <w:r>
              <w:t>тельного учреждения;</w:t>
            </w:r>
          </w:p>
        </w:tc>
        <w:tc>
          <w:tcPr>
            <w:tcW w:w="1640" w:type="dxa"/>
            <w:gridSpan w:val="2"/>
          </w:tcPr>
          <w:p w:rsidR="002E61B9" w:rsidRPr="009969EB" w:rsidRDefault="002E61B9" w:rsidP="00FB51D2">
            <w:pPr>
              <w:jc w:val="both"/>
            </w:pPr>
            <w:r w:rsidRPr="009969EB">
              <w:t>до 50 %</w:t>
            </w:r>
          </w:p>
          <w:p w:rsidR="002E61B9" w:rsidRPr="009969EB" w:rsidRDefault="002E61B9" w:rsidP="00FB51D2">
            <w:pPr>
              <w:jc w:val="both"/>
            </w:pPr>
            <w:r w:rsidRPr="009969EB">
              <w:t>до 50 %</w:t>
            </w:r>
          </w:p>
          <w:p w:rsidR="002E61B9" w:rsidRPr="009969EB" w:rsidRDefault="002E61B9" w:rsidP="00FB51D2">
            <w:pPr>
              <w:jc w:val="both"/>
            </w:pPr>
          </w:p>
          <w:p w:rsidR="002E61B9" w:rsidRPr="009969EB" w:rsidRDefault="002E61B9" w:rsidP="00FB51D2">
            <w:pPr>
              <w:jc w:val="both"/>
            </w:pPr>
            <w:r>
              <w:t xml:space="preserve">до </w:t>
            </w:r>
            <w:r w:rsidRPr="009969EB">
              <w:t>10 %</w:t>
            </w:r>
          </w:p>
        </w:tc>
      </w:tr>
      <w:tr w:rsidR="002E61B9" w:rsidRPr="009969EB" w:rsidTr="00FB51D2">
        <w:trPr>
          <w:trHeight w:val="495"/>
        </w:trPr>
        <w:tc>
          <w:tcPr>
            <w:tcW w:w="7938" w:type="dxa"/>
          </w:tcPr>
          <w:p w:rsidR="002E61B9" w:rsidRPr="009969EB" w:rsidRDefault="002E61B9" w:rsidP="00FB51D2">
            <w:pPr>
              <w:jc w:val="both"/>
            </w:pPr>
            <w:r w:rsidRPr="009969EB">
              <w:t>за заведование учебными кабинетами, лабораториями, мастерскими, пр</w:t>
            </w:r>
            <w:r w:rsidRPr="009969EB">
              <w:t>и</w:t>
            </w:r>
            <w:r w:rsidRPr="009969EB">
              <w:t>школьными участками, спортивным залом</w:t>
            </w:r>
            <w:r>
              <w:t>;</w:t>
            </w:r>
          </w:p>
        </w:tc>
        <w:tc>
          <w:tcPr>
            <w:tcW w:w="1640" w:type="dxa"/>
            <w:gridSpan w:val="2"/>
          </w:tcPr>
          <w:p w:rsidR="002E61B9" w:rsidRPr="009969EB" w:rsidRDefault="002E61B9" w:rsidP="00FB51D2">
            <w:pPr>
              <w:jc w:val="both"/>
            </w:pPr>
            <w:r>
              <w:t xml:space="preserve">До </w:t>
            </w:r>
            <w:r w:rsidRPr="009969EB">
              <w:t>10 %</w:t>
            </w:r>
          </w:p>
        </w:tc>
      </w:tr>
      <w:tr w:rsidR="002E61B9" w:rsidRPr="009969EB" w:rsidTr="00FB51D2">
        <w:trPr>
          <w:trHeight w:val="115"/>
        </w:trPr>
        <w:tc>
          <w:tcPr>
            <w:tcW w:w="7938" w:type="dxa"/>
          </w:tcPr>
          <w:p w:rsidR="002E61B9" w:rsidRPr="009969EB" w:rsidRDefault="002E61B9" w:rsidP="00FB51D2">
            <w:pPr>
              <w:jc w:val="both"/>
            </w:pPr>
            <w:r w:rsidRPr="009969EB">
              <w:t>за классное руководство</w:t>
            </w:r>
          </w:p>
        </w:tc>
        <w:tc>
          <w:tcPr>
            <w:tcW w:w="1640" w:type="dxa"/>
            <w:gridSpan w:val="2"/>
          </w:tcPr>
          <w:p w:rsidR="002E61B9" w:rsidRPr="009969EB" w:rsidRDefault="002E61B9" w:rsidP="00FB51D2">
            <w:pPr>
              <w:ind w:left="-57" w:right="-57"/>
              <w:jc w:val="both"/>
            </w:pPr>
            <w:r w:rsidRPr="009969EB">
              <w:t>3000 руб.</w:t>
            </w:r>
          </w:p>
        </w:tc>
      </w:tr>
      <w:tr w:rsidR="002E61B9" w:rsidRPr="009969EB" w:rsidTr="00FB51D2">
        <w:trPr>
          <w:trHeight w:val="182"/>
        </w:trPr>
        <w:tc>
          <w:tcPr>
            <w:tcW w:w="7938" w:type="dxa"/>
          </w:tcPr>
          <w:p w:rsidR="002E61B9" w:rsidRPr="009969EB" w:rsidRDefault="002E61B9" w:rsidP="00FB51D2">
            <w:pPr>
              <w:jc w:val="both"/>
              <w:rPr>
                <w:vertAlign w:val="superscript"/>
              </w:rPr>
            </w:pPr>
            <w:r w:rsidRPr="009969EB">
              <w:t>за проверку письменных работ:</w:t>
            </w:r>
          </w:p>
        </w:tc>
        <w:tc>
          <w:tcPr>
            <w:tcW w:w="1640" w:type="dxa"/>
            <w:gridSpan w:val="2"/>
          </w:tcPr>
          <w:p w:rsidR="002E61B9" w:rsidRPr="009969EB" w:rsidRDefault="002E61B9" w:rsidP="00FB51D2">
            <w:pPr>
              <w:ind w:left="-57" w:right="-57"/>
              <w:jc w:val="both"/>
            </w:pPr>
          </w:p>
        </w:tc>
      </w:tr>
      <w:tr w:rsidR="002E61B9" w:rsidRPr="009969EB" w:rsidTr="00FB51D2">
        <w:trPr>
          <w:trHeight w:val="182"/>
        </w:trPr>
        <w:tc>
          <w:tcPr>
            <w:tcW w:w="7938" w:type="dxa"/>
          </w:tcPr>
          <w:p w:rsidR="002E61B9" w:rsidRPr="009969EB" w:rsidRDefault="002E61B9" w:rsidP="00FB51D2">
            <w:pPr>
              <w:jc w:val="both"/>
            </w:pPr>
            <w:r w:rsidRPr="009969EB">
              <w:t xml:space="preserve">учителям начальных классов </w:t>
            </w:r>
          </w:p>
        </w:tc>
        <w:tc>
          <w:tcPr>
            <w:tcW w:w="1640" w:type="dxa"/>
            <w:gridSpan w:val="2"/>
          </w:tcPr>
          <w:p w:rsidR="002E61B9" w:rsidRPr="009969EB" w:rsidRDefault="002E61B9" w:rsidP="00FB51D2">
            <w:pPr>
              <w:ind w:left="-57" w:right="-57"/>
              <w:jc w:val="both"/>
            </w:pPr>
            <w:r w:rsidRPr="009969EB">
              <w:t>10% от н</w:t>
            </w:r>
            <w:r w:rsidRPr="009969EB">
              <w:t>а</w:t>
            </w:r>
            <w:r w:rsidRPr="009969EB">
              <w:t>грузки</w:t>
            </w:r>
          </w:p>
        </w:tc>
      </w:tr>
      <w:tr w:rsidR="002E61B9" w:rsidRPr="009969EB" w:rsidTr="00FB51D2">
        <w:trPr>
          <w:trHeight w:val="182"/>
        </w:trPr>
        <w:tc>
          <w:tcPr>
            <w:tcW w:w="7938" w:type="dxa"/>
          </w:tcPr>
          <w:p w:rsidR="002E61B9" w:rsidRPr="009969EB" w:rsidRDefault="002E61B9" w:rsidP="00FB51D2">
            <w:pPr>
              <w:jc w:val="both"/>
            </w:pPr>
            <w:r w:rsidRPr="009969EB">
              <w:t xml:space="preserve">учителям русского языка </w:t>
            </w:r>
          </w:p>
        </w:tc>
        <w:tc>
          <w:tcPr>
            <w:tcW w:w="1640" w:type="dxa"/>
            <w:gridSpan w:val="2"/>
          </w:tcPr>
          <w:p w:rsidR="002E61B9" w:rsidRPr="009969EB" w:rsidRDefault="002E61B9" w:rsidP="00FB51D2">
            <w:pPr>
              <w:ind w:left="-57" w:right="-57"/>
              <w:jc w:val="both"/>
            </w:pPr>
            <w:r w:rsidRPr="009969EB">
              <w:t>5% от нагру</w:t>
            </w:r>
            <w:r w:rsidRPr="009969EB">
              <w:t>з</w:t>
            </w:r>
            <w:r w:rsidRPr="009969EB">
              <w:t>ки</w:t>
            </w:r>
          </w:p>
        </w:tc>
      </w:tr>
      <w:tr w:rsidR="002E61B9" w:rsidRPr="009969EB" w:rsidTr="00FB51D2">
        <w:trPr>
          <w:trHeight w:val="182"/>
        </w:trPr>
        <w:tc>
          <w:tcPr>
            <w:tcW w:w="7938" w:type="dxa"/>
          </w:tcPr>
          <w:p w:rsidR="002E61B9" w:rsidRPr="009969EB" w:rsidRDefault="002E61B9" w:rsidP="00FB51D2">
            <w:pPr>
              <w:jc w:val="both"/>
            </w:pPr>
            <w:r w:rsidRPr="009969EB">
              <w:t xml:space="preserve">учителям математики </w:t>
            </w:r>
          </w:p>
        </w:tc>
        <w:tc>
          <w:tcPr>
            <w:tcW w:w="1640" w:type="dxa"/>
            <w:gridSpan w:val="2"/>
          </w:tcPr>
          <w:p w:rsidR="002E61B9" w:rsidRPr="009969EB" w:rsidRDefault="002E61B9" w:rsidP="00FB51D2">
            <w:pPr>
              <w:ind w:left="-57" w:right="-57"/>
              <w:jc w:val="both"/>
            </w:pPr>
            <w:r w:rsidRPr="009969EB">
              <w:t>5 % от нагру</w:t>
            </w:r>
            <w:r w:rsidRPr="009969EB">
              <w:t>з</w:t>
            </w:r>
            <w:r w:rsidRPr="009969EB">
              <w:t>ки</w:t>
            </w:r>
          </w:p>
        </w:tc>
      </w:tr>
      <w:tr w:rsidR="002E61B9" w:rsidRPr="009969EB" w:rsidTr="00FB51D2">
        <w:trPr>
          <w:trHeight w:val="182"/>
        </w:trPr>
        <w:tc>
          <w:tcPr>
            <w:tcW w:w="7938" w:type="dxa"/>
          </w:tcPr>
          <w:p w:rsidR="002E61B9" w:rsidRPr="009969EB" w:rsidRDefault="002E61B9" w:rsidP="00FB51D2">
            <w:pPr>
              <w:jc w:val="both"/>
            </w:pPr>
            <w:r w:rsidRPr="009969EB">
              <w:t>учителям иностранного языка, независимо от наполняемости  групп</w:t>
            </w:r>
          </w:p>
        </w:tc>
        <w:tc>
          <w:tcPr>
            <w:tcW w:w="1640" w:type="dxa"/>
            <w:gridSpan w:val="2"/>
          </w:tcPr>
          <w:p w:rsidR="002E61B9" w:rsidRPr="009969EB" w:rsidRDefault="002E61B9" w:rsidP="00FB51D2">
            <w:pPr>
              <w:ind w:left="-57" w:right="-57"/>
              <w:jc w:val="both"/>
            </w:pPr>
            <w:r w:rsidRPr="009969EB">
              <w:t>1% от нагру</w:t>
            </w:r>
            <w:r w:rsidRPr="009969EB">
              <w:t>з</w:t>
            </w:r>
            <w:r w:rsidRPr="009969EB">
              <w:lastRenderedPageBreak/>
              <w:t>ки</w:t>
            </w:r>
          </w:p>
        </w:tc>
      </w:tr>
      <w:tr w:rsidR="002E61B9" w:rsidRPr="00857CFB" w:rsidTr="00FB51D2">
        <w:trPr>
          <w:trHeight w:val="556"/>
        </w:trPr>
        <w:tc>
          <w:tcPr>
            <w:tcW w:w="7938" w:type="dxa"/>
          </w:tcPr>
          <w:p w:rsidR="002E61B9" w:rsidRPr="009969EB" w:rsidRDefault="002E61B9" w:rsidP="00FB51D2">
            <w:pPr>
              <w:jc w:val="both"/>
            </w:pPr>
            <w:r w:rsidRPr="009969EB">
              <w:lastRenderedPageBreak/>
              <w:t>за руководство школьными методическими объединениями (предметными комиссиями)</w:t>
            </w:r>
          </w:p>
        </w:tc>
        <w:tc>
          <w:tcPr>
            <w:tcW w:w="1640" w:type="dxa"/>
            <w:gridSpan w:val="2"/>
          </w:tcPr>
          <w:p w:rsidR="002E61B9" w:rsidRPr="00857CFB" w:rsidRDefault="002E61B9" w:rsidP="00CF263C">
            <w:pPr>
              <w:autoSpaceDE w:val="0"/>
              <w:autoSpaceDN w:val="0"/>
              <w:adjustRightInd w:val="0"/>
              <w:jc w:val="both"/>
            </w:pPr>
            <w:r w:rsidRPr="00857CFB">
              <w:t xml:space="preserve">до </w:t>
            </w:r>
            <w:r w:rsidR="00CF263C" w:rsidRPr="00857CFB">
              <w:t>2</w:t>
            </w:r>
            <w:r w:rsidRPr="00857CFB">
              <w:t xml:space="preserve">0 % </w:t>
            </w:r>
          </w:p>
        </w:tc>
      </w:tr>
      <w:tr w:rsidR="002E61B9" w:rsidRPr="009969EB" w:rsidTr="00FB51D2">
        <w:trPr>
          <w:trHeight w:val="556"/>
        </w:trPr>
        <w:tc>
          <w:tcPr>
            <w:tcW w:w="9578" w:type="dxa"/>
            <w:gridSpan w:val="3"/>
            <w:tcBorders>
              <w:top w:val="single" w:sz="4" w:space="0" w:color="auto"/>
              <w:left w:val="single" w:sz="4" w:space="0" w:color="auto"/>
              <w:bottom w:val="single" w:sz="4" w:space="0" w:color="auto"/>
              <w:right w:val="single" w:sz="4" w:space="0" w:color="auto"/>
            </w:tcBorders>
          </w:tcPr>
          <w:p w:rsidR="002E61B9" w:rsidRPr="009969EB" w:rsidRDefault="002E61B9" w:rsidP="00FB51D2">
            <w:pPr>
              <w:autoSpaceDE w:val="0"/>
              <w:autoSpaceDN w:val="0"/>
              <w:adjustRightInd w:val="0"/>
              <w:jc w:val="both"/>
            </w:pPr>
            <w:r w:rsidRPr="009969EB">
              <w:rPr>
                <w:b/>
              </w:rPr>
              <w:t xml:space="preserve">Выплаты за качество выполняемых работ                  </w:t>
            </w:r>
          </w:p>
        </w:tc>
      </w:tr>
      <w:tr w:rsidR="002E61B9" w:rsidRPr="009969EB" w:rsidTr="00FB51D2">
        <w:trPr>
          <w:trHeight w:val="207"/>
        </w:trPr>
        <w:tc>
          <w:tcPr>
            <w:tcW w:w="8498" w:type="dxa"/>
            <w:gridSpan w:val="2"/>
          </w:tcPr>
          <w:p w:rsidR="002E61B9" w:rsidRPr="009969EB" w:rsidRDefault="002E61B9" w:rsidP="00FB51D2">
            <w:pPr>
              <w:jc w:val="both"/>
            </w:pPr>
            <w:r w:rsidRPr="009969EB">
              <w:t>за личный вклад работника в достижение эффективности работы учреждения</w:t>
            </w:r>
          </w:p>
          <w:p w:rsidR="002E61B9" w:rsidRPr="009969EB" w:rsidRDefault="002E61B9" w:rsidP="00FB51D2">
            <w:pPr>
              <w:jc w:val="both"/>
            </w:pPr>
            <w:r w:rsidRPr="009969EB">
              <w:t>- за обеспечение высокого качества образования</w:t>
            </w:r>
            <w:r>
              <w:t>;</w:t>
            </w:r>
          </w:p>
          <w:p w:rsidR="002E61B9" w:rsidRPr="009969EB" w:rsidRDefault="002E61B9" w:rsidP="00FB51D2">
            <w:pPr>
              <w:jc w:val="both"/>
            </w:pPr>
            <w:r w:rsidRPr="009969EB">
              <w:t>- по итогам реализации программ «Одаренные дети»</w:t>
            </w:r>
            <w:r>
              <w:t>;</w:t>
            </w:r>
          </w:p>
          <w:p w:rsidR="002E61B9" w:rsidRPr="009969EB" w:rsidRDefault="002E61B9" w:rsidP="00FB51D2">
            <w:pPr>
              <w:jc w:val="both"/>
            </w:pPr>
            <w:r w:rsidRPr="009969EB">
              <w:t>-за высокие показатели воспитательной работы</w:t>
            </w:r>
            <w:r>
              <w:t>;</w:t>
            </w:r>
          </w:p>
          <w:p w:rsidR="002E61B9" w:rsidRPr="009969EB" w:rsidRDefault="002E61B9" w:rsidP="00FB51D2">
            <w:pPr>
              <w:jc w:val="both"/>
            </w:pPr>
            <w:r w:rsidRPr="009969EB">
              <w:t>- за высокий уровень организации общественно-полезного труда, летнего отд</w:t>
            </w:r>
            <w:r w:rsidRPr="009969EB">
              <w:t>ы</w:t>
            </w:r>
            <w:r w:rsidRPr="009969EB">
              <w:t>ха и оздоровления школьников</w:t>
            </w:r>
            <w:r>
              <w:t>;</w:t>
            </w:r>
          </w:p>
          <w:p w:rsidR="002E61B9" w:rsidRPr="009969EB" w:rsidRDefault="002E61B9" w:rsidP="00FB51D2">
            <w:pPr>
              <w:jc w:val="both"/>
            </w:pPr>
            <w:r w:rsidRPr="009969EB">
              <w:t>- за высокие результаты методической, научно-практической,  инновационной деятельности</w:t>
            </w:r>
            <w:r>
              <w:t>;</w:t>
            </w:r>
          </w:p>
          <w:p w:rsidR="002E61B9" w:rsidRPr="009969EB" w:rsidRDefault="002E61B9" w:rsidP="00FB51D2">
            <w:pPr>
              <w:jc w:val="both"/>
            </w:pPr>
            <w:r w:rsidRPr="009969EB">
              <w:t>- за личный вклад в развитие лицея, проявление инициативы, успешное и кач</w:t>
            </w:r>
            <w:r w:rsidRPr="009969EB">
              <w:t>е</w:t>
            </w:r>
            <w:r w:rsidRPr="009969EB">
              <w:t xml:space="preserve">ственное выполнение планов работ </w:t>
            </w:r>
            <w:r>
              <w:t>общеобразовательного учреждения;</w:t>
            </w:r>
          </w:p>
          <w:p w:rsidR="002E61B9" w:rsidRPr="009969EB" w:rsidRDefault="002E61B9" w:rsidP="00FB51D2">
            <w:pPr>
              <w:jc w:val="both"/>
            </w:pPr>
            <w:r w:rsidRPr="009969EB">
              <w:t>- за личный вклад при подготовке к новому учебному году</w:t>
            </w:r>
            <w:r>
              <w:t>;</w:t>
            </w:r>
          </w:p>
          <w:p w:rsidR="002E61B9" w:rsidRPr="009969EB" w:rsidRDefault="002E61B9" w:rsidP="00FB51D2">
            <w:pPr>
              <w:jc w:val="both"/>
            </w:pPr>
            <w:r w:rsidRPr="009969EB">
              <w:t>- за личный вклад при организации и проведении методических мероприятий</w:t>
            </w:r>
            <w:r>
              <w:t>;</w:t>
            </w:r>
          </w:p>
          <w:p w:rsidR="002E61B9" w:rsidRPr="009969EB" w:rsidRDefault="002E61B9" w:rsidP="00FB51D2">
            <w:pPr>
              <w:jc w:val="both"/>
            </w:pPr>
            <w:r w:rsidRPr="009969EB">
              <w:t>- за личный вклад при организации и проведении работы временных творческих коллективов по разработке рабочих программ, творческих заданий и контрол</w:t>
            </w:r>
            <w:r w:rsidRPr="009969EB">
              <w:t>ь</w:t>
            </w:r>
            <w:r w:rsidRPr="009969EB">
              <w:t>ных измерителей качества обучения</w:t>
            </w:r>
            <w:r>
              <w:t>;</w:t>
            </w:r>
          </w:p>
          <w:p w:rsidR="002E61B9" w:rsidRPr="009969EB" w:rsidRDefault="002E61B9" w:rsidP="00FB51D2">
            <w:pPr>
              <w:jc w:val="both"/>
            </w:pPr>
            <w:r w:rsidRPr="009969EB">
              <w:t>- за личный вклад по внедрению интегрированных технологий обучения</w:t>
            </w:r>
            <w:r>
              <w:t>;</w:t>
            </w:r>
          </w:p>
          <w:p w:rsidR="002E61B9" w:rsidRPr="009969EB" w:rsidRDefault="002E61B9" w:rsidP="00FB51D2">
            <w:pPr>
              <w:jc w:val="both"/>
            </w:pPr>
            <w:r w:rsidRPr="009969EB">
              <w:t>- за личный вклад в разработку и внедрение образовательных программ пр</w:t>
            </w:r>
            <w:r w:rsidRPr="009969EB">
              <w:t>о</w:t>
            </w:r>
            <w:r w:rsidRPr="009969EB">
              <w:t>фильного обучения, дополнительного образования, воспитания социально-ориентированной личности</w:t>
            </w:r>
            <w:r>
              <w:t>;</w:t>
            </w:r>
          </w:p>
          <w:p w:rsidR="002E61B9" w:rsidRPr="009969EB" w:rsidRDefault="002E61B9" w:rsidP="00FB51D2">
            <w:pPr>
              <w:jc w:val="both"/>
            </w:pPr>
            <w:r w:rsidRPr="009969EB">
              <w:t>- за личный вклад в  укрепление учебно-материальной базы, создание и осн</w:t>
            </w:r>
            <w:r w:rsidRPr="009969EB">
              <w:t>а</w:t>
            </w:r>
            <w:r w:rsidRPr="009969EB">
              <w:t>щение кабинетов, организацию работы по обеспечению образовательного пр</w:t>
            </w:r>
            <w:r w:rsidRPr="009969EB">
              <w:t>о</w:t>
            </w:r>
            <w:r w:rsidRPr="009969EB">
              <w:t>цесса дидактическим программным обеспечением нового поколения</w:t>
            </w:r>
          </w:p>
        </w:tc>
        <w:tc>
          <w:tcPr>
            <w:tcW w:w="1080" w:type="dxa"/>
          </w:tcPr>
          <w:p w:rsidR="002E61B9" w:rsidRPr="009969EB" w:rsidRDefault="002E61B9" w:rsidP="00FB51D2">
            <w:pPr>
              <w:jc w:val="both"/>
            </w:pPr>
            <w:r w:rsidRPr="009969EB">
              <w:t>до 100%</w:t>
            </w:r>
          </w:p>
          <w:p w:rsidR="002E61B9" w:rsidRPr="009969EB" w:rsidRDefault="002E61B9" w:rsidP="00FB51D2">
            <w:pPr>
              <w:jc w:val="both"/>
            </w:pPr>
            <w:r>
              <w:t xml:space="preserve">до </w:t>
            </w:r>
            <w:r w:rsidRPr="009969EB">
              <w:t>10 %</w:t>
            </w:r>
          </w:p>
          <w:p w:rsidR="002E61B9" w:rsidRPr="009969EB" w:rsidRDefault="002E61B9" w:rsidP="00FB51D2">
            <w:pPr>
              <w:jc w:val="both"/>
            </w:pPr>
            <w:r w:rsidRPr="009969EB">
              <w:t>до 15 %</w:t>
            </w:r>
          </w:p>
          <w:p w:rsidR="002E61B9" w:rsidRPr="009969EB" w:rsidRDefault="002E61B9" w:rsidP="00FB51D2">
            <w:pPr>
              <w:jc w:val="both"/>
            </w:pPr>
            <w:r>
              <w:t xml:space="preserve">до </w:t>
            </w:r>
            <w:r w:rsidRPr="009969EB">
              <w:t>10 %</w:t>
            </w:r>
          </w:p>
          <w:p w:rsidR="002E61B9" w:rsidRPr="009969EB" w:rsidRDefault="002E61B9" w:rsidP="00FB51D2">
            <w:pPr>
              <w:jc w:val="both"/>
            </w:pPr>
            <w:r>
              <w:t xml:space="preserve">до </w:t>
            </w:r>
            <w:r w:rsidRPr="009969EB">
              <w:t>5 %</w:t>
            </w:r>
          </w:p>
          <w:p w:rsidR="002E61B9" w:rsidRPr="009969EB" w:rsidRDefault="002E61B9" w:rsidP="00FB51D2">
            <w:pPr>
              <w:jc w:val="both"/>
            </w:pPr>
          </w:p>
          <w:p w:rsidR="002E61B9" w:rsidRPr="009969EB" w:rsidRDefault="002E61B9" w:rsidP="00FB51D2">
            <w:pPr>
              <w:jc w:val="both"/>
            </w:pPr>
            <w:r>
              <w:t xml:space="preserve">до </w:t>
            </w:r>
            <w:r w:rsidRPr="009969EB">
              <w:t>10%</w:t>
            </w:r>
          </w:p>
          <w:p w:rsidR="002E61B9" w:rsidRPr="009969EB" w:rsidRDefault="002E61B9" w:rsidP="00FB51D2">
            <w:pPr>
              <w:jc w:val="both"/>
            </w:pPr>
          </w:p>
          <w:p w:rsidR="002E61B9" w:rsidRPr="009969EB" w:rsidRDefault="002E61B9" w:rsidP="00FB51D2">
            <w:pPr>
              <w:jc w:val="both"/>
            </w:pPr>
            <w:r>
              <w:t xml:space="preserve">до </w:t>
            </w:r>
            <w:r w:rsidRPr="009969EB">
              <w:t>5 %</w:t>
            </w:r>
          </w:p>
          <w:p w:rsidR="002E61B9" w:rsidRPr="009969EB" w:rsidRDefault="002E61B9" w:rsidP="00FB51D2">
            <w:pPr>
              <w:jc w:val="both"/>
            </w:pPr>
          </w:p>
          <w:p w:rsidR="002E61B9" w:rsidRPr="009969EB" w:rsidRDefault="002E61B9" w:rsidP="00FB51D2">
            <w:pPr>
              <w:jc w:val="both"/>
            </w:pPr>
            <w:r>
              <w:t xml:space="preserve">до </w:t>
            </w:r>
            <w:r w:rsidRPr="009969EB">
              <w:t>5 %</w:t>
            </w:r>
          </w:p>
          <w:p w:rsidR="002E61B9" w:rsidRPr="009969EB" w:rsidRDefault="002E61B9" w:rsidP="00FB51D2">
            <w:pPr>
              <w:jc w:val="both"/>
            </w:pPr>
            <w:r>
              <w:t xml:space="preserve">до </w:t>
            </w:r>
            <w:r w:rsidRPr="009969EB">
              <w:t>10 %</w:t>
            </w:r>
          </w:p>
          <w:p w:rsidR="002E61B9" w:rsidRPr="009969EB" w:rsidRDefault="002E61B9" w:rsidP="00FB51D2">
            <w:pPr>
              <w:jc w:val="both"/>
            </w:pPr>
            <w:r>
              <w:t xml:space="preserve">до </w:t>
            </w:r>
            <w:r w:rsidRPr="009969EB">
              <w:t>10 %</w:t>
            </w:r>
          </w:p>
          <w:p w:rsidR="002E61B9" w:rsidRPr="009969EB" w:rsidRDefault="002E61B9" w:rsidP="00FB51D2">
            <w:pPr>
              <w:jc w:val="both"/>
            </w:pPr>
          </w:p>
          <w:p w:rsidR="002E61B9" w:rsidRPr="009969EB" w:rsidRDefault="002E61B9" w:rsidP="00FB51D2">
            <w:pPr>
              <w:jc w:val="both"/>
            </w:pPr>
          </w:p>
          <w:p w:rsidR="002E61B9" w:rsidRPr="009969EB" w:rsidRDefault="002E61B9" w:rsidP="00FB51D2">
            <w:pPr>
              <w:jc w:val="both"/>
            </w:pPr>
            <w:r>
              <w:t xml:space="preserve">до </w:t>
            </w:r>
            <w:r w:rsidRPr="009969EB">
              <w:t>5 %</w:t>
            </w:r>
          </w:p>
          <w:p w:rsidR="002E61B9" w:rsidRPr="009969EB" w:rsidRDefault="002E61B9" w:rsidP="00FB51D2">
            <w:pPr>
              <w:jc w:val="both"/>
            </w:pPr>
            <w:r>
              <w:t xml:space="preserve">до </w:t>
            </w:r>
            <w:r w:rsidRPr="009969EB">
              <w:t>20 %</w:t>
            </w:r>
          </w:p>
          <w:p w:rsidR="002E61B9" w:rsidRPr="009969EB" w:rsidRDefault="002E61B9" w:rsidP="00FB51D2">
            <w:pPr>
              <w:jc w:val="both"/>
            </w:pPr>
          </w:p>
          <w:p w:rsidR="002E61B9" w:rsidRPr="009969EB" w:rsidRDefault="002E61B9" w:rsidP="00FB51D2">
            <w:pPr>
              <w:jc w:val="both"/>
            </w:pPr>
          </w:p>
          <w:p w:rsidR="002E61B9" w:rsidRPr="009969EB" w:rsidRDefault="002E61B9" w:rsidP="00FB51D2">
            <w:pPr>
              <w:jc w:val="both"/>
            </w:pPr>
            <w:r>
              <w:t xml:space="preserve">до </w:t>
            </w:r>
            <w:r w:rsidRPr="009969EB">
              <w:t>5%</w:t>
            </w:r>
          </w:p>
        </w:tc>
      </w:tr>
      <w:tr w:rsidR="002E61B9" w:rsidRPr="009969EB" w:rsidTr="00FB51D2">
        <w:trPr>
          <w:trHeight w:val="207"/>
        </w:trPr>
        <w:tc>
          <w:tcPr>
            <w:tcW w:w="8498" w:type="dxa"/>
            <w:gridSpan w:val="2"/>
          </w:tcPr>
          <w:p w:rsidR="002E61B9" w:rsidRPr="009969EB" w:rsidRDefault="002E61B9" w:rsidP="00FB51D2">
            <w:pPr>
              <w:jc w:val="both"/>
            </w:pPr>
            <w:r w:rsidRPr="009969EB">
              <w:t>Педагогическим работникам лицея за профессиональное мастерство</w:t>
            </w:r>
          </w:p>
        </w:tc>
        <w:tc>
          <w:tcPr>
            <w:tcW w:w="1080" w:type="dxa"/>
          </w:tcPr>
          <w:p w:rsidR="002E61B9" w:rsidRPr="009969EB" w:rsidRDefault="002E61B9" w:rsidP="00FB51D2">
            <w:pPr>
              <w:jc w:val="both"/>
            </w:pPr>
            <w:r w:rsidRPr="009969EB">
              <w:t>от 15 до 20 %</w:t>
            </w:r>
          </w:p>
        </w:tc>
      </w:tr>
      <w:tr w:rsidR="002E61B9" w:rsidRPr="009969EB" w:rsidTr="00FB51D2">
        <w:tc>
          <w:tcPr>
            <w:tcW w:w="9578" w:type="dxa"/>
            <w:gridSpan w:val="3"/>
          </w:tcPr>
          <w:p w:rsidR="002E61B9" w:rsidRPr="009969EB" w:rsidRDefault="002E61B9" w:rsidP="00FB51D2">
            <w:pPr>
              <w:jc w:val="both"/>
              <w:rPr>
                <w:b/>
              </w:rPr>
            </w:pPr>
            <w:r w:rsidRPr="009969EB">
              <w:rPr>
                <w:b/>
              </w:rPr>
              <w:t>Выплаты за наличие ученой степени, почетного звания</w:t>
            </w:r>
          </w:p>
        </w:tc>
      </w:tr>
      <w:tr w:rsidR="002E61B9" w:rsidRPr="009969EB" w:rsidTr="00FB51D2">
        <w:tc>
          <w:tcPr>
            <w:tcW w:w="8498" w:type="dxa"/>
            <w:gridSpan w:val="2"/>
          </w:tcPr>
          <w:p w:rsidR="002E61B9" w:rsidRPr="009969EB" w:rsidRDefault="002E61B9" w:rsidP="00FB51D2">
            <w:pPr>
              <w:jc w:val="both"/>
            </w:pPr>
            <w:r w:rsidRPr="009969EB">
              <w:t xml:space="preserve">     За наличие ученой степени:</w:t>
            </w:r>
          </w:p>
          <w:p w:rsidR="002E61B9" w:rsidRPr="009969EB" w:rsidRDefault="002E61B9" w:rsidP="00FB51D2">
            <w:pPr>
              <w:jc w:val="both"/>
            </w:pPr>
            <w:r w:rsidRPr="009969EB">
              <w:t>-  «кандидат наук» по профилю образовательного учреждения</w:t>
            </w:r>
            <w:r>
              <w:t>;</w:t>
            </w:r>
          </w:p>
          <w:p w:rsidR="002E61B9" w:rsidRPr="009969EB" w:rsidRDefault="002E61B9" w:rsidP="00FB51D2">
            <w:pPr>
              <w:jc w:val="both"/>
            </w:pPr>
            <w:r w:rsidRPr="009969EB">
              <w:t>- «доктор наук» по профилю образовательного учреждения</w:t>
            </w:r>
          </w:p>
        </w:tc>
        <w:tc>
          <w:tcPr>
            <w:tcW w:w="1080" w:type="dxa"/>
          </w:tcPr>
          <w:p w:rsidR="002E61B9" w:rsidRPr="009969EB" w:rsidRDefault="002E61B9" w:rsidP="00FB51D2">
            <w:pPr>
              <w:jc w:val="both"/>
            </w:pPr>
          </w:p>
          <w:p w:rsidR="002E61B9" w:rsidRPr="009969EB" w:rsidRDefault="002E61B9" w:rsidP="00FB51D2">
            <w:pPr>
              <w:jc w:val="both"/>
            </w:pPr>
            <w:r w:rsidRPr="009969EB">
              <w:t>до 10</w:t>
            </w:r>
            <w:r>
              <w:t>%</w:t>
            </w:r>
          </w:p>
          <w:p w:rsidR="002E61B9" w:rsidRPr="009969EB" w:rsidRDefault="002E61B9" w:rsidP="00FB51D2">
            <w:pPr>
              <w:jc w:val="both"/>
            </w:pPr>
            <w:r w:rsidRPr="009969EB">
              <w:t>до 15</w:t>
            </w:r>
            <w:r>
              <w:t>%</w:t>
            </w:r>
          </w:p>
        </w:tc>
      </w:tr>
      <w:tr w:rsidR="002E61B9" w:rsidRPr="009969EB" w:rsidTr="00FB51D2">
        <w:tc>
          <w:tcPr>
            <w:tcW w:w="8498" w:type="dxa"/>
            <w:gridSpan w:val="2"/>
          </w:tcPr>
          <w:p w:rsidR="002E61B9" w:rsidRPr="009969EB" w:rsidRDefault="002E61B9" w:rsidP="00FB51D2">
            <w:pPr>
              <w:autoSpaceDE w:val="0"/>
              <w:autoSpaceDN w:val="0"/>
              <w:adjustRightInd w:val="0"/>
              <w:ind w:firstLine="540"/>
              <w:jc w:val="both"/>
            </w:pPr>
            <w:r w:rsidRPr="009969EB">
              <w:t xml:space="preserve">За наличие почетного звания, спортивного звания, знака отличия в сфере образования и науки: </w:t>
            </w:r>
          </w:p>
          <w:p w:rsidR="002E61B9" w:rsidRPr="009969EB" w:rsidRDefault="002E61B9" w:rsidP="00FB51D2">
            <w:pPr>
              <w:autoSpaceDE w:val="0"/>
              <w:autoSpaceDN w:val="0"/>
              <w:adjustRightInd w:val="0"/>
              <w:jc w:val="both"/>
            </w:pPr>
            <w:r w:rsidRPr="009969EB">
              <w:t>- «Народный учитель», «Заслуженный преподаватель», «Заслуженный учитель» СССР, Российской Федерации и союзных республик, входивших в состав СССР;</w:t>
            </w:r>
          </w:p>
          <w:p w:rsidR="002E61B9" w:rsidRPr="009969EB" w:rsidRDefault="002E61B9" w:rsidP="00FB51D2">
            <w:pPr>
              <w:autoSpaceDE w:val="0"/>
              <w:autoSpaceDN w:val="0"/>
              <w:adjustRightInd w:val="0"/>
              <w:jc w:val="both"/>
            </w:pPr>
            <w:r w:rsidRPr="009969EB">
              <w:t>- «Заслуженный мастер производственного обучения», «Заслуженный работник физической культуры», «Заслуженный работник культуры» и другие почетные звания СССР, Российской Федерации и союзных республик, входивших в с</w:t>
            </w:r>
            <w:r w:rsidRPr="009969EB">
              <w:t>о</w:t>
            </w:r>
            <w:r w:rsidRPr="009969EB">
              <w:t>став СССР, установленные для работников различных отраслей, название кот</w:t>
            </w:r>
            <w:r w:rsidRPr="009969EB">
              <w:t>о</w:t>
            </w:r>
            <w:r w:rsidRPr="009969EB">
              <w:t>рых начинается со слов «народный», «заслуженный», при условии соответствия почетного звания профилю учреждения, а педагогическим работникам учре</w:t>
            </w:r>
            <w:r w:rsidRPr="009969EB">
              <w:t>ж</w:t>
            </w:r>
            <w:r w:rsidRPr="009969EB">
              <w:t>дений – при соответствии почетного звания профилю педагогической деятел</w:t>
            </w:r>
            <w:r w:rsidRPr="009969EB">
              <w:t>ь</w:t>
            </w:r>
            <w:r w:rsidRPr="009969EB">
              <w:t>ности или преподаваемых дисциплин;</w:t>
            </w:r>
          </w:p>
          <w:p w:rsidR="002E61B9" w:rsidRPr="009969EB" w:rsidRDefault="002E61B9" w:rsidP="00FB51D2">
            <w:pPr>
              <w:jc w:val="both"/>
            </w:pPr>
            <w:r w:rsidRPr="009969EB">
              <w:t>- «Заслуженный тренер», «Заслуженный мастер спорта», «Мастер спорта ме</w:t>
            </w:r>
            <w:r w:rsidRPr="009969EB">
              <w:t>ж</w:t>
            </w:r>
            <w:r w:rsidRPr="009969EB">
              <w:t>дународного класса», «Гроссмейстер по шахматам (шашкам)»;</w:t>
            </w:r>
          </w:p>
          <w:p w:rsidR="002E61B9" w:rsidRPr="009969EB" w:rsidRDefault="002E61B9" w:rsidP="00FB51D2">
            <w:pPr>
              <w:jc w:val="both"/>
            </w:pPr>
            <w:r w:rsidRPr="009969EB">
              <w:t xml:space="preserve"> - медаль  К.Д.Ушинского, нагрудный знак «Почетный работник общего обр</w:t>
            </w:r>
            <w:r w:rsidRPr="009969EB">
              <w:t>а</w:t>
            </w:r>
            <w:r w:rsidRPr="009969EB">
              <w:t>зования Российской Федерации», «Почетный работник начального професси</w:t>
            </w:r>
            <w:r w:rsidRPr="009969EB">
              <w:t>о</w:t>
            </w:r>
            <w:r w:rsidRPr="009969EB">
              <w:t xml:space="preserve">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w:t>
            </w:r>
            <w:r w:rsidRPr="009969EB">
              <w:lastRenderedPageBreak/>
              <w:t>работник науки и техники Российской Федерации», «Почетный работник сферы молодежной политики Российской Федерации», «Отличник народного просв</w:t>
            </w:r>
            <w:r w:rsidRPr="009969EB">
              <w:t>е</w:t>
            </w:r>
            <w:r w:rsidRPr="009969EB">
              <w:t>щения».</w:t>
            </w:r>
          </w:p>
          <w:p w:rsidR="002E61B9" w:rsidRPr="009969EB" w:rsidRDefault="002E61B9" w:rsidP="00FB51D2">
            <w:pPr>
              <w:jc w:val="both"/>
              <w:rPr>
                <w:i/>
              </w:rPr>
            </w:pPr>
            <w:r w:rsidRPr="009969EB">
              <w:rPr>
                <w:i/>
              </w:rPr>
              <w:t>При наличии у работника двух или более оснований для данной выплаты, начи</w:t>
            </w:r>
            <w:r w:rsidRPr="009969EB">
              <w:rPr>
                <w:i/>
              </w:rPr>
              <w:t>с</w:t>
            </w:r>
            <w:r w:rsidRPr="009969EB">
              <w:rPr>
                <w:i/>
              </w:rPr>
              <w:t>ление производится по одному из них, по выбору работника.</w:t>
            </w:r>
          </w:p>
        </w:tc>
        <w:tc>
          <w:tcPr>
            <w:tcW w:w="1080" w:type="dxa"/>
          </w:tcPr>
          <w:p w:rsidR="002E61B9" w:rsidRPr="009969EB" w:rsidRDefault="002E61B9" w:rsidP="00FB51D2">
            <w:pPr>
              <w:jc w:val="both"/>
            </w:pPr>
          </w:p>
          <w:p w:rsidR="002E61B9" w:rsidRPr="009969EB" w:rsidRDefault="002E61B9" w:rsidP="00FB51D2">
            <w:pPr>
              <w:jc w:val="both"/>
            </w:pPr>
          </w:p>
          <w:p w:rsidR="002E61B9" w:rsidRPr="009969EB" w:rsidRDefault="002E61B9" w:rsidP="00FB51D2">
            <w:pPr>
              <w:jc w:val="both"/>
            </w:pPr>
            <w:r>
              <w:t>до</w:t>
            </w:r>
            <w:r w:rsidRPr="009969EB">
              <w:t>5</w:t>
            </w:r>
            <w:r>
              <w:t>%</w:t>
            </w:r>
          </w:p>
        </w:tc>
      </w:tr>
      <w:tr w:rsidR="002E61B9" w:rsidRPr="009969EB" w:rsidTr="00FB51D2">
        <w:trPr>
          <w:trHeight w:val="331"/>
        </w:trPr>
        <w:tc>
          <w:tcPr>
            <w:tcW w:w="9578" w:type="dxa"/>
            <w:gridSpan w:val="3"/>
          </w:tcPr>
          <w:p w:rsidR="002E61B9" w:rsidRPr="009969EB" w:rsidRDefault="002E61B9" w:rsidP="00FB51D2">
            <w:pPr>
              <w:jc w:val="both"/>
              <w:rPr>
                <w:b/>
                <w:vertAlign w:val="superscript"/>
              </w:rPr>
            </w:pPr>
            <w:r w:rsidRPr="009969EB">
              <w:rPr>
                <w:b/>
              </w:rPr>
              <w:lastRenderedPageBreak/>
              <w:t>Выплаты за непрерывный стаж работы, выслугу лет</w:t>
            </w:r>
          </w:p>
        </w:tc>
      </w:tr>
      <w:tr w:rsidR="002E61B9" w:rsidRPr="009969EB" w:rsidTr="00FB51D2">
        <w:tc>
          <w:tcPr>
            <w:tcW w:w="8498" w:type="dxa"/>
            <w:gridSpan w:val="2"/>
          </w:tcPr>
          <w:p w:rsidR="002E61B9" w:rsidRPr="009969EB" w:rsidRDefault="002E61B9" w:rsidP="00FB51D2">
            <w:pPr>
              <w:autoSpaceDE w:val="0"/>
              <w:autoSpaceDN w:val="0"/>
              <w:adjustRightInd w:val="0"/>
              <w:jc w:val="both"/>
            </w:pPr>
            <w:r w:rsidRPr="009969EB">
              <w:t>Педагогическим работникам за стаж работы в муниципальных образовательных учреждениях, подведомственных органам управления образованием, при стаже работы:</w:t>
            </w:r>
          </w:p>
          <w:p w:rsidR="002E61B9" w:rsidRPr="009969EB" w:rsidRDefault="002E61B9" w:rsidP="00FB51D2">
            <w:pPr>
              <w:autoSpaceDE w:val="0"/>
              <w:autoSpaceDN w:val="0"/>
              <w:adjustRightInd w:val="0"/>
              <w:jc w:val="both"/>
            </w:pPr>
            <w:r w:rsidRPr="009969EB">
              <w:t>- от 5 года до 10 лет;</w:t>
            </w:r>
          </w:p>
          <w:p w:rsidR="002E61B9" w:rsidRPr="009969EB" w:rsidRDefault="002E61B9" w:rsidP="00FB51D2">
            <w:pPr>
              <w:autoSpaceDE w:val="0"/>
              <w:autoSpaceDN w:val="0"/>
              <w:adjustRightInd w:val="0"/>
              <w:jc w:val="both"/>
            </w:pPr>
            <w:r w:rsidRPr="009969EB">
              <w:t xml:space="preserve">- от 10 до 15 лет; </w:t>
            </w:r>
          </w:p>
          <w:p w:rsidR="002E61B9" w:rsidRPr="009969EB" w:rsidRDefault="002E61B9" w:rsidP="00FB51D2">
            <w:pPr>
              <w:autoSpaceDE w:val="0"/>
              <w:autoSpaceDN w:val="0"/>
              <w:adjustRightInd w:val="0"/>
              <w:jc w:val="both"/>
            </w:pPr>
            <w:r w:rsidRPr="009969EB">
              <w:t>- от 15 лет и выше</w:t>
            </w:r>
          </w:p>
          <w:p w:rsidR="002E61B9" w:rsidRPr="009969EB" w:rsidRDefault="002E61B9" w:rsidP="00FB51D2">
            <w:pPr>
              <w:autoSpaceDE w:val="0"/>
              <w:autoSpaceDN w:val="0"/>
              <w:adjustRightInd w:val="0"/>
              <w:jc w:val="both"/>
            </w:pPr>
            <w:r w:rsidRPr="009969EB">
              <w:t>Надбавка за выслугу лет устанавливается педагогическим работникам только по основному месту работы.</w:t>
            </w:r>
          </w:p>
        </w:tc>
        <w:tc>
          <w:tcPr>
            <w:tcW w:w="1080" w:type="dxa"/>
          </w:tcPr>
          <w:p w:rsidR="002E61B9" w:rsidRPr="009969EB" w:rsidRDefault="002E61B9" w:rsidP="00FB51D2">
            <w:pPr>
              <w:jc w:val="both"/>
            </w:pPr>
          </w:p>
          <w:p w:rsidR="002E61B9" w:rsidRPr="009969EB" w:rsidRDefault="002E61B9" w:rsidP="00FB51D2">
            <w:pPr>
              <w:jc w:val="both"/>
            </w:pPr>
          </w:p>
          <w:p w:rsidR="002E61B9" w:rsidRDefault="002E61B9" w:rsidP="00FB51D2">
            <w:pPr>
              <w:jc w:val="both"/>
            </w:pPr>
          </w:p>
          <w:p w:rsidR="002E61B9" w:rsidRPr="009969EB" w:rsidRDefault="002E61B9" w:rsidP="00FB51D2">
            <w:pPr>
              <w:jc w:val="both"/>
            </w:pPr>
            <w:r w:rsidRPr="009969EB">
              <w:t>1</w:t>
            </w:r>
            <w:r>
              <w:t>%</w:t>
            </w:r>
          </w:p>
          <w:p w:rsidR="002E61B9" w:rsidRPr="009969EB" w:rsidRDefault="002E61B9" w:rsidP="00FB51D2">
            <w:pPr>
              <w:jc w:val="both"/>
            </w:pPr>
            <w:r w:rsidRPr="009969EB">
              <w:t>2</w:t>
            </w:r>
            <w:r>
              <w:t>%</w:t>
            </w:r>
          </w:p>
          <w:p w:rsidR="002E61B9" w:rsidRPr="009969EB" w:rsidRDefault="002E61B9" w:rsidP="00FB51D2">
            <w:pPr>
              <w:jc w:val="both"/>
            </w:pPr>
            <w:r w:rsidRPr="009969EB">
              <w:t>3</w:t>
            </w:r>
            <w:r>
              <w:t>%</w:t>
            </w:r>
          </w:p>
        </w:tc>
      </w:tr>
      <w:tr w:rsidR="002E61B9" w:rsidRPr="009969EB" w:rsidTr="00FB51D2">
        <w:tc>
          <w:tcPr>
            <w:tcW w:w="8498" w:type="dxa"/>
            <w:gridSpan w:val="2"/>
          </w:tcPr>
          <w:p w:rsidR="002E61B9" w:rsidRPr="009969EB" w:rsidRDefault="002E61B9" w:rsidP="00FB51D2">
            <w:pPr>
              <w:autoSpaceDE w:val="0"/>
              <w:autoSpaceDN w:val="0"/>
              <w:adjustRightInd w:val="0"/>
              <w:jc w:val="both"/>
            </w:pPr>
            <w:r w:rsidRPr="009969EB">
              <w:t>Библиотечным работникам образовательных учреждений при стаже работы:</w:t>
            </w:r>
          </w:p>
          <w:p w:rsidR="002E61B9" w:rsidRPr="009969EB" w:rsidRDefault="002E61B9" w:rsidP="00FB51D2">
            <w:pPr>
              <w:autoSpaceDE w:val="0"/>
              <w:autoSpaceDN w:val="0"/>
              <w:adjustRightInd w:val="0"/>
              <w:jc w:val="both"/>
            </w:pPr>
            <w:r w:rsidRPr="009969EB">
              <w:t>- от 1 года до 10 лет</w:t>
            </w:r>
            <w:r>
              <w:t>;</w:t>
            </w:r>
          </w:p>
          <w:p w:rsidR="002E61B9" w:rsidRPr="009969EB" w:rsidRDefault="002E61B9" w:rsidP="00FB51D2">
            <w:pPr>
              <w:autoSpaceDE w:val="0"/>
              <w:autoSpaceDN w:val="0"/>
              <w:adjustRightInd w:val="0"/>
              <w:jc w:val="both"/>
            </w:pPr>
            <w:r w:rsidRPr="009969EB">
              <w:t xml:space="preserve">- от 10 и выше </w:t>
            </w:r>
          </w:p>
        </w:tc>
        <w:tc>
          <w:tcPr>
            <w:tcW w:w="1080" w:type="dxa"/>
          </w:tcPr>
          <w:p w:rsidR="002E61B9" w:rsidRPr="009969EB" w:rsidRDefault="002E61B9" w:rsidP="00FB51D2">
            <w:pPr>
              <w:jc w:val="center"/>
            </w:pPr>
          </w:p>
          <w:p w:rsidR="002E61B9" w:rsidRPr="009969EB" w:rsidRDefault="002E61B9" w:rsidP="00FB51D2">
            <w:pPr>
              <w:jc w:val="center"/>
            </w:pPr>
            <w:r>
              <w:t xml:space="preserve">до </w:t>
            </w:r>
            <w:r w:rsidRPr="009969EB">
              <w:t>20</w:t>
            </w:r>
            <w:r>
              <w:t>%</w:t>
            </w:r>
          </w:p>
          <w:p w:rsidR="002E61B9" w:rsidRPr="009969EB" w:rsidRDefault="002E61B9" w:rsidP="00FB51D2">
            <w:pPr>
              <w:jc w:val="center"/>
            </w:pPr>
            <w:r>
              <w:t xml:space="preserve">до </w:t>
            </w:r>
            <w:r w:rsidRPr="009969EB">
              <w:t>30</w:t>
            </w:r>
            <w:r>
              <w:t>%</w:t>
            </w:r>
          </w:p>
        </w:tc>
      </w:tr>
      <w:tr w:rsidR="002E61B9" w:rsidRPr="009969EB" w:rsidTr="00FB51D2">
        <w:tc>
          <w:tcPr>
            <w:tcW w:w="9578" w:type="dxa"/>
            <w:gridSpan w:val="3"/>
          </w:tcPr>
          <w:p w:rsidR="002E61B9" w:rsidRPr="009969EB" w:rsidRDefault="002E61B9" w:rsidP="00FB51D2">
            <w:pPr>
              <w:jc w:val="both"/>
              <w:rPr>
                <w:b/>
              </w:rPr>
            </w:pPr>
            <w:r w:rsidRPr="009969EB">
              <w:rPr>
                <w:b/>
              </w:rPr>
              <w:t>Выплаты, учитывающие особенности деятельности учреждений и отдельных кат</w:t>
            </w:r>
            <w:r w:rsidRPr="009969EB">
              <w:rPr>
                <w:b/>
              </w:rPr>
              <w:t>е</w:t>
            </w:r>
            <w:r w:rsidRPr="009969EB">
              <w:rPr>
                <w:b/>
              </w:rPr>
              <w:t>горий работников</w:t>
            </w:r>
          </w:p>
        </w:tc>
      </w:tr>
      <w:tr w:rsidR="002E61B9" w:rsidRPr="009969EB" w:rsidTr="00FB51D2">
        <w:trPr>
          <w:trHeight w:val="825"/>
        </w:trPr>
        <w:tc>
          <w:tcPr>
            <w:tcW w:w="8498" w:type="dxa"/>
            <w:gridSpan w:val="2"/>
          </w:tcPr>
          <w:p w:rsidR="002E61B9" w:rsidRPr="009969EB" w:rsidRDefault="002E61B9" w:rsidP="00FB51D2">
            <w:pPr>
              <w:jc w:val="both"/>
            </w:pPr>
            <w:r w:rsidRPr="009969EB">
              <w:t xml:space="preserve">- за </w:t>
            </w:r>
            <w:r w:rsidRPr="009969EB">
              <w:rPr>
                <w:lang w:val="en-US"/>
              </w:rPr>
              <w:t>II</w:t>
            </w:r>
            <w:r w:rsidRPr="009969EB">
              <w:t xml:space="preserve"> квалификационную категорию</w:t>
            </w:r>
            <w:r>
              <w:t>;</w:t>
            </w:r>
          </w:p>
          <w:p w:rsidR="002E61B9" w:rsidRPr="009969EB" w:rsidRDefault="002E61B9" w:rsidP="00FB51D2">
            <w:pPr>
              <w:jc w:val="both"/>
            </w:pPr>
            <w:r w:rsidRPr="009969EB">
              <w:t xml:space="preserve">- за </w:t>
            </w:r>
            <w:r w:rsidRPr="009969EB">
              <w:rPr>
                <w:lang w:val="en-US"/>
              </w:rPr>
              <w:t>I</w:t>
            </w:r>
            <w:r w:rsidRPr="009969EB">
              <w:t xml:space="preserve"> квалификационную категорию</w:t>
            </w:r>
            <w:r>
              <w:t>;</w:t>
            </w:r>
          </w:p>
          <w:p w:rsidR="002E61B9" w:rsidRPr="009969EB" w:rsidRDefault="002E61B9" w:rsidP="00FB51D2">
            <w:pPr>
              <w:jc w:val="both"/>
            </w:pPr>
            <w:r w:rsidRPr="009969EB">
              <w:t>- за высшую квалификационную категорию</w:t>
            </w:r>
          </w:p>
        </w:tc>
        <w:tc>
          <w:tcPr>
            <w:tcW w:w="1080" w:type="dxa"/>
          </w:tcPr>
          <w:p w:rsidR="002E61B9" w:rsidRPr="009969EB" w:rsidRDefault="002E61B9" w:rsidP="00FB51D2">
            <w:pPr>
              <w:jc w:val="both"/>
            </w:pPr>
            <w:r w:rsidRPr="009969EB">
              <w:t xml:space="preserve">1  </w:t>
            </w:r>
            <w:r>
              <w:t>%</w:t>
            </w:r>
          </w:p>
          <w:p w:rsidR="002E61B9" w:rsidRPr="009969EB" w:rsidRDefault="002E61B9" w:rsidP="00FB51D2">
            <w:pPr>
              <w:jc w:val="both"/>
            </w:pPr>
            <w:r w:rsidRPr="009969EB">
              <w:t xml:space="preserve">3  </w:t>
            </w:r>
            <w:r>
              <w:t>%</w:t>
            </w:r>
          </w:p>
          <w:p w:rsidR="002E61B9" w:rsidRPr="009969EB" w:rsidRDefault="002E61B9" w:rsidP="00FB51D2">
            <w:pPr>
              <w:jc w:val="both"/>
            </w:pPr>
            <w:r w:rsidRPr="009969EB">
              <w:t xml:space="preserve">5 </w:t>
            </w:r>
            <w:r>
              <w:t>%</w:t>
            </w:r>
          </w:p>
        </w:tc>
      </w:tr>
      <w:tr w:rsidR="002E61B9" w:rsidRPr="009969EB" w:rsidTr="00FB51D2">
        <w:trPr>
          <w:trHeight w:val="825"/>
        </w:trPr>
        <w:tc>
          <w:tcPr>
            <w:tcW w:w="8498" w:type="dxa"/>
            <w:gridSpan w:val="2"/>
          </w:tcPr>
          <w:p w:rsidR="002E61B9" w:rsidRPr="009969EB" w:rsidRDefault="002E61B9" w:rsidP="00FB51D2">
            <w:pPr>
              <w:autoSpaceDE w:val="0"/>
              <w:autoSpaceDN w:val="0"/>
              <w:adjustRightInd w:val="0"/>
              <w:jc w:val="both"/>
              <w:rPr>
                <w:highlight w:val="yellow"/>
              </w:rPr>
            </w:pPr>
            <w:r w:rsidRPr="009969EB">
              <w:t>Педагогическим работникам общеобразовательных учреждений, реализующих образовательные программы начального общего, основного общего и среднего общего образования углубленного изучения отдельных учебных предметов (профильное обучение), непосредственно занятым в профильных классах</w:t>
            </w:r>
            <w:r w:rsidR="00611158" w:rsidRPr="00857CFB">
              <w:t>по профильному предмету</w:t>
            </w:r>
          </w:p>
        </w:tc>
        <w:tc>
          <w:tcPr>
            <w:tcW w:w="1080" w:type="dxa"/>
          </w:tcPr>
          <w:p w:rsidR="002E61B9" w:rsidRPr="009969EB" w:rsidRDefault="002E61B9" w:rsidP="00FB51D2">
            <w:pPr>
              <w:jc w:val="center"/>
            </w:pPr>
          </w:p>
          <w:p w:rsidR="002E61B9" w:rsidRPr="009969EB" w:rsidRDefault="002E61B9" w:rsidP="00FB51D2">
            <w:pPr>
              <w:jc w:val="center"/>
            </w:pPr>
          </w:p>
          <w:p w:rsidR="002E61B9" w:rsidRPr="009969EB" w:rsidRDefault="002E61B9" w:rsidP="00FB51D2">
            <w:pPr>
              <w:jc w:val="center"/>
            </w:pPr>
            <w:r>
              <w:t>до</w:t>
            </w:r>
            <w:r w:rsidRPr="009969EB">
              <w:t>15</w:t>
            </w:r>
            <w:r>
              <w:t>%</w:t>
            </w:r>
          </w:p>
        </w:tc>
      </w:tr>
    </w:tbl>
    <w:p w:rsidR="002E61B9" w:rsidRPr="009969EB" w:rsidRDefault="002E61B9" w:rsidP="002E61B9">
      <w:pPr>
        <w:jc w:val="both"/>
        <w:rPr>
          <w:b/>
          <w:bCs/>
        </w:rPr>
      </w:pPr>
      <w:r w:rsidRPr="009969EB">
        <w:rPr>
          <w:b/>
          <w:bCs/>
        </w:rPr>
        <w:br w:type="page"/>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840"/>
        <w:gridCol w:w="2160"/>
      </w:tblGrid>
      <w:tr w:rsidR="002E61B9" w:rsidRPr="009969EB" w:rsidTr="00FB51D2">
        <w:trPr>
          <w:trHeight w:val="1801"/>
        </w:trPr>
        <w:tc>
          <w:tcPr>
            <w:tcW w:w="9720" w:type="dxa"/>
            <w:gridSpan w:val="3"/>
            <w:vAlign w:val="center"/>
          </w:tcPr>
          <w:p w:rsidR="002E61B9" w:rsidRPr="009969EB" w:rsidRDefault="002E61B9" w:rsidP="00FB51D2">
            <w:pPr>
              <w:jc w:val="center"/>
              <w:rPr>
                <w:spacing w:val="-1"/>
              </w:rPr>
            </w:pPr>
            <w:r w:rsidRPr="009969EB">
              <w:rPr>
                <w:b/>
              </w:rPr>
              <w:lastRenderedPageBreak/>
              <w:t xml:space="preserve">Выплаты стимулирующего характера заместителям руководителя, </w:t>
            </w:r>
            <w:r w:rsidRPr="009969EB">
              <w:rPr>
                <w:b/>
              </w:rPr>
              <w:br/>
              <w:t xml:space="preserve">главному бухгалтеру </w:t>
            </w:r>
          </w:p>
        </w:tc>
      </w:tr>
      <w:tr w:rsidR="002E61B9" w:rsidRPr="009969EB" w:rsidTr="00FB51D2">
        <w:trPr>
          <w:trHeight w:val="1801"/>
        </w:trPr>
        <w:tc>
          <w:tcPr>
            <w:tcW w:w="720" w:type="dxa"/>
            <w:vAlign w:val="center"/>
          </w:tcPr>
          <w:p w:rsidR="002E61B9" w:rsidRPr="009969EB" w:rsidRDefault="002E61B9" w:rsidP="00FB51D2">
            <w:pPr>
              <w:jc w:val="center"/>
            </w:pPr>
            <w:r w:rsidRPr="009969EB">
              <w:t>№ п/п</w:t>
            </w:r>
          </w:p>
        </w:tc>
        <w:tc>
          <w:tcPr>
            <w:tcW w:w="6840" w:type="dxa"/>
            <w:vAlign w:val="center"/>
          </w:tcPr>
          <w:p w:rsidR="002E61B9" w:rsidRPr="009969EB" w:rsidRDefault="002E61B9" w:rsidP="00FB51D2">
            <w:pPr>
              <w:jc w:val="center"/>
            </w:pPr>
            <w:r w:rsidRPr="009969EB">
              <w:t>Перечень выплат стимулирующего характера</w:t>
            </w:r>
          </w:p>
        </w:tc>
        <w:tc>
          <w:tcPr>
            <w:tcW w:w="2160" w:type="dxa"/>
            <w:vAlign w:val="center"/>
          </w:tcPr>
          <w:p w:rsidR="002E61B9" w:rsidRPr="009969EB" w:rsidRDefault="002E61B9" w:rsidP="00FB51D2">
            <w:pPr>
              <w:jc w:val="center"/>
            </w:pPr>
            <w:r w:rsidRPr="009969EB">
              <w:rPr>
                <w:spacing w:val="-1"/>
              </w:rPr>
              <w:t xml:space="preserve">Рекомендуемые размеры </w:t>
            </w:r>
            <w:r w:rsidRPr="009969EB">
              <w:t>выплат стимулирующего характера (% от оклада или фикс</w:t>
            </w:r>
            <w:r w:rsidRPr="009969EB">
              <w:t>и</w:t>
            </w:r>
            <w:r w:rsidRPr="009969EB">
              <w:t>рованная сумма)</w:t>
            </w:r>
          </w:p>
        </w:tc>
      </w:tr>
      <w:tr w:rsidR="002E61B9" w:rsidRPr="009969EB" w:rsidTr="00FB51D2">
        <w:tc>
          <w:tcPr>
            <w:tcW w:w="720" w:type="dxa"/>
            <w:vAlign w:val="center"/>
          </w:tcPr>
          <w:p w:rsidR="002E61B9" w:rsidRPr="009969EB" w:rsidRDefault="002E61B9" w:rsidP="00FB51D2">
            <w:pPr>
              <w:jc w:val="center"/>
            </w:pPr>
            <w:r w:rsidRPr="009969EB">
              <w:t>1</w:t>
            </w:r>
          </w:p>
        </w:tc>
        <w:tc>
          <w:tcPr>
            <w:tcW w:w="6840" w:type="dxa"/>
            <w:vAlign w:val="center"/>
          </w:tcPr>
          <w:p w:rsidR="002E61B9" w:rsidRPr="009969EB" w:rsidRDefault="002E61B9" w:rsidP="00FB51D2">
            <w:pPr>
              <w:jc w:val="center"/>
            </w:pPr>
            <w:r w:rsidRPr="009969EB">
              <w:t>2</w:t>
            </w:r>
          </w:p>
        </w:tc>
        <w:tc>
          <w:tcPr>
            <w:tcW w:w="2160" w:type="dxa"/>
            <w:vAlign w:val="center"/>
          </w:tcPr>
          <w:p w:rsidR="002E61B9" w:rsidRPr="009969EB" w:rsidRDefault="002E61B9" w:rsidP="00FB51D2">
            <w:pPr>
              <w:jc w:val="center"/>
            </w:pPr>
            <w:r w:rsidRPr="009969EB">
              <w:t>3</w:t>
            </w:r>
          </w:p>
        </w:tc>
      </w:tr>
      <w:tr w:rsidR="002E61B9" w:rsidRPr="009969EB" w:rsidTr="00FB51D2">
        <w:trPr>
          <w:trHeight w:val="471"/>
        </w:trPr>
        <w:tc>
          <w:tcPr>
            <w:tcW w:w="720" w:type="dxa"/>
          </w:tcPr>
          <w:p w:rsidR="002E61B9" w:rsidRPr="009969EB" w:rsidRDefault="002E61B9" w:rsidP="00FB51D2">
            <w:pPr>
              <w:jc w:val="center"/>
            </w:pPr>
            <w:r w:rsidRPr="009969EB">
              <w:t>1.</w:t>
            </w:r>
          </w:p>
        </w:tc>
        <w:tc>
          <w:tcPr>
            <w:tcW w:w="9000" w:type="dxa"/>
            <w:gridSpan w:val="2"/>
          </w:tcPr>
          <w:p w:rsidR="002E61B9" w:rsidRPr="009969EB" w:rsidRDefault="002E61B9" w:rsidP="00FB51D2">
            <w:pPr>
              <w:jc w:val="center"/>
            </w:pPr>
            <w:r w:rsidRPr="009969EB">
              <w:t>Выплаты за интенсивность и высокие результаты работы</w:t>
            </w:r>
          </w:p>
        </w:tc>
      </w:tr>
      <w:tr w:rsidR="002E61B9" w:rsidRPr="009969EB" w:rsidTr="00FB51D2">
        <w:trPr>
          <w:trHeight w:val="645"/>
        </w:trPr>
        <w:tc>
          <w:tcPr>
            <w:tcW w:w="720" w:type="dxa"/>
          </w:tcPr>
          <w:p w:rsidR="002E61B9" w:rsidRPr="009969EB" w:rsidRDefault="002E61B9" w:rsidP="00FB51D2">
            <w:pPr>
              <w:jc w:val="center"/>
            </w:pPr>
            <w:r w:rsidRPr="009969EB">
              <w:t>1)</w:t>
            </w:r>
          </w:p>
        </w:tc>
        <w:tc>
          <w:tcPr>
            <w:tcW w:w="6840" w:type="dxa"/>
          </w:tcPr>
          <w:p w:rsidR="002E61B9" w:rsidRPr="009969EB" w:rsidRDefault="002E61B9" w:rsidP="00FB51D2">
            <w:pPr>
              <w:jc w:val="both"/>
              <w:rPr>
                <w:spacing w:val="-3"/>
              </w:rPr>
            </w:pPr>
            <w:r w:rsidRPr="009969EB">
              <w:t>за выполнение особо важных (срочных) работ</w:t>
            </w:r>
          </w:p>
        </w:tc>
        <w:tc>
          <w:tcPr>
            <w:tcW w:w="2160" w:type="dxa"/>
          </w:tcPr>
          <w:p w:rsidR="002E61B9" w:rsidRPr="009969EB" w:rsidRDefault="002E61B9" w:rsidP="00FB51D2">
            <w:pPr>
              <w:jc w:val="center"/>
            </w:pPr>
            <w:r w:rsidRPr="009969EB">
              <w:t>до 50</w:t>
            </w:r>
            <w:r>
              <w:t>%</w:t>
            </w:r>
          </w:p>
        </w:tc>
      </w:tr>
      <w:tr w:rsidR="002E61B9" w:rsidRPr="009969EB" w:rsidTr="00FB51D2">
        <w:trPr>
          <w:trHeight w:val="462"/>
        </w:trPr>
        <w:tc>
          <w:tcPr>
            <w:tcW w:w="720" w:type="dxa"/>
          </w:tcPr>
          <w:p w:rsidR="002E61B9" w:rsidRPr="009969EB" w:rsidRDefault="002E61B9" w:rsidP="00FB51D2">
            <w:pPr>
              <w:jc w:val="center"/>
            </w:pPr>
            <w:r w:rsidRPr="009969EB">
              <w:t>2.</w:t>
            </w:r>
          </w:p>
        </w:tc>
        <w:tc>
          <w:tcPr>
            <w:tcW w:w="9000" w:type="dxa"/>
            <w:gridSpan w:val="2"/>
          </w:tcPr>
          <w:p w:rsidR="002E61B9" w:rsidRPr="009969EB" w:rsidRDefault="002E61B9" w:rsidP="00FB51D2">
            <w:pPr>
              <w:autoSpaceDE w:val="0"/>
              <w:autoSpaceDN w:val="0"/>
              <w:adjustRightInd w:val="0"/>
              <w:jc w:val="center"/>
            </w:pPr>
            <w:r w:rsidRPr="009969EB">
              <w:t>Выплаты за качество выполняемых работ</w:t>
            </w:r>
          </w:p>
          <w:p w:rsidR="002E61B9" w:rsidRPr="009969EB" w:rsidRDefault="002E61B9" w:rsidP="00FB51D2">
            <w:pPr>
              <w:jc w:val="center"/>
            </w:pPr>
          </w:p>
        </w:tc>
      </w:tr>
      <w:tr w:rsidR="002E61B9" w:rsidRPr="009969EB" w:rsidTr="00FB51D2">
        <w:trPr>
          <w:trHeight w:val="481"/>
        </w:trPr>
        <w:tc>
          <w:tcPr>
            <w:tcW w:w="720" w:type="dxa"/>
          </w:tcPr>
          <w:p w:rsidR="002E61B9" w:rsidRPr="009969EB" w:rsidRDefault="002E61B9" w:rsidP="00FB51D2">
            <w:pPr>
              <w:jc w:val="center"/>
            </w:pPr>
            <w:r w:rsidRPr="009969EB">
              <w:t>1)</w:t>
            </w:r>
          </w:p>
        </w:tc>
        <w:tc>
          <w:tcPr>
            <w:tcW w:w="6840" w:type="dxa"/>
          </w:tcPr>
          <w:p w:rsidR="002E61B9" w:rsidRPr="009969EB" w:rsidRDefault="002E61B9" w:rsidP="00FB51D2">
            <w:pPr>
              <w:jc w:val="both"/>
            </w:pPr>
            <w:r w:rsidRPr="009969EB">
              <w:t>за личный вклад в достижение эффективности работы учрежд</w:t>
            </w:r>
            <w:r w:rsidRPr="009969EB">
              <w:t>е</w:t>
            </w:r>
            <w:r w:rsidRPr="009969EB">
              <w:t>ния</w:t>
            </w:r>
            <w:r>
              <w:t>;</w:t>
            </w:r>
          </w:p>
          <w:p w:rsidR="002E61B9" w:rsidRPr="009969EB" w:rsidRDefault="002E61B9" w:rsidP="00FB51D2">
            <w:pPr>
              <w:shd w:val="clear" w:color="auto" w:fill="FFFFFF"/>
              <w:tabs>
                <w:tab w:val="left" w:pos="374"/>
                <w:tab w:val="left" w:pos="9360"/>
              </w:tabs>
              <w:ind w:right="302"/>
              <w:jc w:val="both"/>
            </w:pPr>
            <w:r w:rsidRPr="009969EB">
              <w:t>- качественное исполнение своих служебных обязанностей;</w:t>
            </w:r>
          </w:p>
          <w:p w:rsidR="002E61B9" w:rsidRPr="009969EB" w:rsidRDefault="002E61B9" w:rsidP="00FB51D2">
            <w:pPr>
              <w:shd w:val="clear" w:color="auto" w:fill="FFFFFF"/>
              <w:tabs>
                <w:tab w:val="left" w:pos="374"/>
                <w:tab w:val="left" w:pos="9360"/>
              </w:tabs>
              <w:ind w:right="302"/>
              <w:jc w:val="both"/>
            </w:pPr>
            <w:r w:rsidRPr="009969EB">
              <w:t>- качественное составление и своевременное представление периодической отчетности;</w:t>
            </w:r>
          </w:p>
          <w:p w:rsidR="002E61B9" w:rsidRPr="009969EB" w:rsidRDefault="002E61B9" w:rsidP="00FB51D2">
            <w:pPr>
              <w:shd w:val="clear" w:color="auto" w:fill="FFFFFF"/>
              <w:tabs>
                <w:tab w:val="left" w:pos="374"/>
                <w:tab w:val="left" w:pos="9360"/>
              </w:tabs>
              <w:ind w:right="302"/>
              <w:jc w:val="both"/>
            </w:pPr>
            <w:r w:rsidRPr="009969EB">
              <w:t>-качественное и своевременное предоставление запрашива</w:t>
            </w:r>
            <w:r w:rsidRPr="009969EB">
              <w:t>е</w:t>
            </w:r>
            <w:r w:rsidRPr="009969EB">
              <w:t>мой оперативной информации;</w:t>
            </w:r>
          </w:p>
          <w:p w:rsidR="002E61B9" w:rsidRPr="009969EB" w:rsidRDefault="002E61B9" w:rsidP="00FB51D2">
            <w:pPr>
              <w:shd w:val="clear" w:color="auto" w:fill="FFFFFF"/>
              <w:tabs>
                <w:tab w:val="left" w:pos="374"/>
                <w:tab w:val="left" w:pos="9360"/>
              </w:tabs>
              <w:ind w:right="302"/>
              <w:jc w:val="both"/>
            </w:pPr>
            <w:r w:rsidRPr="009969EB">
              <w:t>- качественное ведение бухгалтерского учета;</w:t>
            </w:r>
          </w:p>
          <w:p w:rsidR="002E61B9" w:rsidRPr="009969EB" w:rsidRDefault="002E61B9" w:rsidP="00FB51D2">
            <w:pPr>
              <w:shd w:val="clear" w:color="auto" w:fill="FFFFFF"/>
              <w:tabs>
                <w:tab w:val="left" w:pos="374"/>
                <w:tab w:val="left" w:pos="9360"/>
              </w:tabs>
              <w:ind w:right="302"/>
              <w:jc w:val="both"/>
            </w:pPr>
            <w:r w:rsidRPr="009969EB">
              <w:t>- высокий уровень исполнительской дисциплины (посещение  организационно-методических мероприятий, семинаров).</w:t>
            </w:r>
          </w:p>
          <w:p w:rsidR="002E61B9" w:rsidRPr="009969EB" w:rsidRDefault="002E61B9" w:rsidP="00FB51D2">
            <w:pPr>
              <w:jc w:val="both"/>
            </w:pPr>
            <w:r w:rsidRPr="009969EB">
              <w:t>- самообразование</w:t>
            </w:r>
          </w:p>
        </w:tc>
        <w:tc>
          <w:tcPr>
            <w:tcW w:w="2160" w:type="dxa"/>
          </w:tcPr>
          <w:p w:rsidR="002E61B9" w:rsidRPr="009969EB" w:rsidRDefault="002E61B9" w:rsidP="00FB51D2">
            <w:pPr>
              <w:jc w:val="center"/>
            </w:pPr>
            <w:r w:rsidRPr="009969EB">
              <w:t>до 100</w:t>
            </w:r>
            <w:r>
              <w:t>%</w:t>
            </w:r>
          </w:p>
        </w:tc>
      </w:tr>
      <w:tr w:rsidR="002E61B9" w:rsidRPr="009969EB" w:rsidTr="00FB51D2">
        <w:tc>
          <w:tcPr>
            <w:tcW w:w="720" w:type="dxa"/>
          </w:tcPr>
          <w:p w:rsidR="002E61B9" w:rsidRPr="009969EB" w:rsidRDefault="002E61B9" w:rsidP="00FB51D2">
            <w:pPr>
              <w:jc w:val="center"/>
            </w:pPr>
            <w:r w:rsidRPr="009969EB">
              <w:t>3.</w:t>
            </w:r>
          </w:p>
        </w:tc>
        <w:tc>
          <w:tcPr>
            <w:tcW w:w="9000" w:type="dxa"/>
            <w:gridSpan w:val="2"/>
          </w:tcPr>
          <w:p w:rsidR="002E61B9" w:rsidRPr="009969EB" w:rsidRDefault="002E61B9" w:rsidP="00FB51D2">
            <w:pPr>
              <w:jc w:val="center"/>
            </w:pPr>
            <w:r w:rsidRPr="009969EB">
              <w:t>Выплаты за наличие ученой степени, почетного звания</w:t>
            </w:r>
          </w:p>
          <w:p w:rsidR="002E61B9" w:rsidRPr="009969EB" w:rsidRDefault="002E61B9" w:rsidP="00FB51D2">
            <w:pPr>
              <w:jc w:val="center"/>
            </w:pPr>
          </w:p>
        </w:tc>
      </w:tr>
      <w:tr w:rsidR="002E61B9" w:rsidRPr="009969EB" w:rsidTr="00FB51D2">
        <w:tc>
          <w:tcPr>
            <w:tcW w:w="720" w:type="dxa"/>
          </w:tcPr>
          <w:p w:rsidR="002E61B9" w:rsidRPr="009969EB" w:rsidRDefault="002E61B9" w:rsidP="00FB51D2">
            <w:pPr>
              <w:jc w:val="center"/>
            </w:pPr>
            <w:r w:rsidRPr="009969EB">
              <w:t>1)</w:t>
            </w:r>
          </w:p>
        </w:tc>
        <w:tc>
          <w:tcPr>
            <w:tcW w:w="6840" w:type="dxa"/>
          </w:tcPr>
          <w:p w:rsidR="002E61B9" w:rsidRPr="009969EB" w:rsidRDefault="002E61B9" w:rsidP="00FB51D2">
            <w:r w:rsidRPr="009969EB">
              <w:t xml:space="preserve">        За наличие ученой степени:</w:t>
            </w:r>
          </w:p>
          <w:p w:rsidR="002E61B9" w:rsidRPr="009969EB" w:rsidRDefault="002E61B9" w:rsidP="00FB51D2">
            <w:r w:rsidRPr="009969EB">
              <w:t>-  «кандидат наук» по профилю образовательного учреждения</w:t>
            </w:r>
            <w:r>
              <w:t>;</w:t>
            </w:r>
          </w:p>
          <w:p w:rsidR="002E61B9" w:rsidRPr="009969EB" w:rsidRDefault="002E61B9" w:rsidP="00FB51D2">
            <w:pPr>
              <w:jc w:val="both"/>
            </w:pPr>
            <w:r w:rsidRPr="009969EB">
              <w:t>- «доктор наук» по профилю образовательного учреждения</w:t>
            </w:r>
          </w:p>
          <w:p w:rsidR="002E61B9" w:rsidRPr="009969EB" w:rsidRDefault="002E61B9" w:rsidP="00FB51D2">
            <w:pPr>
              <w:jc w:val="both"/>
            </w:pPr>
          </w:p>
        </w:tc>
        <w:tc>
          <w:tcPr>
            <w:tcW w:w="2160" w:type="dxa"/>
          </w:tcPr>
          <w:p w:rsidR="002E61B9" w:rsidRPr="009969EB" w:rsidRDefault="002E61B9" w:rsidP="00FB51D2">
            <w:pPr>
              <w:jc w:val="center"/>
            </w:pPr>
          </w:p>
          <w:p w:rsidR="002E61B9" w:rsidRPr="009969EB" w:rsidRDefault="002E61B9" w:rsidP="00FB51D2">
            <w:pPr>
              <w:jc w:val="center"/>
            </w:pPr>
            <w:r>
              <w:t>до</w:t>
            </w:r>
            <w:r w:rsidRPr="009969EB">
              <w:t>10</w:t>
            </w:r>
            <w:r>
              <w:t>%</w:t>
            </w:r>
          </w:p>
          <w:p w:rsidR="002E61B9" w:rsidRPr="009969EB" w:rsidRDefault="002E61B9" w:rsidP="00FB51D2">
            <w:pPr>
              <w:jc w:val="center"/>
            </w:pPr>
            <w:r>
              <w:t>до</w:t>
            </w:r>
            <w:r w:rsidRPr="009969EB">
              <w:t>15</w:t>
            </w:r>
            <w:r>
              <w:t>%</w:t>
            </w:r>
          </w:p>
        </w:tc>
      </w:tr>
      <w:tr w:rsidR="002E61B9" w:rsidRPr="009969EB" w:rsidTr="00FB51D2">
        <w:tc>
          <w:tcPr>
            <w:tcW w:w="720" w:type="dxa"/>
          </w:tcPr>
          <w:p w:rsidR="002E61B9" w:rsidRPr="009969EB" w:rsidRDefault="002E61B9" w:rsidP="00FB51D2">
            <w:pPr>
              <w:jc w:val="center"/>
            </w:pPr>
            <w:r w:rsidRPr="009969EB">
              <w:t>2)</w:t>
            </w:r>
          </w:p>
        </w:tc>
        <w:tc>
          <w:tcPr>
            <w:tcW w:w="6840" w:type="dxa"/>
          </w:tcPr>
          <w:p w:rsidR="002E61B9" w:rsidRPr="009969EB" w:rsidRDefault="002E61B9" w:rsidP="00FB51D2">
            <w:pPr>
              <w:autoSpaceDE w:val="0"/>
              <w:autoSpaceDN w:val="0"/>
              <w:adjustRightInd w:val="0"/>
              <w:jc w:val="both"/>
            </w:pPr>
            <w:r w:rsidRPr="009969EB">
              <w:t>За наличие почетного звания, спортивного звания, знака отл</w:t>
            </w:r>
            <w:r w:rsidRPr="009969EB">
              <w:t>и</w:t>
            </w:r>
            <w:r w:rsidRPr="009969EB">
              <w:t xml:space="preserve">чия в сфере образования и науки*: </w:t>
            </w:r>
          </w:p>
          <w:p w:rsidR="002E61B9" w:rsidRPr="009969EB" w:rsidRDefault="002E61B9" w:rsidP="00FB51D2">
            <w:pPr>
              <w:autoSpaceDE w:val="0"/>
              <w:autoSpaceDN w:val="0"/>
              <w:adjustRightInd w:val="0"/>
              <w:jc w:val="both"/>
            </w:pPr>
            <w:r w:rsidRPr="009969EB">
              <w:t>- "Народный учитель", "Заслуженный преподаватель", "Засл</w:t>
            </w:r>
            <w:r w:rsidRPr="009969EB">
              <w:t>у</w:t>
            </w:r>
            <w:r w:rsidRPr="009969EB">
              <w:t>женный учитель" СССР, Российской Федерации и союзных республик, входивших в состав СССР;</w:t>
            </w:r>
          </w:p>
          <w:p w:rsidR="002E61B9" w:rsidRPr="009969EB" w:rsidRDefault="002E61B9" w:rsidP="00FB51D2">
            <w:pPr>
              <w:autoSpaceDE w:val="0"/>
              <w:autoSpaceDN w:val="0"/>
              <w:adjustRightInd w:val="0"/>
              <w:jc w:val="both"/>
            </w:pPr>
            <w:r w:rsidRPr="009969EB">
              <w:t>- "Заслуженный мастер производственного обучения", "Засл</w:t>
            </w:r>
            <w:r w:rsidRPr="009969EB">
              <w:t>у</w:t>
            </w:r>
            <w:r w:rsidRPr="009969EB">
              <w:t>женный работник физической культуры", "Заслуженный рабо</w:t>
            </w:r>
            <w:r w:rsidRPr="009969EB">
              <w:t>т</w:t>
            </w:r>
            <w:r w:rsidRPr="009969EB">
              <w:t>ник культуры"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учреждений - при соответствии почетного звания профилю педагогической деятельности или преподаваемых дисциплин;</w:t>
            </w:r>
          </w:p>
          <w:p w:rsidR="002E61B9" w:rsidRPr="009969EB" w:rsidRDefault="002E61B9" w:rsidP="00FB51D2">
            <w:pPr>
              <w:jc w:val="both"/>
            </w:pPr>
            <w:r w:rsidRPr="009969EB">
              <w:t>- "Заслуженный тренер", "Заслуженный мастер спорта", "Ма</w:t>
            </w:r>
            <w:r w:rsidRPr="009969EB">
              <w:t>с</w:t>
            </w:r>
            <w:r w:rsidRPr="009969EB">
              <w:lastRenderedPageBreak/>
              <w:t>тер спорта международного класса", "Гроссмейстер по шахм</w:t>
            </w:r>
            <w:r w:rsidRPr="009969EB">
              <w:t>а</w:t>
            </w:r>
            <w:r w:rsidRPr="009969EB">
              <w:t>там (шашкам)";</w:t>
            </w:r>
          </w:p>
          <w:p w:rsidR="002E61B9" w:rsidRPr="009969EB" w:rsidRDefault="002E61B9" w:rsidP="00FB51D2">
            <w:pPr>
              <w:jc w:val="both"/>
            </w:pPr>
            <w:r w:rsidRPr="009969EB">
              <w:t xml:space="preserve"> - медаль  К.Д.Ушинского,  нагрудный знак «Почетный рабо</w:t>
            </w:r>
            <w:r w:rsidRPr="009969EB">
              <w:t>т</w:t>
            </w:r>
            <w:r w:rsidRPr="009969EB">
              <w:t>ник общего образования Российской Федерации», «Почетный работник начального профессионального образования Росси</w:t>
            </w:r>
            <w:r w:rsidRPr="009969EB">
              <w:t>й</w:t>
            </w:r>
            <w:r w:rsidRPr="009969EB">
              <w:t>ской Федерации», «Почетный работник среднего професси</w:t>
            </w:r>
            <w:r w:rsidRPr="009969EB">
              <w:t>о</w:t>
            </w:r>
            <w:r w:rsidRPr="009969EB">
              <w:t>нального образования Российской Федерации», «Почетный р</w:t>
            </w:r>
            <w:r w:rsidRPr="009969EB">
              <w:t>а</w:t>
            </w:r>
            <w:r w:rsidRPr="009969EB">
              <w:t>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w:t>
            </w:r>
            <w:r w:rsidRPr="009969EB">
              <w:t>и</w:t>
            </w:r>
            <w:r w:rsidRPr="009969EB">
              <w:t>ки Российской Федерации», «Отличник народного просвещ</w:t>
            </w:r>
            <w:r w:rsidRPr="009969EB">
              <w:t>е</w:t>
            </w:r>
            <w:r w:rsidRPr="009969EB">
              <w:t xml:space="preserve">ния». </w:t>
            </w:r>
          </w:p>
        </w:tc>
        <w:tc>
          <w:tcPr>
            <w:tcW w:w="2160" w:type="dxa"/>
          </w:tcPr>
          <w:p w:rsidR="002E61B9" w:rsidRPr="009969EB" w:rsidRDefault="002E61B9" w:rsidP="00FB51D2"/>
          <w:p w:rsidR="002E61B9" w:rsidRPr="009969EB" w:rsidRDefault="002E61B9" w:rsidP="00FB51D2"/>
          <w:p w:rsidR="002E61B9" w:rsidRPr="009969EB" w:rsidRDefault="002E61B9" w:rsidP="00FB51D2">
            <w:pPr>
              <w:jc w:val="center"/>
            </w:pPr>
            <w:r>
              <w:t>до</w:t>
            </w:r>
            <w:r w:rsidRPr="009969EB">
              <w:t>5</w:t>
            </w:r>
            <w:r>
              <w:t>%</w:t>
            </w:r>
          </w:p>
        </w:tc>
      </w:tr>
      <w:tr w:rsidR="002E61B9" w:rsidRPr="009969EB" w:rsidTr="00FB51D2">
        <w:tc>
          <w:tcPr>
            <w:tcW w:w="720" w:type="dxa"/>
          </w:tcPr>
          <w:p w:rsidR="002E61B9" w:rsidRPr="009969EB" w:rsidRDefault="002E61B9" w:rsidP="00FB51D2">
            <w:pPr>
              <w:jc w:val="center"/>
            </w:pPr>
            <w:r w:rsidRPr="009969EB">
              <w:lastRenderedPageBreak/>
              <w:t>4.</w:t>
            </w:r>
          </w:p>
        </w:tc>
        <w:tc>
          <w:tcPr>
            <w:tcW w:w="9000" w:type="dxa"/>
            <w:gridSpan w:val="2"/>
          </w:tcPr>
          <w:p w:rsidR="002E61B9" w:rsidRPr="009969EB" w:rsidRDefault="002E61B9" w:rsidP="00FB51D2">
            <w:pPr>
              <w:jc w:val="center"/>
            </w:pPr>
            <w:r w:rsidRPr="009969EB">
              <w:t>Премиальные выплаты по итогам работы</w:t>
            </w:r>
          </w:p>
          <w:p w:rsidR="002E61B9" w:rsidRPr="009969EB" w:rsidRDefault="002E61B9" w:rsidP="00FB51D2">
            <w:pPr>
              <w:jc w:val="center"/>
            </w:pPr>
          </w:p>
        </w:tc>
      </w:tr>
      <w:tr w:rsidR="002E61B9" w:rsidRPr="009969EB" w:rsidTr="00FB51D2">
        <w:trPr>
          <w:trHeight w:val="535"/>
        </w:trPr>
        <w:tc>
          <w:tcPr>
            <w:tcW w:w="720" w:type="dxa"/>
          </w:tcPr>
          <w:p w:rsidR="002E61B9" w:rsidRPr="009969EB" w:rsidRDefault="002E61B9" w:rsidP="00FB51D2">
            <w:pPr>
              <w:jc w:val="center"/>
            </w:pPr>
            <w:r w:rsidRPr="009969EB">
              <w:t>1)</w:t>
            </w:r>
          </w:p>
        </w:tc>
        <w:tc>
          <w:tcPr>
            <w:tcW w:w="6840" w:type="dxa"/>
          </w:tcPr>
          <w:p w:rsidR="002E61B9" w:rsidRPr="009969EB" w:rsidRDefault="002E61B9" w:rsidP="00FB51D2">
            <w:r w:rsidRPr="009969EB">
              <w:t>По итогам работы за отчетный период</w:t>
            </w:r>
          </w:p>
        </w:tc>
        <w:tc>
          <w:tcPr>
            <w:tcW w:w="2160" w:type="dxa"/>
          </w:tcPr>
          <w:p w:rsidR="002E61B9" w:rsidRPr="009969EB" w:rsidRDefault="002E61B9" w:rsidP="00FB51D2">
            <w:pPr>
              <w:jc w:val="center"/>
            </w:pPr>
            <w:r w:rsidRPr="009969EB">
              <w:t>до 100</w:t>
            </w:r>
            <w:r>
              <w:t>%</w:t>
            </w:r>
          </w:p>
        </w:tc>
      </w:tr>
    </w:tbl>
    <w:p w:rsidR="002E61B9" w:rsidRPr="009969EB" w:rsidRDefault="002E61B9" w:rsidP="002E61B9"/>
    <w:p w:rsidR="002E61B9" w:rsidRPr="009969EB" w:rsidRDefault="002E61B9" w:rsidP="002E61B9"/>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8"/>
        <w:gridCol w:w="72"/>
        <w:gridCol w:w="828"/>
      </w:tblGrid>
      <w:tr w:rsidR="002E61B9" w:rsidRPr="009969EB" w:rsidTr="00FB51D2">
        <w:trPr>
          <w:trHeight w:val="284"/>
        </w:trPr>
        <w:tc>
          <w:tcPr>
            <w:tcW w:w="9758" w:type="dxa"/>
            <w:gridSpan w:val="3"/>
          </w:tcPr>
          <w:p w:rsidR="002E61B9" w:rsidRPr="009969EB" w:rsidRDefault="002E61B9" w:rsidP="00FB51D2">
            <w:pPr>
              <w:jc w:val="both"/>
              <w:rPr>
                <w:b/>
              </w:rPr>
            </w:pPr>
            <w:r w:rsidRPr="009969EB">
              <w:rPr>
                <w:b/>
              </w:rPr>
              <w:t>Выплаты за интенсивность и высокие результаты работы  работникам бухгалтерии</w:t>
            </w:r>
          </w:p>
        </w:tc>
      </w:tr>
      <w:tr w:rsidR="002E61B9" w:rsidRPr="009969EB" w:rsidTr="00FB51D2">
        <w:trPr>
          <w:trHeight w:val="168"/>
        </w:trPr>
        <w:tc>
          <w:tcPr>
            <w:tcW w:w="8930" w:type="dxa"/>
            <w:gridSpan w:val="2"/>
          </w:tcPr>
          <w:p w:rsidR="002E61B9" w:rsidRPr="009969EB" w:rsidRDefault="002E61B9" w:rsidP="00FB51D2">
            <w:pPr>
              <w:jc w:val="both"/>
            </w:pPr>
            <w:r w:rsidRPr="009969EB">
              <w:t xml:space="preserve">за сложность, напряженность:  </w:t>
            </w:r>
          </w:p>
          <w:p w:rsidR="002E61B9" w:rsidRPr="009969EB" w:rsidRDefault="002E61B9" w:rsidP="00FB51D2">
            <w:pPr>
              <w:jc w:val="both"/>
            </w:pPr>
            <w:r w:rsidRPr="009969EB">
              <w:t>ведение бухгалтерского учета, персонифицированного учета сотрудников МАОУ в условиях комплексной автоматизации, в условиях перехода на новые положения Инструкции по бюджетному учету, в условиях изменяющейся законодательной б</w:t>
            </w:r>
            <w:r w:rsidRPr="009969EB">
              <w:t>а</w:t>
            </w:r>
            <w:r w:rsidRPr="009969EB">
              <w:t xml:space="preserve">зы; сбор и предоставление оперативной информации в сжатые сроки по запросу ЦБ </w:t>
            </w:r>
            <w:r>
              <w:t xml:space="preserve">СП МКУ «ЦОДОО»по </w:t>
            </w:r>
            <w:r w:rsidRPr="009969EB">
              <w:t>Ленинско</w:t>
            </w:r>
            <w:r>
              <w:t>му</w:t>
            </w:r>
            <w:r w:rsidRPr="009969EB">
              <w:t xml:space="preserve"> район</w:t>
            </w:r>
            <w:r>
              <w:t>у</w:t>
            </w:r>
            <w:r w:rsidRPr="009969EB">
              <w:t>; предоставление оперативной информ</w:t>
            </w:r>
            <w:r w:rsidRPr="009969EB">
              <w:t>а</w:t>
            </w:r>
            <w:r w:rsidRPr="009969EB">
              <w:t>ции по запросу ИФНС и ПФР; многоканальное финансирование; разработка л</w:t>
            </w:r>
            <w:r w:rsidRPr="009969EB">
              <w:t>о</w:t>
            </w:r>
            <w:r w:rsidRPr="009969EB">
              <w:t>кальных актов М</w:t>
            </w:r>
            <w:r>
              <w:t>А</w:t>
            </w:r>
            <w:r w:rsidRPr="009969EB">
              <w:t>ОУ по заработной плате; работа с сотрудниками школы</w:t>
            </w:r>
            <w:r>
              <w:t>;</w:t>
            </w:r>
          </w:p>
        </w:tc>
        <w:tc>
          <w:tcPr>
            <w:tcW w:w="828" w:type="dxa"/>
          </w:tcPr>
          <w:p w:rsidR="002E61B9" w:rsidRPr="009969EB" w:rsidRDefault="002E61B9" w:rsidP="00FB51D2">
            <w:pPr>
              <w:jc w:val="both"/>
            </w:pPr>
            <w:r w:rsidRPr="009969EB">
              <w:t xml:space="preserve">до 100 </w:t>
            </w:r>
            <w:r>
              <w:t>%</w:t>
            </w:r>
          </w:p>
        </w:tc>
      </w:tr>
      <w:tr w:rsidR="002E61B9" w:rsidRPr="009969EB" w:rsidTr="00FB51D2">
        <w:trPr>
          <w:trHeight w:val="230"/>
        </w:trPr>
        <w:tc>
          <w:tcPr>
            <w:tcW w:w="8930" w:type="dxa"/>
            <w:gridSpan w:val="2"/>
          </w:tcPr>
          <w:p w:rsidR="002E61B9" w:rsidRPr="009969EB" w:rsidRDefault="002E61B9" w:rsidP="00FB51D2">
            <w:pPr>
              <w:jc w:val="both"/>
            </w:pPr>
            <w:r w:rsidRPr="009969EB">
              <w:t>за выполнение особо важных (срочных) работ:</w:t>
            </w:r>
          </w:p>
          <w:p w:rsidR="002E61B9" w:rsidRPr="009969EB" w:rsidRDefault="002E61B9" w:rsidP="00FB51D2">
            <w:pPr>
              <w:jc w:val="both"/>
            </w:pPr>
            <w:r w:rsidRPr="009969EB">
              <w:t>- внедрение передовых форм и методов учета;</w:t>
            </w:r>
          </w:p>
          <w:p w:rsidR="002E61B9" w:rsidRPr="009969EB" w:rsidRDefault="002E61B9" w:rsidP="00FB51D2">
            <w:pPr>
              <w:jc w:val="both"/>
            </w:pPr>
            <w:r w:rsidRPr="009969EB">
              <w:t>-выполнение дополнительных работ, не входящих в основные должностные обяза</w:t>
            </w:r>
            <w:r w:rsidRPr="009969EB">
              <w:t>н</w:t>
            </w:r>
            <w:r w:rsidRPr="009969EB">
              <w:t>ности;</w:t>
            </w:r>
          </w:p>
          <w:p w:rsidR="002E61B9" w:rsidRPr="009969EB" w:rsidRDefault="002E61B9" w:rsidP="00FB51D2">
            <w:pPr>
              <w:jc w:val="both"/>
            </w:pPr>
            <w:r w:rsidRPr="009969EB">
              <w:t>- внедрение новых форм бухгалтерского учета в переходных условиях смены прав</w:t>
            </w:r>
            <w:r w:rsidRPr="009969EB">
              <w:t>о</w:t>
            </w:r>
            <w:r w:rsidRPr="009969EB">
              <w:t>вого статуса принадлежности бюджетного учреждения на статус автономного у</w:t>
            </w:r>
            <w:r w:rsidRPr="009969EB">
              <w:t>ч</w:t>
            </w:r>
            <w:r w:rsidRPr="009969EB">
              <w:t>реждения;</w:t>
            </w:r>
          </w:p>
          <w:p w:rsidR="002E61B9" w:rsidRPr="009969EB" w:rsidRDefault="002E61B9" w:rsidP="00FB51D2">
            <w:pPr>
              <w:jc w:val="both"/>
            </w:pPr>
            <w:r w:rsidRPr="009969EB">
              <w:t>- внедрение новой системы оплаты труда;</w:t>
            </w:r>
          </w:p>
          <w:p w:rsidR="002E61B9" w:rsidRPr="009969EB" w:rsidRDefault="002E61B9" w:rsidP="00FB51D2">
            <w:pPr>
              <w:jc w:val="both"/>
            </w:pPr>
            <w:r w:rsidRPr="009969EB">
              <w:t>- внедрение  компьютерных программ по бухгалтерскому учету и отчетности в ИФНС, ПФР, ФСС, в условиях перехода на новую программную версию.</w:t>
            </w:r>
          </w:p>
        </w:tc>
        <w:tc>
          <w:tcPr>
            <w:tcW w:w="828" w:type="dxa"/>
          </w:tcPr>
          <w:p w:rsidR="002E61B9" w:rsidRPr="009969EB" w:rsidRDefault="002E61B9" w:rsidP="00FB51D2">
            <w:pPr>
              <w:jc w:val="both"/>
            </w:pPr>
            <w:r w:rsidRPr="009969EB">
              <w:t>до 50</w:t>
            </w:r>
            <w:r>
              <w:t>%</w:t>
            </w:r>
          </w:p>
        </w:tc>
      </w:tr>
      <w:tr w:rsidR="002E61B9" w:rsidRPr="009969EB" w:rsidTr="00FB51D2">
        <w:trPr>
          <w:trHeight w:val="370"/>
        </w:trPr>
        <w:tc>
          <w:tcPr>
            <w:tcW w:w="9758" w:type="dxa"/>
            <w:gridSpan w:val="3"/>
            <w:tcBorders>
              <w:top w:val="single" w:sz="4" w:space="0" w:color="auto"/>
              <w:left w:val="single" w:sz="4" w:space="0" w:color="auto"/>
              <w:bottom w:val="single" w:sz="4" w:space="0" w:color="auto"/>
              <w:right w:val="single" w:sz="4" w:space="0" w:color="auto"/>
            </w:tcBorders>
          </w:tcPr>
          <w:p w:rsidR="002E61B9" w:rsidRPr="009969EB" w:rsidRDefault="002E61B9" w:rsidP="00FB51D2">
            <w:pPr>
              <w:autoSpaceDE w:val="0"/>
              <w:autoSpaceDN w:val="0"/>
              <w:adjustRightInd w:val="0"/>
              <w:jc w:val="both"/>
              <w:rPr>
                <w:b/>
              </w:rPr>
            </w:pPr>
            <w:r w:rsidRPr="009969EB">
              <w:rPr>
                <w:b/>
              </w:rPr>
              <w:t>Выплаты за качество выполняемых работ</w:t>
            </w:r>
          </w:p>
        </w:tc>
      </w:tr>
      <w:tr w:rsidR="002E61B9" w:rsidRPr="009969EB" w:rsidTr="00FB51D2">
        <w:trPr>
          <w:trHeight w:val="207"/>
        </w:trPr>
        <w:tc>
          <w:tcPr>
            <w:tcW w:w="8930" w:type="dxa"/>
            <w:gridSpan w:val="2"/>
          </w:tcPr>
          <w:p w:rsidR="002E61B9" w:rsidRPr="009969EB" w:rsidRDefault="002E61B9" w:rsidP="00FB51D2">
            <w:pPr>
              <w:jc w:val="both"/>
            </w:pPr>
            <w:r w:rsidRPr="009969EB">
              <w:t>за личный вклад работника в достижение эффективности работы учреждения:</w:t>
            </w:r>
          </w:p>
          <w:p w:rsidR="002E61B9" w:rsidRPr="009969EB" w:rsidRDefault="002E61B9" w:rsidP="00FB51D2">
            <w:pPr>
              <w:shd w:val="clear" w:color="auto" w:fill="FFFFFF"/>
              <w:tabs>
                <w:tab w:val="left" w:pos="374"/>
                <w:tab w:val="left" w:pos="9360"/>
              </w:tabs>
              <w:ind w:right="302"/>
              <w:jc w:val="both"/>
            </w:pPr>
            <w:r w:rsidRPr="009969EB">
              <w:t>- качественное исполнение своих служебных обязанностей;</w:t>
            </w:r>
          </w:p>
          <w:p w:rsidR="002E61B9" w:rsidRPr="009969EB" w:rsidRDefault="002E61B9" w:rsidP="00FB51D2">
            <w:pPr>
              <w:shd w:val="clear" w:color="auto" w:fill="FFFFFF"/>
              <w:tabs>
                <w:tab w:val="left" w:pos="374"/>
                <w:tab w:val="left" w:pos="9360"/>
              </w:tabs>
              <w:ind w:right="302"/>
              <w:jc w:val="both"/>
            </w:pPr>
            <w:r w:rsidRPr="009969EB">
              <w:t>- качественное составление и своевременное представление периодической о</w:t>
            </w:r>
            <w:r w:rsidRPr="009969EB">
              <w:t>т</w:t>
            </w:r>
            <w:r w:rsidRPr="009969EB">
              <w:t>четности;</w:t>
            </w:r>
          </w:p>
          <w:p w:rsidR="002E61B9" w:rsidRPr="009969EB" w:rsidRDefault="002E61B9" w:rsidP="00FB51D2">
            <w:pPr>
              <w:shd w:val="clear" w:color="auto" w:fill="FFFFFF"/>
              <w:tabs>
                <w:tab w:val="left" w:pos="374"/>
                <w:tab w:val="left" w:pos="9360"/>
              </w:tabs>
              <w:ind w:right="302"/>
              <w:jc w:val="both"/>
            </w:pPr>
            <w:r w:rsidRPr="009969EB">
              <w:t>-качественное и своевременное предоставление запрашиваемой оперативной и</w:t>
            </w:r>
            <w:r w:rsidRPr="009969EB">
              <w:t>н</w:t>
            </w:r>
            <w:r w:rsidRPr="009969EB">
              <w:t>формации;</w:t>
            </w:r>
          </w:p>
          <w:p w:rsidR="002E61B9" w:rsidRPr="009969EB" w:rsidRDefault="002E61B9" w:rsidP="00FB51D2">
            <w:pPr>
              <w:shd w:val="clear" w:color="auto" w:fill="FFFFFF"/>
              <w:tabs>
                <w:tab w:val="left" w:pos="374"/>
                <w:tab w:val="left" w:pos="9360"/>
              </w:tabs>
              <w:ind w:right="302"/>
              <w:jc w:val="both"/>
            </w:pPr>
            <w:r w:rsidRPr="009969EB">
              <w:t>- качественное ведение бухгалтерского учета;</w:t>
            </w:r>
          </w:p>
          <w:p w:rsidR="002E61B9" w:rsidRPr="009969EB" w:rsidRDefault="002E61B9" w:rsidP="00FB51D2">
            <w:pPr>
              <w:shd w:val="clear" w:color="auto" w:fill="FFFFFF"/>
              <w:tabs>
                <w:tab w:val="left" w:pos="374"/>
                <w:tab w:val="left" w:pos="9360"/>
              </w:tabs>
              <w:ind w:right="302"/>
              <w:jc w:val="both"/>
            </w:pPr>
            <w:r w:rsidRPr="009969EB">
              <w:t>- высокий уровень исполнительской дисциплины (посещение  организационно-методических мероприятий</w:t>
            </w:r>
            <w:r>
              <w:t>, семинаров);</w:t>
            </w:r>
          </w:p>
          <w:p w:rsidR="002E61B9" w:rsidRPr="009969EB" w:rsidRDefault="002E61B9" w:rsidP="00FB51D2">
            <w:pPr>
              <w:shd w:val="clear" w:color="auto" w:fill="FFFFFF"/>
              <w:tabs>
                <w:tab w:val="left" w:pos="374"/>
                <w:tab w:val="left" w:pos="9360"/>
              </w:tabs>
              <w:ind w:right="302"/>
              <w:jc w:val="both"/>
            </w:pPr>
            <w:r w:rsidRPr="009969EB">
              <w:t>- самообразование</w:t>
            </w:r>
          </w:p>
        </w:tc>
        <w:tc>
          <w:tcPr>
            <w:tcW w:w="828" w:type="dxa"/>
          </w:tcPr>
          <w:p w:rsidR="002E61B9" w:rsidRPr="009969EB" w:rsidRDefault="002E61B9" w:rsidP="00FB51D2">
            <w:pPr>
              <w:jc w:val="both"/>
            </w:pPr>
            <w:r w:rsidRPr="009969EB">
              <w:t>до 100</w:t>
            </w:r>
            <w:r>
              <w:t>%</w:t>
            </w:r>
          </w:p>
        </w:tc>
      </w:tr>
      <w:tr w:rsidR="002E61B9" w:rsidRPr="009969EB" w:rsidTr="00FB51D2">
        <w:tc>
          <w:tcPr>
            <w:tcW w:w="9758" w:type="dxa"/>
            <w:gridSpan w:val="3"/>
          </w:tcPr>
          <w:p w:rsidR="002E61B9" w:rsidRPr="009969EB" w:rsidRDefault="002E61B9" w:rsidP="00FB51D2">
            <w:pPr>
              <w:jc w:val="both"/>
              <w:rPr>
                <w:b/>
              </w:rPr>
            </w:pPr>
            <w:r w:rsidRPr="009969EB">
              <w:rPr>
                <w:b/>
              </w:rPr>
              <w:t>Выплаты за наличие ученой степени, почетного звания</w:t>
            </w:r>
          </w:p>
        </w:tc>
      </w:tr>
      <w:tr w:rsidR="002E61B9" w:rsidRPr="009969EB" w:rsidTr="00FB51D2">
        <w:tc>
          <w:tcPr>
            <w:tcW w:w="8930" w:type="dxa"/>
            <w:gridSpan w:val="2"/>
          </w:tcPr>
          <w:p w:rsidR="002E61B9" w:rsidRPr="009969EB" w:rsidRDefault="002E61B9" w:rsidP="00FB51D2">
            <w:pPr>
              <w:jc w:val="both"/>
            </w:pPr>
            <w:r w:rsidRPr="009969EB">
              <w:t xml:space="preserve">     За наличие ученой степени:</w:t>
            </w:r>
          </w:p>
          <w:p w:rsidR="002E61B9" w:rsidRPr="009969EB" w:rsidRDefault="002E61B9" w:rsidP="00FB51D2">
            <w:pPr>
              <w:jc w:val="both"/>
            </w:pPr>
            <w:r w:rsidRPr="009969EB">
              <w:t>-  «кандидат наук» по профилю образовательного учреждения</w:t>
            </w:r>
            <w:r>
              <w:t>;</w:t>
            </w:r>
          </w:p>
          <w:p w:rsidR="002E61B9" w:rsidRPr="009969EB" w:rsidRDefault="002E61B9" w:rsidP="00FB51D2">
            <w:pPr>
              <w:jc w:val="both"/>
            </w:pPr>
            <w:r w:rsidRPr="009969EB">
              <w:t>- «доктор наук» по профилю образовательного учреждения</w:t>
            </w:r>
          </w:p>
        </w:tc>
        <w:tc>
          <w:tcPr>
            <w:tcW w:w="828" w:type="dxa"/>
          </w:tcPr>
          <w:p w:rsidR="002E61B9" w:rsidRPr="009969EB" w:rsidRDefault="002E61B9" w:rsidP="00FB51D2">
            <w:pPr>
              <w:jc w:val="both"/>
            </w:pPr>
          </w:p>
          <w:p w:rsidR="002E61B9" w:rsidRPr="009969EB" w:rsidRDefault="002E61B9" w:rsidP="00FB51D2">
            <w:pPr>
              <w:jc w:val="both"/>
            </w:pPr>
            <w:r w:rsidRPr="009969EB">
              <w:t>до 10</w:t>
            </w:r>
            <w:r>
              <w:t>%</w:t>
            </w:r>
          </w:p>
          <w:p w:rsidR="002E61B9" w:rsidRPr="009969EB" w:rsidRDefault="002E61B9" w:rsidP="00FB51D2">
            <w:pPr>
              <w:jc w:val="both"/>
            </w:pPr>
            <w:r w:rsidRPr="009969EB">
              <w:t xml:space="preserve">до </w:t>
            </w:r>
            <w:r w:rsidRPr="009969EB">
              <w:lastRenderedPageBreak/>
              <w:t>15</w:t>
            </w:r>
            <w:r>
              <w:t>%</w:t>
            </w:r>
          </w:p>
        </w:tc>
      </w:tr>
      <w:tr w:rsidR="002E61B9" w:rsidRPr="009969EB" w:rsidTr="00FB51D2">
        <w:tc>
          <w:tcPr>
            <w:tcW w:w="9758" w:type="dxa"/>
            <w:gridSpan w:val="3"/>
          </w:tcPr>
          <w:p w:rsidR="002E61B9" w:rsidRPr="009969EB" w:rsidRDefault="002E61B9" w:rsidP="00FB51D2">
            <w:pPr>
              <w:jc w:val="both"/>
              <w:rPr>
                <w:b/>
              </w:rPr>
            </w:pPr>
            <w:r w:rsidRPr="009969EB">
              <w:rPr>
                <w:b/>
              </w:rPr>
              <w:lastRenderedPageBreak/>
              <w:t>Выплаты, учитывающие особенности деятельности учреждений и отдельных катег</w:t>
            </w:r>
            <w:r w:rsidRPr="009969EB">
              <w:rPr>
                <w:b/>
              </w:rPr>
              <w:t>о</w:t>
            </w:r>
            <w:r w:rsidRPr="009969EB">
              <w:rPr>
                <w:b/>
              </w:rPr>
              <w:t>рий работников</w:t>
            </w:r>
          </w:p>
        </w:tc>
      </w:tr>
      <w:tr w:rsidR="002E61B9" w:rsidRPr="009969EB" w:rsidTr="00FB51D2">
        <w:trPr>
          <w:trHeight w:val="477"/>
        </w:trPr>
        <w:tc>
          <w:tcPr>
            <w:tcW w:w="8858" w:type="dxa"/>
          </w:tcPr>
          <w:p w:rsidR="002E61B9" w:rsidRPr="009969EB" w:rsidRDefault="002E61B9" w:rsidP="00FB51D2">
            <w:pPr>
              <w:jc w:val="both"/>
            </w:pPr>
            <w:r w:rsidRPr="009969EB">
              <w:t>- за высшую квалификационную категорию</w:t>
            </w:r>
            <w:r>
              <w:t>;</w:t>
            </w:r>
          </w:p>
        </w:tc>
        <w:tc>
          <w:tcPr>
            <w:tcW w:w="900" w:type="dxa"/>
            <w:gridSpan w:val="2"/>
          </w:tcPr>
          <w:p w:rsidR="002E61B9" w:rsidRPr="009969EB" w:rsidRDefault="002E61B9" w:rsidP="00FB51D2">
            <w:pPr>
              <w:jc w:val="both"/>
            </w:pPr>
            <w:r w:rsidRPr="009969EB">
              <w:t>до 10</w:t>
            </w:r>
            <w:r>
              <w:t>%</w:t>
            </w:r>
          </w:p>
        </w:tc>
      </w:tr>
    </w:tbl>
    <w:p w:rsidR="002E61B9" w:rsidRPr="009969EB" w:rsidRDefault="002E61B9" w:rsidP="002E61B9"/>
    <w:p w:rsidR="002E61B9" w:rsidRPr="009969EB" w:rsidRDefault="002E61B9" w:rsidP="002E61B9">
      <w:r w:rsidRPr="009969EB">
        <w:br w:type="page"/>
      </w:r>
    </w:p>
    <w:p w:rsidR="002E61B9" w:rsidRPr="009969EB" w:rsidRDefault="002E61B9" w:rsidP="002E61B9"/>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8"/>
        <w:gridCol w:w="1080"/>
      </w:tblGrid>
      <w:tr w:rsidR="002E61B9" w:rsidRPr="009969EB" w:rsidTr="00FB51D2">
        <w:trPr>
          <w:trHeight w:val="284"/>
        </w:trPr>
        <w:tc>
          <w:tcPr>
            <w:tcW w:w="9938" w:type="dxa"/>
            <w:gridSpan w:val="2"/>
          </w:tcPr>
          <w:p w:rsidR="002E61B9" w:rsidRPr="009969EB" w:rsidRDefault="002E61B9" w:rsidP="00FB51D2">
            <w:pPr>
              <w:jc w:val="center"/>
              <w:rPr>
                <w:b/>
              </w:rPr>
            </w:pPr>
            <w:r w:rsidRPr="009969EB">
              <w:rPr>
                <w:b/>
                <w:bCs/>
              </w:rPr>
              <w:t>Выплаты стимулирующего характера учебно-вспомогательному персоналу</w:t>
            </w:r>
          </w:p>
        </w:tc>
      </w:tr>
      <w:tr w:rsidR="002E61B9" w:rsidRPr="009969EB" w:rsidTr="00FB51D2">
        <w:trPr>
          <w:trHeight w:val="284"/>
        </w:trPr>
        <w:tc>
          <w:tcPr>
            <w:tcW w:w="9938" w:type="dxa"/>
            <w:gridSpan w:val="2"/>
          </w:tcPr>
          <w:p w:rsidR="002E61B9" w:rsidRPr="009969EB" w:rsidRDefault="002E61B9" w:rsidP="00FB51D2">
            <w:pPr>
              <w:jc w:val="both"/>
              <w:rPr>
                <w:b/>
              </w:rPr>
            </w:pPr>
            <w:r w:rsidRPr="009969EB">
              <w:rPr>
                <w:b/>
              </w:rPr>
              <w:t xml:space="preserve">Выплаты за интенсивность и высокие результаты работы  </w:t>
            </w:r>
          </w:p>
        </w:tc>
      </w:tr>
      <w:tr w:rsidR="002E61B9" w:rsidRPr="009969EB" w:rsidTr="00FB51D2">
        <w:trPr>
          <w:trHeight w:val="168"/>
        </w:trPr>
        <w:tc>
          <w:tcPr>
            <w:tcW w:w="8858" w:type="dxa"/>
          </w:tcPr>
          <w:p w:rsidR="002E61B9" w:rsidRPr="009969EB" w:rsidRDefault="002E61B9" w:rsidP="00FB51D2">
            <w:pPr>
              <w:jc w:val="both"/>
            </w:pPr>
            <w:r w:rsidRPr="009969EB">
              <w:t xml:space="preserve">за сложность, напряженность:  </w:t>
            </w:r>
          </w:p>
          <w:p w:rsidR="002E61B9" w:rsidRPr="009969EB" w:rsidRDefault="002E61B9" w:rsidP="00FB51D2">
            <w:pPr>
              <w:jc w:val="both"/>
            </w:pPr>
            <w:r w:rsidRPr="009969EB">
              <w:t>участие в экспериментах, конкурсах, проектах, мероприятиях, за работу по инфо</w:t>
            </w:r>
            <w:r w:rsidRPr="009969EB">
              <w:t>р</w:t>
            </w:r>
            <w:r w:rsidRPr="009969EB">
              <w:t>матизации системы образования, работа и внедрение механизмов по формиров</w:t>
            </w:r>
            <w:r w:rsidRPr="009969EB">
              <w:t>а</w:t>
            </w:r>
            <w:r w:rsidRPr="009969EB">
              <w:t>нию имиджа школы, работа по привлечению внебюджетных средств, составление и постоянное обновление базы данных на сотрудников и учащихся МАОУ, ведение персонифицированного учета сотрудников в условиях изменяющегося законод</w:t>
            </w:r>
            <w:r w:rsidRPr="009969EB">
              <w:t>а</w:t>
            </w:r>
            <w:r w:rsidRPr="009969EB">
              <w:t>тельства, выполнение служебных обязанностей в условиях комплексной автомат</w:t>
            </w:r>
            <w:r w:rsidRPr="009969EB">
              <w:t>и</w:t>
            </w:r>
            <w:r w:rsidRPr="009969EB">
              <w:t>зации, работа с сотрудниками лицея</w:t>
            </w:r>
          </w:p>
        </w:tc>
        <w:tc>
          <w:tcPr>
            <w:tcW w:w="1080" w:type="dxa"/>
          </w:tcPr>
          <w:p w:rsidR="002E61B9" w:rsidRPr="009969EB" w:rsidRDefault="002E61B9" w:rsidP="00FB51D2">
            <w:pPr>
              <w:jc w:val="both"/>
            </w:pPr>
            <w:r w:rsidRPr="009969EB">
              <w:t>до 100</w:t>
            </w:r>
            <w:r>
              <w:t>%</w:t>
            </w:r>
          </w:p>
        </w:tc>
      </w:tr>
      <w:tr w:rsidR="002E61B9" w:rsidRPr="009969EB" w:rsidTr="00FB51D2">
        <w:trPr>
          <w:trHeight w:val="230"/>
        </w:trPr>
        <w:tc>
          <w:tcPr>
            <w:tcW w:w="8858" w:type="dxa"/>
          </w:tcPr>
          <w:p w:rsidR="002E61B9" w:rsidRPr="009969EB" w:rsidRDefault="002E61B9" w:rsidP="00FB51D2">
            <w:pPr>
              <w:jc w:val="both"/>
            </w:pPr>
            <w:r w:rsidRPr="009969EB">
              <w:t>за выполнение особо важных (срочных) работ:</w:t>
            </w:r>
          </w:p>
          <w:p w:rsidR="002E61B9" w:rsidRPr="009969EB" w:rsidRDefault="002E61B9" w:rsidP="00FB51D2">
            <w:pPr>
              <w:jc w:val="both"/>
            </w:pPr>
            <w:r w:rsidRPr="009969EB">
              <w:t xml:space="preserve"> -выполнение дополнительных работ, не входящих в основные должностные об</w:t>
            </w:r>
            <w:r w:rsidRPr="009969EB">
              <w:t>я</w:t>
            </w:r>
            <w:r w:rsidRPr="009969EB">
              <w:t>занно</w:t>
            </w:r>
            <w:r>
              <w:t>сти</w:t>
            </w:r>
          </w:p>
        </w:tc>
        <w:tc>
          <w:tcPr>
            <w:tcW w:w="1080" w:type="dxa"/>
          </w:tcPr>
          <w:p w:rsidR="002E61B9" w:rsidRPr="009969EB" w:rsidRDefault="002E61B9" w:rsidP="00FB51D2">
            <w:pPr>
              <w:jc w:val="both"/>
            </w:pPr>
            <w:r w:rsidRPr="009969EB">
              <w:t>до 50</w:t>
            </w:r>
            <w:r>
              <w:t>%</w:t>
            </w:r>
          </w:p>
        </w:tc>
      </w:tr>
      <w:tr w:rsidR="002E61B9" w:rsidRPr="009969EB" w:rsidTr="00FB51D2">
        <w:trPr>
          <w:trHeight w:val="556"/>
        </w:trPr>
        <w:tc>
          <w:tcPr>
            <w:tcW w:w="9938" w:type="dxa"/>
            <w:gridSpan w:val="2"/>
            <w:tcBorders>
              <w:top w:val="single" w:sz="4" w:space="0" w:color="auto"/>
              <w:left w:val="single" w:sz="4" w:space="0" w:color="auto"/>
              <w:bottom w:val="single" w:sz="4" w:space="0" w:color="auto"/>
              <w:right w:val="single" w:sz="4" w:space="0" w:color="auto"/>
            </w:tcBorders>
          </w:tcPr>
          <w:p w:rsidR="002E61B9" w:rsidRPr="009969EB" w:rsidRDefault="002E61B9" w:rsidP="00FB51D2">
            <w:pPr>
              <w:autoSpaceDE w:val="0"/>
              <w:autoSpaceDN w:val="0"/>
              <w:adjustRightInd w:val="0"/>
              <w:jc w:val="both"/>
              <w:rPr>
                <w:b/>
              </w:rPr>
            </w:pPr>
            <w:r w:rsidRPr="009969EB">
              <w:rPr>
                <w:b/>
              </w:rPr>
              <w:t>Выплаты за качество выполняемых работ</w:t>
            </w:r>
          </w:p>
        </w:tc>
      </w:tr>
      <w:tr w:rsidR="002E61B9" w:rsidRPr="009969EB" w:rsidTr="00FB51D2">
        <w:trPr>
          <w:trHeight w:val="207"/>
        </w:trPr>
        <w:tc>
          <w:tcPr>
            <w:tcW w:w="8858" w:type="dxa"/>
          </w:tcPr>
          <w:p w:rsidR="002E61B9" w:rsidRPr="009969EB" w:rsidRDefault="002E61B9" w:rsidP="00FB51D2">
            <w:pPr>
              <w:jc w:val="both"/>
            </w:pPr>
            <w:r w:rsidRPr="009969EB">
              <w:t>за личный вклад работника в достижение эффективности работы учреждения:</w:t>
            </w:r>
          </w:p>
          <w:p w:rsidR="002E61B9" w:rsidRPr="009969EB" w:rsidRDefault="002E61B9" w:rsidP="00FB51D2">
            <w:pPr>
              <w:shd w:val="clear" w:color="auto" w:fill="FFFFFF"/>
              <w:tabs>
                <w:tab w:val="left" w:pos="374"/>
                <w:tab w:val="left" w:pos="9360"/>
              </w:tabs>
              <w:ind w:right="302"/>
              <w:jc w:val="both"/>
            </w:pPr>
            <w:r w:rsidRPr="009969EB">
              <w:t>- качественное исполнение своих служебных обязанностей;</w:t>
            </w:r>
          </w:p>
          <w:p w:rsidR="002E61B9" w:rsidRPr="009969EB" w:rsidRDefault="002E61B9" w:rsidP="00FB51D2">
            <w:pPr>
              <w:shd w:val="clear" w:color="auto" w:fill="FFFFFF"/>
              <w:tabs>
                <w:tab w:val="left" w:pos="374"/>
                <w:tab w:val="left" w:pos="9360"/>
              </w:tabs>
              <w:ind w:right="302"/>
              <w:jc w:val="both"/>
            </w:pPr>
            <w:r w:rsidRPr="009969EB">
              <w:t>-  исполнительская дисциплина (качественное ведение документации, своевр</w:t>
            </w:r>
            <w:r w:rsidRPr="009969EB">
              <w:t>е</w:t>
            </w:r>
            <w:r w:rsidRPr="009969EB">
              <w:t>менное предоставление материалов и др.).</w:t>
            </w:r>
          </w:p>
          <w:p w:rsidR="002E61B9" w:rsidRPr="009969EB" w:rsidRDefault="002E61B9" w:rsidP="00FB51D2">
            <w:pPr>
              <w:shd w:val="clear" w:color="auto" w:fill="FFFFFF"/>
              <w:tabs>
                <w:tab w:val="left" w:pos="374"/>
                <w:tab w:val="left" w:pos="9360"/>
              </w:tabs>
              <w:ind w:right="302"/>
              <w:jc w:val="both"/>
            </w:pPr>
            <w:r w:rsidRPr="009969EB">
              <w:t>- сохранение школьного имущества и имущества обучающихся;</w:t>
            </w:r>
          </w:p>
          <w:p w:rsidR="002E61B9" w:rsidRPr="009969EB" w:rsidRDefault="002E61B9" w:rsidP="00FB51D2">
            <w:pPr>
              <w:shd w:val="clear" w:color="auto" w:fill="FFFFFF"/>
              <w:tabs>
                <w:tab w:val="left" w:pos="374"/>
                <w:tab w:val="left" w:pos="9360"/>
              </w:tabs>
              <w:ind w:right="302"/>
              <w:jc w:val="both"/>
            </w:pPr>
            <w:r w:rsidRPr="009969EB">
              <w:t>- отсутствие обоснованных обращений граждан по поводу конфликтных ситу</w:t>
            </w:r>
            <w:r w:rsidRPr="009969EB">
              <w:t>а</w:t>
            </w:r>
            <w:r w:rsidRPr="009969EB">
              <w:t>ций и уровень решения конфликтных ситуаций;</w:t>
            </w:r>
          </w:p>
          <w:p w:rsidR="002E61B9" w:rsidRPr="009969EB" w:rsidRDefault="002E61B9" w:rsidP="00FB51D2">
            <w:pPr>
              <w:shd w:val="clear" w:color="auto" w:fill="FFFFFF"/>
              <w:tabs>
                <w:tab w:val="left" w:pos="374"/>
                <w:tab w:val="left" w:pos="9360"/>
              </w:tabs>
              <w:ind w:right="302"/>
              <w:jc w:val="both"/>
            </w:pPr>
            <w:r w:rsidRPr="009969EB">
              <w:t>- обеспечение эффективного установления контакта и взаимодействия с об</w:t>
            </w:r>
            <w:r w:rsidRPr="009969EB">
              <w:t>у</w:t>
            </w:r>
            <w:r w:rsidRPr="009969EB">
              <w:t>чающимися и родителями (законными представителями)</w:t>
            </w:r>
          </w:p>
          <w:p w:rsidR="002E61B9" w:rsidRPr="009969EB" w:rsidRDefault="002E61B9" w:rsidP="00FB51D2">
            <w:pPr>
              <w:shd w:val="clear" w:color="auto" w:fill="FFFFFF"/>
              <w:tabs>
                <w:tab w:val="left" w:pos="374"/>
                <w:tab w:val="left" w:pos="9360"/>
              </w:tabs>
              <w:ind w:right="302"/>
              <w:jc w:val="both"/>
            </w:pPr>
            <w:r w:rsidRPr="009969EB">
              <w:t>- эстетические условия, оформление школы, кабинетов;</w:t>
            </w:r>
          </w:p>
          <w:p w:rsidR="002E61B9" w:rsidRPr="009969EB" w:rsidRDefault="002E61B9" w:rsidP="00FB51D2">
            <w:pPr>
              <w:shd w:val="clear" w:color="auto" w:fill="FFFFFF"/>
              <w:tabs>
                <w:tab w:val="left" w:pos="374"/>
                <w:tab w:val="left" w:pos="9360"/>
              </w:tabs>
              <w:ind w:right="302"/>
              <w:jc w:val="both"/>
            </w:pPr>
            <w:r w:rsidRPr="009969EB">
              <w:t>- укомплектованность кадрами и их качественный состав</w:t>
            </w:r>
          </w:p>
        </w:tc>
        <w:tc>
          <w:tcPr>
            <w:tcW w:w="1080" w:type="dxa"/>
          </w:tcPr>
          <w:p w:rsidR="002E61B9" w:rsidRPr="009969EB" w:rsidRDefault="002E61B9" w:rsidP="00FB51D2">
            <w:pPr>
              <w:jc w:val="both"/>
            </w:pPr>
            <w:r w:rsidRPr="009969EB">
              <w:t>до 100</w:t>
            </w:r>
            <w:r>
              <w:t>%</w:t>
            </w:r>
          </w:p>
        </w:tc>
      </w:tr>
    </w:tbl>
    <w:p w:rsidR="002E61B9" w:rsidRPr="009969EB" w:rsidRDefault="002E61B9" w:rsidP="002E61B9">
      <w:pPr>
        <w:pStyle w:val="21"/>
      </w:pPr>
    </w:p>
    <w:p w:rsidR="002E61B9" w:rsidRPr="009969EB" w:rsidRDefault="002E61B9" w:rsidP="002E61B9">
      <w:pPr>
        <w:pStyle w:val="21"/>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58"/>
        <w:gridCol w:w="900"/>
      </w:tblGrid>
      <w:tr w:rsidR="002E61B9" w:rsidRPr="009969EB" w:rsidTr="00FB51D2">
        <w:trPr>
          <w:trHeight w:val="284"/>
        </w:trPr>
        <w:tc>
          <w:tcPr>
            <w:tcW w:w="9758" w:type="dxa"/>
            <w:gridSpan w:val="2"/>
          </w:tcPr>
          <w:p w:rsidR="002E61B9" w:rsidRPr="009969EB" w:rsidRDefault="002E61B9" w:rsidP="00FB51D2">
            <w:pPr>
              <w:jc w:val="center"/>
              <w:rPr>
                <w:b/>
              </w:rPr>
            </w:pPr>
            <w:r w:rsidRPr="009969EB">
              <w:rPr>
                <w:b/>
                <w:bCs/>
              </w:rPr>
              <w:t>Выплатыстимулирующего характера обслуживающему персоналу</w:t>
            </w:r>
          </w:p>
        </w:tc>
      </w:tr>
      <w:tr w:rsidR="002E61B9" w:rsidRPr="009969EB" w:rsidTr="00FB51D2">
        <w:trPr>
          <w:trHeight w:val="284"/>
        </w:trPr>
        <w:tc>
          <w:tcPr>
            <w:tcW w:w="9758" w:type="dxa"/>
            <w:gridSpan w:val="2"/>
          </w:tcPr>
          <w:p w:rsidR="002E61B9" w:rsidRPr="009969EB" w:rsidRDefault="002E61B9" w:rsidP="00FB51D2">
            <w:pPr>
              <w:jc w:val="both"/>
              <w:rPr>
                <w:b/>
              </w:rPr>
            </w:pPr>
            <w:r w:rsidRPr="009969EB">
              <w:rPr>
                <w:b/>
              </w:rPr>
              <w:t xml:space="preserve">Выплаты за интенсивность и высокие результаты работы  </w:t>
            </w:r>
          </w:p>
        </w:tc>
      </w:tr>
      <w:tr w:rsidR="002E61B9" w:rsidRPr="009969EB" w:rsidTr="00FB51D2">
        <w:trPr>
          <w:trHeight w:val="230"/>
        </w:trPr>
        <w:tc>
          <w:tcPr>
            <w:tcW w:w="8858" w:type="dxa"/>
          </w:tcPr>
          <w:p w:rsidR="002E61B9" w:rsidRPr="009969EB" w:rsidRDefault="002E61B9" w:rsidP="00FB51D2">
            <w:pPr>
              <w:jc w:val="both"/>
            </w:pPr>
            <w:r w:rsidRPr="009969EB">
              <w:t>за выполнение особо важных (срочных) работ:</w:t>
            </w:r>
          </w:p>
          <w:p w:rsidR="002E61B9" w:rsidRPr="009969EB" w:rsidRDefault="002E61B9" w:rsidP="00FB51D2">
            <w:pPr>
              <w:jc w:val="both"/>
            </w:pPr>
            <w:r w:rsidRPr="009969EB">
              <w:t xml:space="preserve"> -выполнение дополнительных работ, не входящих в основные должностные об</w:t>
            </w:r>
            <w:r w:rsidRPr="009969EB">
              <w:t>я</w:t>
            </w:r>
            <w:r>
              <w:t>занности</w:t>
            </w:r>
          </w:p>
        </w:tc>
        <w:tc>
          <w:tcPr>
            <w:tcW w:w="900" w:type="dxa"/>
          </w:tcPr>
          <w:p w:rsidR="002E61B9" w:rsidRPr="009969EB" w:rsidRDefault="002E61B9" w:rsidP="00FB51D2">
            <w:pPr>
              <w:jc w:val="both"/>
            </w:pPr>
            <w:r w:rsidRPr="009969EB">
              <w:t>до 50</w:t>
            </w:r>
            <w:r>
              <w:t>%</w:t>
            </w:r>
          </w:p>
        </w:tc>
      </w:tr>
      <w:tr w:rsidR="002E61B9" w:rsidRPr="009969EB" w:rsidTr="00FB51D2">
        <w:trPr>
          <w:trHeight w:val="556"/>
        </w:trPr>
        <w:tc>
          <w:tcPr>
            <w:tcW w:w="9758" w:type="dxa"/>
            <w:gridSpan w:val="2"/>
            <w:tcBorders>
              <w:top w:val="single" w:sz="4" w:space="0" w:color="auto"/>
              <w:left w:val="single" w:sz="4" w:space="0" w:color="auto"/>
              <w:bottom w:val="single" w:sz="4" w:space="0" w:color="auto"/>
              <w:right w:val="single" w:sz="4" w:space="0" w:color="auto"/>
            </w:tcBorders>
          </w:tcPr>
          <w:p w:rsidR="002E61B9" w:rsidRPr="009969EB" w:rsidRDefault="002E61B9" w:rsidP="00FB51D2">
            <w:pPr>
              <w:pStyle w:val="21"/>
            </w:pPr>
          </w:p>
          <w:p w:rsidR="002E61B9" w:rsidRPr="009969EB" w:rsidRDefault="002E61B9" w:rsidP="00FB51D2">
            <w:pPr>
              <w:autoSpaceDE w:val="0"/>
              <w:autoSpaceDN w:val="0"/>
              <w:adjustRightInd w:val="0"/>
              <w:jc w:val="both"/>
              <w:rPr>
                <w:b/>
              </w:rPr>
            </w:pPr>
            <w:r w:rsidRPr="009969EB">
              <w:rPr>
                <w:b/>
              </w:rPr>
              <w:t>Выплаты за качество выполняемых работ</w:t>
            </w:r>
          </w:p>
        </w:tc>
      </w:tr>
      <w:tr w:rsidR="002E61B9" w:rsidRPr="009969EB" w:rsidTr="00FB51D2">
        <w:trPr>
          <w:trHeight w:val="207"/>
        </w:trPr>
        <w:tc>
          <w:tcPr>
            <w:tcW w:w="8858" w:type="dxa"/>
          </w:tcPr>
          <w:p w:rsidR="002E61B9" w:rsidRPr="009969EB" w:rsidRDefault="002E61B9" w:rsidP="00FB51D2">
            <w:pPr>
              <w:jc w:val="both"/>
            </w:pPr>
            <w:r w:rsidRPr="009969EB">
              <w:t>за личный вклад работника в достижение эффективности работы учреждения:</w:t>
            </w:r>
          </w:p>
          <w:p w:rsidR="002E61B9" w:rsidRPr="009969EB" w:rsidRDefault="002E61B9" w:rsidP="00FB51D2">
            <w:pPr>
              <w:shd w:val="clear" w:color="auto" w:fill="FFFFFF"/>
              <w:tabs>
                <w:tab w:val="left" w:pos="374"/>
                <w:tab w:val="left" w:pos="9360"/>
              </w:tabs>
              <w:ind w:right="302"/>
              <w:jc w:val="both"/>
            </w:pPr>
            <w:r w:rsidRPr="009969EB">
              <w:t>качество ежедневной уборки помещений, подготовка помещений к экзаменам и др.</w:t>
            </w:r>
          </w:p>
        </w:tc>
        <w:tc>
          <w:tcPr>
            <w:tcW w:w="900" w:type="dxa"/>
          </w:tcPr>
          <w:p w:rsidR="002E61B9" w:rsidRPr="009969EB" w:rsidRDefault="002E61B9" w:rsidP="00FB51D2">
            <w:pPr>
              <w:jc w:val="both"/>
            </w:pPr>
            <w:r w:rsidRPr="009969EB">
              <w:t>до 100</w:t>
            </w:r>
            <w:r>
              <w:t>%</w:t>
            </w:r>
          </w:p>
        </w:tc>
      </w:tr>
    </w:tbl>
    <w:p w:rsidR="002E61B9" w:rsidRPr="009969EB" w:rsidRDefault="002E61B9" w:rsidP="002E61B9"/>
    <w:p w:rsidR="002E61B9" w:rsidRPr="009969EB" w:rsidRDefault="002E61B9" w:rsidP="002E61B9">
      <w:r w:rsidRPr="009969EB">
        <w:t>Примечания:</w:t>
      </w:r>
    </w:p>
    <w:p w:rsidR="002E61B9" w:rsidRPr="009969EB" w:rsidRDefault="002E61B9" w:rsidP="002E61B9">
      <w:pPr>
        <w:tabs>
          <w:tab w:val="left" w:pos="360"/>
        </w:tabs>
        <w:jc w:val="both"/>
      </w:pPr>
      <w:r w:rsidRPr="009969EB">
        <w:t>* При наличии двух или более оснований для данной выплаты, начисление производится по одному из них, по выбору работника.</w:t>
      </w:r>
    </w:p>
    <w:p w:rsidR="002E61B9" w:rsidRPr="009969EB" w:rsidRDefault="002E61B9" w:rsidP="002E61B9">
      <w:pPr>
        <w:jc w:val="both"/>
        <w:rPr>
          <w:b/>
          <w:bCs/>
        </w:rPr>
      </w:pPr>
    </w:p>
    <w:p w:rsidR="002E61B9" w:rsidRPr="009969EB" w:rsidRDefault="002E61B9" w:rsidP="002E61B9">
      <w:pPr>
        <w:jc w:val="both"/>
        <w:rPr>
          <w:bCs/>
        </w:rPr>
      </w:pPr>
    </w:p>
    <w:p w:rsidR="002E61B9" w:rsidRPr="009969EB" w:rsidRDefault="002E61B9" w:rsidP="00390983">
      <w:pPr>
        <w:pStyle w:val="21"/>
        <w:jc w:val="center"/>
        <w:rPr>
          <w:b/>
        </w:rPr>
      </w:pPr>
      <w:r>
        <w:rPr>
          <w:bCs/>
          <w:lang w:val="en-US"/>
        </w:rPr>
        <w:t>IV</w:t>
      </w:r>
      <w:r w:rsidRPr="009969EB">
        <w:rPr>
          <w:b/>
        </w:rPr>
        <w:t>. Уменьшение размера стимулирующих выплат возможно по следующим основ</w:t>
      </w:r>
      <w:r w:rsidRPr="009969EB">
        <w:rPr>
          <w:b/>
        </w:rPr>
        <w:t>а</w:t>
      </w:r>
      <w:r w:rsidRPr="009969EB">
        <w:rPr>
          <w:b/>
        </w:rPr>
        <w:t>ниям:</w:t>
      </w:r>
    </w:p>
    <w:p w:rsidR="002E61B9" w:rsidRPr="009969EB" w:rsidRDefault="002E61B9" w:rsidP="002E61B9">
      <w:pPr>
        <w:pStyle w:val="21"/>
        <w:jc w:val="center"/>
        <w:rPr>
          <w:b/>
        </w:rPr>
      </w:pPr>
    </w:p>
    <w:p w:rsidR="002E61B9" w:rsidRPr="009969EB" w:rsidRDefault="002E61B9" w:rsidP="002E61B9">
      <w:pPr>
        <w:pStyle w:val="21"/>
      </w:pPr>
      <w:r w:rsidRPr="009969EB">
        <w:t xml:space="preserve"> 1. Уменьшение размера стимулирующих выплат возможно по следующим основаниям:</w:t>
      </w:r>
    </w:p>
    <w:p w:rsidR="002E61B9" w:rsidRPr="009969EB" w:rsidRDefault="002E61B9" w:rsidP="002E61B9">
      <w:pPr>
        <w:pStyle w:val="21"/>
        <w:numPr>
          <w:ilvl w:val="0"/>
          <w:numId w:val="10"/>
        </w:numPr>
        <w:spacing w:after="0" w:line="240" w:lineRule="auto"/>
        <w:jc w:val="both"/>
      </w:pPr>
      <w:r w:rsidRPr="009969EB">
        <w:t>разовое нарушение трудового распорядка;</w:t>
      </w:r>
    </w:p>
    <w:p w:rsidR="002E61B9" w:rsidRPr="009969EB" w:rsidRDefault="002E61B9" w:rsidP="002E61B9">
      <w:pPr>
        <w:pStyle w:val="21"/>
        <w:numPr>
          <w:ilvl w:val="0"/>
          <w:numId w:val="10"/>
        </w:numPr>
        <w:spacing w:after="0" w:line="240" w:lineRule="auto"/>
        <w:jc w:val="both"/>
      </w:pPr>
      <w:r w:rsidRPr="009969EB">
        <w:t>невыполнение или несвоевременное выполнение установленного объема работы или приказов директора, распоряжений заместителей директора.</w:t>
      </w:r>
    </w:p>
    <w:p w:rsidR="002E61B9" w:rsidRPr="009969EB" w:rsidRDefault="002E61B9" w:rsidP="002E61B9">
      <w:pPr>
        <w:pStyle w:val="21"/>
      </w:pPr>
      <w:r w:rsidRPr="009969EB">
        <w:t>2. Стимулирующие выплаты могут сниматься:</w:t>
      </w:r>
    </w:p>
    <w:p w:rsidR="002E61B9" w:rsidRPr="009969EB" w:rsidRDefault="002E61B9" w:rsidP="002E61B9">
      <w:pPr>
        <w:pStyle w:val="21"/>
      </w:pPr>
      <w:r w:rsidRPr="009969EB">
        <w:t xml:space="preserve">      -     за грубые нарушения правил внутреннего трудового распорядка;</w:t>
      </w:r>
    </w:p>
    <w:p w:rsidR="002E61B9" w:rsidRPr="009969EB" w:rsidRDefault="002E61B9" w:rsidP="002E61B9">
      <w:pPr>
        <w:pStyle w:val="21"/>
        <w:numPr>
          <w:ilvl w:val="0"/>
          <w:numId w:val="10"/>
        </w:numPr>
        <w:spacing w:after="0" w:line="240" w:lineRule="auto"/>
        <w:jc w:val="both"/>
      </w:pPr>
      <w:r w:rsidRPr="009969EB">
        <w:t>за конфликт с  учащимися и родителями;</w:t>
      </w:r>
    </w:p>
    <w:p w:rsidR="002E61B9" w:rsidRPr="009969EB" w:rsidRDefault="002E61B9" w:rsidP="002E61B9">
      <w:pPr>
        <w:pStyle w:val="21"/>
        <w:numPr>
          <w:ilvl w:val="0"/>
          <w:numId w:val="10"/>
        </w:numPr>
        <w:spacing w:after="0" w:line="240" w:lineRule="auto"/>
        <w:jc w:val="both"/>
      </w:pPr>
      <w:r w:rsidRPr="009969EB">
        <w:t>за невыполнение обязанностей;</w:t>
      </w:r>
    </w:p>
    <w:p w:rsidR="002E61B9" w:rsidRPr="009969EB" w:rsidRDefault="002E61B9" w:rsidP="002E61B9">
      <w:pPr>
        <w:pStyle w:val="21"/>
        <w:numPr>
          <w:ilvl w:val="0"/>
          <w:numId w:val="10"/>
        </w:numPr>
        <w:spacing w:after="0" w:line="240" w:lineRule="auto"/>
        <w:jc w:val="both"/>
      </w:pPr>
      <w:r w:rsidRPr="009969EB">
        <w:t>за систематическое нарушение трудового распорядка;</w:t>
      </w:r>
    </w:p>
    <w:p w:rsidR="002E61B9" w:rsidRPr="009969EB" w:rsidRDefault="002E61B9" w:rsidP="002E61B9">
      <w:pPr>
        <w:pStyle w:val="21"/>
        <w:numPr>
          <w:ilvl w:val="0"/>
          <w:numId w:val="10"/>
        </w:numPr>
        <w:spacing w:after="0" w:line="240" w:lineRule="auto"/>
        <w:jc w:val="both"/>
      </w:pPr>
      <w:r w:rsidRPr="009969EB">
        <w:t>за невыполнение или несвоевременное  выполнение приказов, распоряжений, п</w:t>
      </w:r>
      <w:r w:rsidRPr="009969EB">
        <w:t>о</w:t>
      </w:r>
      <w:r w:rsidRPr="009969EB">
        <w:t>влекших правовое нарушение;</w:t>
      </w:r>
    </w:p>
    <w:p w:rsidR="002E61B9" w:rsidRPr="009969EB" w:rsidRDefault="002E61B9" w:rsidP="002E61B9">
      <w:pPr>
        <w:pStyle w:val="21"/>
        <w:numPr>
          <w:ilvl w:val="0"/>
          <w:numId w:val="10"/>
        </w:numPr>
        <w:spacing w:after="0" w:line="240" w:lineRule="auto"/>
        <w:jc w:val="both"/>
      </w:pPr>
      <w:r w:rsidRPr="009969EB">
        <w:t>за низкий уровень исполнения должностных обязанностей;</w:t>
      </w:r>
    </w:p>
    <w:p w:rsidR="002E61B9" w:rsidRPr="009969EB" w:rsidRDefault="002E61B9" w:rsidP="002E61B9">
      <w:pPr>
        <w:pStyle w:val="21"/>
        <w:numPr>
          <w:ilvl w:val="0"/>
          <w:numId w:val="10"/>
        </w:numPr>
        <w:spacing w:after="0" w:line="240" w:lineRule="auto"/>
        <w:jc w:val="both"/>
      </w:pPr>
      <w:r w:rsidRPr="009969EB">
        <w:t>за допущение финансовых нарушений;</w:t>
      </w:r>
    </w:p>
    <w:p w:rsidR="002E61B9" w:rsidRPr="009969EB" w:rsidRDefault="002E61B9" w:rsidP="002E61B9">
      <w:pPr>
        <w:pStyle w:val="21"/>
        <w:numPr>
          <w:ilvl w:val="0"/>
          <w:numId w:val="10"/>
        </w:numPr>
        <w:spacing w:after="0" w:line="240" w:lineRule="auto"/>
        <w:jc w:val="both"/>
      </w:pPr>
      <w:r w:rsidRPr="009969EB">
        <w:t>за утерю важных деловых документов.</w:t>
      </w:r>
    </w:p>
    <w:p w:rsidR="002E61B9" w:rsidRPr="009969EB" w:rsidRDefault="002E61B9" w:rsidP="002E61B9">
      <w:pPr>
        <w:shd w:val="clear" w:color="auto" w:fill="FFFFFF"/>
        <w:ind w:left="357"/>
        <w:jc w:val="both"/>
      </w:pPr>
      <w:r w:rsidRPr="009969EB">
        <w:t>3. Лишение надбавок или уменьшение их размеров производится за тот период, когда имеет место нарушения</w:t>
      </w:r>
    </w:p>
    <w:p w:rsidR="002E61B9" w:rsidRPr="009969EB" w:rsidRDefault="002E61B9" w:rsidP="002E61B9">
      <w:pPr>
        <w:shd w:val="clear" w:color="auto" w:fill="FFFFFF"/>
        <w:tabs>
          <w:tab w:val="left" w:pos="398"/>
        </w:tabs>
        <w:ind w:right="-238"/>
        <w:jc w:val="both"/>
      </w:pPr>
      <w:r w:rsidRPr="009969EB">
        <w:t xml:space="preserve">     4. Работникам, проработавшим не весь учитываемый период, выплата  производится в пр</w:t>
      </w:r>
      <w:r w:rsidRPr="009969EB">
        <w:t>о</w:t>
      </w:r>
      <w:r w:rsidRPr="009969EB">
        <w:t>порциональном отношении к фактически отработанному времени.</w:t>
      </w:r>
    </w:p>
    <w:p w:rsidR="002E61B9" w:rsidRPr="009969EB" w:rsidRDefault="002E61B9" w:rsidP="002E61B9">
      <w:pPr>
        <w:shd w:val="clear" w:color="auto" w:fill="FFFFFF"/>
        <w:tabs>
          <w:tab w:val="left" w:pos="398"/>
        </w:tabs>
        <w:ind w:right="-238"/>
        <w:jc w:val="both"/>
      </w:pPr>
    </w:p>
    <w:p w:rsidR="002E61B9" w:rsidRPr="009969EB" w:rsidRDefault="002E61B9" w:rsidP="002E61B9">
      <w:pPr>
        <w:jc w:val="center"/>
        <w:rPr>
          <w:b/>
          <w:bCs/>
        </w:rPr>
      </w:pPr>
      <w:r w:rsidRPr="009969EB">
        <w:rPr>
          <w:b/>
          <w:bCs/>
          <w:lang w:val="en-US"/>
        </w:rPr>
        <w:t>V</w:t>
      </w:r>
      <w:r w:rsidRPr="009969EB">
        <w:rPr>
          <w:b/>
          <w:bCs/>
        </w:rPr>
        <w:t>.</w:t>
      </w:r>
      <w:r>
        <w:rPr>
          <w:b/>
          <w:bCs/>
        </w:rPr>
        <w:t xml:space="preserve"> О премировании</w:t>
      </w:r>
    </w:p>
    <w:p w:rsidR="002E61B9" w:rsidRPr="009969EB" w:rsidRDefault="002E61B9" w:rsidP="002E61B9">
      <w:pPr>
        <w:jc w:val="center"/>
        <w:rPr>
          <w:b/>
          <w:bCs/>
        </w:rPr>
      </w:pPr>
    </w:p>
    <w:p w:rsidR="002E61B9" w:rsidRPr="009969EB" w:rsidRDefault="002E61B9" w:rsidP="002E61B9">
      <w:pPr>
        <w:ind w:firstLine="708"/>
        <w:jc w:val="both"/>
      </w:pPr>
      <w:r w:rsidRPr="009969EB">
        <w:t>1. По настоящему Положению начислению и выплате премии подлежат следующие категории сотрудников:</w:t>
      </w:r>
    </w:p>
    <w:p w:rsidR="002E61B9" w:rsidRPr="009969EB" w:rsidRDefault="002E61B9" w:rsidP="002E61B9">
      <w:pPr>
        <w:shd w:val="clear" w:color="auto" w:fill="FFFFFF"/>
        <w:tabs>
          <w:tab w:val="left" w:pos="5693"/>
        </w:tabs>
        <w:jc w:val="both"/>
      </w:pPr>
      <w:r w:rsidRPr="009969EB">
        <w:t>- педагогический персонал;</w:t>
      </w:r>
      <w:r w:rsidRPr="009969EB">
        <w:tab/>
      </w:r>
    </w:p>
    <w:p w:rsidR="002E61B9" w:rsidRPr="009969EB" w:rsidRDefault="002E61B9" w:rsidP="002E61B9">
      <w:pPr>
        <w:shd w:val="clear" w:color="auto" w:fill="FFFFFF"/>
        <w:ind w:right="4147"/>
        <w:jc w:val="both"/>
      </w:pPr>
      <w:r w:rsidRPr="009969EB">
        <w:t xml:space="preserve">- административно-управленческий персонал; </w:t>
      </w:r>
    </w:p>
    <w:p w:rsidR="002E61B9" w:rsidRPr="009969EB" w:rsidRDefault="002E61B9" w:rsidP="002E61B9">
      <w:pPr>
        <w:shd w:val="clear" w:color="auto" w:fill="FFFFFF"/>
        <w:ind w:right="4147"/>
        <w:jc w:val="both"/>
      </w:pPr>
      <w:r w:rsidRPr="009969EB">
        <w:t>- учебно-вспомогательный персонал;</w:t>
      </w:r>
    </w:p>
    <w:p w:rsidR="002E61B9" w:rsidRPr="009969EB" w:rsidRDefault="002E61B9" w:rsidP="002E61B9">
      <w:pPr>
        <w:shd w:val="clear" w:color="auto" w:fill="FFFFFF"/>
        <w:ind w:right="4147"/>
        <w:jc w:val="both"/>
      </w:pPr>
      <w:r w:rsidRPr="009969EB">
        <w:t>- обслуживающий персонал.</w:t>
      </w:r>
    </w:p>
    <w:p w:rsidR="002E61B9" w:rsidRPr="007C71CD" w:rsidRDefault="002E61B9" w:rsidP="002E61B9">
      <w:pPr>
        <w:shd w:val="clear" w:color="auto" w:fill="FFFFFF"/>
        <w:tabs>
          <w:tab w:val="left" w:pos="720"/>
        </w:tabs>
        <w:ind w:left="77"/>
        <w:jc w:val="both"/>
        <w:outlineLvl w:val="0"/>
        <w:rPr>
          <w:bCs/>
        </w:rPr>
      </w:pPr>
      <w:r w:rsidRPr="002E61B9">
        <w:rPr>
          <w:b/>
          <w:bCs/>
        </w:rPr>
        <w:tab/>
      </w:r>
      <w:r w:rsidRPr="007C71CD">
        <w:rPr>
          <w:bCs/>
        </w:rPr>
        <w:t>2. Основания премирования педагогов, заместителей директоров по УВР и ВР</w:t>
      </w:r>
      <w:r>
        <w:rPr>
          <w:bCs/>
        </w:rPr>
        <w:t>, и</w:t>
      </w:r>
      <w:r>
        <w:rPr>
          <w:bCs/>
        </w:rPr>
        <w:t>н</w:t>
      </w:r>
      <w:r>
        <w:rPr>
          <w:bCs/>
        </w:rPr>
        <w:t>форматизации, общим вопросам</w:t>
      </w:r>
      <w:r w:rsidRPr="007C71CD">
        <w:rPr>
          <w:bCs/>
        </w:rPr>
        <w:t>:</w:t>
      </w:r>
    </w:p>
    <w:p w:rsidR="002E61B9" w:rsidRPr="009969EB" w:rsidRDefault="002E61B9" w:rsidP="002E61B9">
      <w:pPr>
        <w:shd w:val="clear" w:color="auto" w:fill="FFFFFF"/>
        <w:ind w:left="82"/>
        <w:jc w:val="both"/>
        <w:outlineLvl w:val="0"/>
      </w:pPr>
      <w:r w:rsidRPr="009969EB">
        <w:t xml:space="preserve"> Разовые премии производятся:</w:t>
      </w:r>
    </w:p>
    <w:p w:rsidR="002E61B9" w:rsidRPr="009969EB" w:rsidRDefault="002E61B9" w:rsidP="002E61B9">
      <w:pPr>
        <w:numPr>
          <w:ilvl w:val="0"/>
          <w:numId w:val="12"/>
        </w:numPr>
        <w:shd w:val="clear" w:color="auto" w:fill="FFFFFF"/>
        <w:tabs>
          <w:tab w:val="left" w:pos="360"/>
        </w:tabs>
        <w:jc w:val="both"/>
      </w:pPr>
      <w:r w:rsidRPr="009969EB">
        <w:t>За активное участие в создании летних трудовых отрядов;</w:t>
      </w:r>
    </w:p>
    <w:p w:rsidR="002E61B9" w:rsidRPr="009969EB" w:rsidRDefault="002E61B9" w:rsidP="002E61B9">
      <w:pPr>
        <w:numPr>
          <w:ilvl w:val="0"/>
          <w:numId w:val="12"/>
        </w:numPr>
        <w:shd w:val="clear" w:color="auto" w:fill="FFFFFF"/>
        <w:tabs>
          <w:tab w:val="left" w:pos="360"/>
        </w:tabs>
        <w:jc w:val="both"/>
      </w:pPr>
      <w:r w:rsidRPr="009969EB">
        <w:t>За участие в ремонте школы и проведение ремонтных работ;</w:t>
      </w:r>
    </w:p>
    <w:p w:rsidR="002E61B9" w:rsidRPr="009969EB" w:rsidRDefault="002E61B9" w:rsidP="002E61B9">
      <w:pPr>
        <w:numPr>
          <w:ilvl w:val="0"/>
          <w:numId w:val="12"/>
        </w:numPr>
        <w:shd w:val="clear" w:color="auto" w:fill="FFFFFF"/>
        <w:tabs>
          <w:tab w:val="left" w:pos="360"/>
        </w:tabs>
        <w:jc w:val="both"/>
      </w:pPr>
      <w:r w:rsidRPr="009969EB">
        <w:t>За участок отличного санитарно-гигиенического содержания;</w:t>
      </w:r>
    </w:p>
    <w:p w:rsidR="002E61B9" w:rsidRPr="009969EB" w:rsidRDefault="002E61B9" w:rsidP="002E61B9">
      <w:pPr>
        <w:numPr>
          <w:ilvl w:val="0"/>
          <w:numId w:val="12"/>
        </w:numPr>
        <w:shd w:val="clear" w:color="auto" w:fill="FFFFFF"/>
        <w:tabs>
          <w:tab w:val="left" w:pos="360"/>
        </w:tabs>
        <w:jc w:val="both"/>
      </w:pPr>
      <w:r w:rsidRPr="009969EB">
        <w:t>Лицам, приносящим доход в бюджет школы;</w:t>
      </w:r>
    </w:p>
    <w:p w:rsidR="002E61B9" w:rsidRPr="009969EB" w:rsidRDefault="002E61B9" w:rsidP="002E61B9">
      <w:pPr>
        <w:numPr>
          <w:ilvl w:val="0"/>
          <w:numId w:val="12"/>
        </w:numPr>
        <w:shd w:val="clear" w:color="auto" w:fill="FFFFFF"/>
        <w:tabs>
          <w:tab w:val="left" w:pos="360"/>
        </w:tabs>
        <w:ind w:left="360" w:hanging="360"/>
        <w:jc w:val="both"/>
      </w:pPr>
      <w:r w:rsidRPr="009969EB">
        <w:t xml:space="preserve">За разработку различных Положений об олимпиадах, смотрах, конкурсах и другие </w:t>
      </w:r>
    </w:p>
    <w:p w:rsidR="002E61B9" w:rsidRPr="009969EB" w:rsidRDefault="002E61B9" w:rsidP="002E61B9">
      <w:pPr>
        <w:shd w:val="clear" w:color="auto" w:fill="FFFFFF"/>
        <w:tabs>
          <w:tab w:val="left" w:pos="360"/>
        </w:tabs>
        <w:jc w:val="both"/>
      </w:pPr>
      <w:r w:rsidRPr="009969EB">
        <w:t>методические и теоретические разработки из опыта работы;</w:t>
      </w:r>
    </w:p>
    <w:p w:rsidR="002E61B9" w:rsidRPr="009969EB" w:rsidRDefault="002E61B9" w:rsidP="002E61B9">
      <w:pPr>
        <w:numPr>
          <w:ilvl w:val="0"/>
          <w:numId w:val="12"/>
        </w:numPr>
        <w:shd w:val="clear" w:color="auto" w:fill="FFFFFF"/>
        <w:tabs>
          <w:tab w:val="left" w:pos="360"/>
        </w:tabs>
        <w:jc w:val="both"/>
      </w:pPr>
      <w:r w:rsidRPr="009969EB">
        <w:t>За проведение открытого урока с показом передового опыта;</w:t>
      </w:r>
    </w:p>
    <w:p w:rsidR="002E61B9" w:rsidRPr="009969EB" w:rsidRDefault="002E61B9" w:rsidP="002E61B9">
      <w:pPr>
        <w:numPr>
          <w:ilvl w:val="0"/>
          <w:numId w:val="12"/>
        </w:numPr>
        <w:shd w:val="clear" w:color="auto" w:fill="FFFFFF"/>
        <w:tabs>
          <w:tab w:val="left" w:pos="360"/>
        </w:tabs>
        <w:jc w:val="both"/>
      </w:pPr>
      <w:r w:rsidRPr="009969EB">
        <w:t>За отдельную отлично выполненную работу;</w:t>
      </w:r>
    </w:p>
    <w:p w:rsidR="002E61B9" w:rsidRPr="009969EB" w:rsidRDefault="002E61B9" w:rsidP="002E61B9">
      <w:pPr>
        <w:numPr>
          <w:ilvl w:val="0"/>
          <w:numId w:val="12"/>
        </w:numPr>
        <w:shd w:val="clear" w:color="auto" w:fill="FFFFFF"/>
        <w:tabs>
          <w:tab w:val="left" w:pos="360"/>
        </w:tabs>
        <w:jc w:val="both"/>
      </w:pPr>
      <w:r w:rsidRPr="009969EB">
        <w:t>За проведение открытого внеклассного и общешкольного мероприятия;</w:t>
      </w:r>
    </w:p>
    <w:p w:rsidR="002E61B9" w:rsidRPr="009969EB" w:rsidRDefault="002E61B9" w:rsidP="002E61B9">
      <w:pPr>
        <w:numPr>
          <w:ilvl w:val="0"/>
          <w:numId w:val="12"/>
        </w:numPr>
        <w:shd w:val="clear" w:color="auto" w:fill="FFFFFF"/>
        <w:tabs>
          <w:tab w:val="left" w:pos="360"/>
        </w:tabs>
        <w:jc w:val="both"/>
      </w:pPr>
      <w:r w:rsidRPr="009969EB">
        <w:t>За участие в экспериментах с предоставлением конкретных результатов;</w:t>
      </w:r>
    </w:p>
    <w:p w:rsidR="002E61B9" w:rsidRPr="009969EB" w:rsidRDefault="002E61B9" w:rsidP="002E61B9">
      <w:pPr>
        <w:numPr>
          <w:ilvl w:val="0"/>
          <w:numId w:val="12"/>
        </w:numPr>
        <w:shd w:val="clear" w:color="auto" w:fill="FFFFFF"/>
        <w:tabs>
          <w:tab w:val="left" w:pos="360"/>
        </w:tabs>
        <w:jc w:val="both"/>
      </w:pPr>
      <w:r w:rsidRPr="009969EB">
        <w:t>За творческое руководство работой методического объединения;</w:t>
      </w:r>
    </w:p>
    <w:p w:rsidR="002E61B9" w:rsidRPr="009969EB" w:rsidRDefault="002E61B9" w:rsidP="002E61B9">
      <w:pPr>
        <w:numPr>
          <w:ilvl w:val="0"/>
          <w:numId w:val="12"/>
        </w:numPr>
        <w:shd w:val="clear" w:color="auto" w:fill="FFFFFF"/>
        <w:tabs>
          <w:tab w:val="left" w:pos="365"/>
        </w:tabs>
        <w:jc w:val="both"/>
      </w:pPr>
      <w:r w:rsidRPr="009969EB">
        <w:t>За создание кабинета-лаборатории;</w:t>
      </w:r>
    </w:p>
    <w:p w:rsidR="002E61B9" w:rsidRPr="009969EB" w:rsidRDefault="002E61B9" w:rsidP="002E61B9">
      <w:pPr>
        <w:numPr>
          <w:ilvl w:val="0"/>
          <w:numId w:val="13"/>
        </w:numPr>
        <w:shd w:val="clear" w:color="auto" w:fill="FFFFFF"/>
        <w:tabs>
          <w:tab w:val="left" w:pos="365"/>
        </w:tabs>
        <w:ind w:left="365" w:right="442" w:hanging="365"/>
        <w:jc w:val="both"/>
      </w:pPr>
      <w:r w:rsidRPr="009969EB">
        <w:t>За работу классного руководителя по изучению развития личности ребенка и его      семьи;</w:t>
      </w:r>
    </w:p>
    <w:p w:rsidR="002E61B9" w:rsidRPr="009969EB" w:rsidRDefault="002E61B9" w:rsidP="002E61B9">
      <w:pPr>
        <w:numPr>
          <w:ilvl w:val="0"/>
          <w:numId w:val="13"/>
        </w:numPr>
        <w:shd w:val="clear" w:color="auto" w:fill="FFFFFF"/>
        <w:tabs>
          <w:tab w:val="left" w:pos="365"/>
        </w:tabs>
        <w:jc w:val="both"/>
      </w:pPr>
      <w:r w:rsidRPr="009969EB">
        <w:t>За экскурсионно-туристическую работу;</w:t>
      </w:r>
    </w:p>
    <w:p w:rsidR="002E61B9" w:rsidRPr="009969EB" w:rsidRDefault="002E61B9" w:rsidP="002E61B9">
      <w:pPr>
        <w:numPr>
          <w:ilvl w:val="0"/>
          <w:numId w:val="13"/>
        </w:numPr>
        <w:shd w:val="clear" w:color="auto" w:fill="FFFFFF"/>
        <w:tabs>
          <w:tab w:val="left" w:pos="365"/>
        </w:tabs>
        <w:ind w:left="365" w:hanging="365"/>
        <w:jc w:val="both"/>
      </w:pPr>
      <w:r w:rsidRPr="009969EB">
        <w:t>За оснащение школы предметами длительного пользования, отвечающими современным требованиям;</w:t>
      </w:r>
    </w:p>
    <w:p w:rsidR="002E61B9" w:rsidRPr="009969EB" w:rsidRDefault="002E61B9" w:rsidP="002E61B9">
      <w:pPr>
        <w:numPr>
          <w:ilvl w:val="0"/>
          <w:numId w:val="13"/>
        </w:numPr>
        <w:shd w:val="clear" w:color="auto" w:fill="FFFFFF"/>
        <w:tabs>
          <w:tab w:val="left" w:pos="365"/>
        </w:tabs>
        <w:ind w:left="365" w:right="442" w:hanging="365"/>
        <w:jc w:val="both"/>
      </w:pPr>
      <w:r w:rsidRPr="009969EB">
        <w:lastRenderedPageBreak/>
        <w:t>За выполнение дополнительного объема работ, не входящего в круг должностных обя</w:t>
      </w:r>
      <w:r w:rsidRPr="009969EB">
        <w:softHyphen/>
        <w:t>занностей: проведение ремонта, организация горячего питания, экономное отн</w:t>
      </w:r>
      <w:r w:rsidRPr="009969EB">
        <w:t>о</w:t>
      </w:r>
      <w:r w:rsidRPr="009969EB">
        <w:t>шение к расходованию тепла, электроэнергии, воды, сохранность школьного имущ</w:t>
      </w:r>
      <w:r w:rsidRPr="009969EB">
        <w:t>е</w:t>
      </w:r>
      <w:r w:rsidRPr="009969EB">
        <w:t>ства и оборудования, а также закрепленных за учителем участков и т.д.;</w:t>
      </w:r>
    </w:p>
    <w:p w:rsidR="002E61B9" w:rsidRPr="009969EB" w:rsidRDefault="002E61B9" w:rsidP="002E61B9">
      <w:pPr>
        <w:numPr>
          <w:ilvl w:val="0"/>
          <w:numId w:val="13"/>
        </w:numPr>
        <w:shd w:val="clear" w:color="auto" w:fill="FFFFFF"/>
        <w:tabs>
          <w:tab w:val="left" w:pos="365"/>
        </w:tabs>
        <w:ind w:left="365" w:hanging="365"/>
        <w:jc w:val="both"/>
      </w:pPr>
      <w:r w:rsidRPr="009969EB">
        <w:t>За высокий профессионализм, большой личный вклад в развитие системы образования, многолетний добросовестный труд;</w:t>
      </w:r>
    </w:p>
    <w:p w:rsidR="002E61B9" w:rsidRPr="009969EB" w:rsidRDefault="002E61B9" w:rsidP="002E61B9">
      <w:pPr>
        <w:numPr>
          <w:ilvl w:val="0"/>
          <w:numId w:val="13"/>
        </w:numPr>
        <w:shd w:val="clear" w:color="auto" w:fill="FFFFFF"/>
        <w:tabs>
          <w:tab w:val="left" w:pos="365"/>
        </w:tabs>
        <w:jc w:val="both"/>
      </w:pPr>
      <w:r w:rsidRPr="009969EB">
        <w:t>За организацию летнего отдыха и оздоровления школьников;</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добросовестное отношение к подготовке выпускников, качественную подготовку медалистов;</w:t>
      </w:r>
    </w:p>
    <w:p w:rsidR="002E61B9" w:rsidRPr="009969EB" w:rsidRDefault="002E61B9" w:rsidP="002E61B9">
      <w:pPr>
        <w:numPr>
          <w:ilvl w:val="0"/>
          <w:numId w:val="13"/>
        </w:numPr>
        <w:shd w:val="clear" w:color="auto" w:fill="FFFFFF"/>
        <w:tabs>
          <w:tab w:val="left" w:pos="365"/>
        </w:tabs>
        <w:ind w:left="365" w:right="883" w:hanging="365"/>
        <w:jc w:val="both"/>
      </w:pPr>
      <w:r w:rsidRPr="009969EB">
        <w:t>За организацию спортивной работы в школе, за высокие показатели в районной спартакиаде школьников;</w:t>
      </w:r>
    </w:p>
    <w:p w:rsidR="002E61B9" w:rsidRPr="009969EB" w:rsidRDefault="002E61B9" w:rsidP="002E61B9">
      <w:pPr>
        <w:numPr>
          <w:ilvl w:val="0"/>
          <w:numId w:val="13"/>
        </w:numPr>
        <w:shd w:val="clear" w:color="auto" w:fill="FFFFFF"/>
        <w:tabs>
          <w:tab w:val="left" w:pos="365"/>
        </w:tabs>
        <w:jc w:val="both"/>
      </w:pPr>
      <w:r w:rsidRPr="009969EB">
        <w:t>За реализацию программы «Одаренные дети»;</w:t>
      </w:r>
    </w:p>
    <w:p w:rsidR="002E61B9" w:rsidRPr="009969EB" w:rsidRDefault="002E61B9" w:rsidP="002E61B9">
      <w:pPr>
        <w:numPr>
          <w:ilvl w:val="0"/>
          <w:numId w:val="13"/>
        </w:numPr>
        <w:shd w:val="clear" w:color="auto" w:fill="FFFFFF"/>
        <w:tabs>
          <w:tab w:val="left" w:pos="365"/>
        </w:tabs>
        <w:jc w:val="both"/>
      </w:pPr>
      <w:r w:rsidRPr="009969EB">
        <w:t>За отличную подготовку, организацию в проведении акции «Все дети - наши»;</w:t>
      </w:r>
    </w:p>
    <w:p w:rsidR="002E61B9" w:rsidRPr="009969EB" w:rsidRDefault="002E61B9" w:rsidP="002E61B9">
      <w:pPr>
        <w:numPr>
          <w:ilvl w:val="0"/>
          <w:numId w:val="13"/>
        </w:numPr>
        <w:shd w:val="clear" w:color="auto" w:fill="FFFFFF"/>
        <w:tabs>
          <w:tab w:val="left" w:pos="365"/>
        </w:tabs>
        <w:ind w:left="365" w:hanging="365"/>
        <w:jc w:val="both"/>
      </w:pPr>
      <w:r w:rsidRPr="009969EB">
        <w:t>За активное участие по организации досуга учащихся, за серию мероприятий по разв</w:t>
      </w:r>
      <w:r w:rsidRPr="009969EB">
        <w:t>и</w:t>
      </w:r>
      <w:r w:rsidRPr="009969EB">
        <w:t>тию творческих способностей детей;</w:t>
      </w:r>
    </w:p>
    <w:p w:rsidR="002E61B9" w:rsidRPr="009969EB" w:rsidRDefault="002E61B9" w:rsidP="002E61B9">
      <w:pPr>
        <w:numPr>
          <w:ilvl w:val="0"/>
          <w:numId w:val="13"/>
        </w:numPr>
        <w:shd w:val="clear" w:color="auto" w:fill="FFFFFF"/>
        <w:tabs>
          <w:tab w:val="left" w:pos="365"/>
        </w:tabs>
        <w:jc w:val="both"/>
      </w:pPr>
      <w:r w:rsidRPr="009969EB">
        <w:t>За успешную подготовку и проведение праздников;</w:t>
      </w:r>
    </w:p>
    <w:p w:rsidR="002E61B9" w:rsidRPr="009969EB" w:rsidRDefault="002E61B9" w:rsidP="002E61B9">
      <w:pPr>
        <w:numPr>
          <w:ilvl w:val="0"/>
          <w:numId w:val="13"/>
        </w:numPr>
        <w:shd w:val="clear" w:color="auto" w:fill="FFFFFF"/>
        <w:tabs>
          <w:tab w:val="left" w:pos="365"/>
        </w:tabs>
        <w:ind w:left="365" w:hanging="365"/>
        <w:jc w:val="both"/>
      </w:pPr>
      <w:r w:rsidRPr="009969EB">
        <w:t>За реализацию комплекса мероприятий по программному обеспечению воспитательных систем и участие в районных жанровых смотрах творчества учащихся;</w:t>
      </w:r>
    </w:p>
    <w:p w:rsidR="002E61B9" w:rsidRPr="009969EB" w:rsidRDefault="002E61B9" w:rsidP="002E61B9">
      <w:pPr>
        <w:numPr>
          <w:ilvl w:val="0"/>
          <w:numId w:val="13"/>
        </w:numPr>
        <w:shd w:val="clear" w:color="auto" w:fill="FFFFFF"/>
        <w:tabs>
          <w:tab w:val="left" w:pos="365"/>
        </w:tabs>
        <w:jc w:val="both"/>
      </w:pPr>
      <w:r w:rsidRPr="009969EB">
        <w:t>За подготовку и оформление нормативных документов для школы;</w:t>
      </w:r>
    </w:p>
    <w:p w:rsidR="002E61B9" w:rsidRPr="009969EB" w:rsidRDefault="002E61B9" w:rsidP="002E61B9">
      <w:pPr>
        <w:numPr>
          <w:ilvl w:val="0"/>
          <w:numId w:val="13"/>
        </w:numPr>
        <w:shd w:val="clear" w:color="auto" w:fill="FFFFFF"/>
        <w:tabs>
          <w:tab w:val="left" w:pos="365"/>
        </w:tabs>
        <w:jc w:val="both"/>
      </w:pPr>
      <w:r w:rsidRPr="009969EB">
        <w:t>За организацию по повышению квалификации педагогов;</w:t>
      </w:r>
    </w:p>
    <w:p w:rsidR="002E61B9" w:rsidRPr="009969EB" w:rsidRDefault="002E61B9" w:rsidP="002E61B9">
      <w:pPr>
        <w:numPr>
          <w:ilvl w:val="0"/>
          <w:numId w:val="13"/>
        </w:numPr>
        <w:shd w:val="clear" w:color="auto" w:fill="FFFFFF"/>
        <w:tabs>
          <w:tab w:val="left" w:pos="365"/>
        </w:tabs>
        <w:jc w:val="both"/>
      </w:pPr>
      <w:r w:rsidRPr="009969EB">
        <w:t>За организацию и проведение акции «Школьный учебник»;</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отличную подготовку, организацию спортивно-оздоровительных мероприятий;</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добросовестное отношение к проведению акции «Осенью желтеют только л</w:t>
      </w:r>
      <w:r w:rsidRPr="009969EB">
        <w:t>и</w:t>
      </w:r>
      <w:r w:rsidRPr="009969EB">
        <w:t>стья», за пропаганду против употребления наркотиков;</w:t>
      </w:r>
    </w:p>
    <w:p w:rsidR="002E61B9" w:rsidRPr="009969EB" w:rsidRDefault="002E61B9" w:rsidP="002E61B9">
      <w:pPr>
        <w:numPr>
          <w:ilvl w:val="0"/>
          <w:numId w:val="13"/>
        </w:numPr>
        <w:shd w:val="clear" w:color="auto" w:fill="FFFFFF"/>
        <w:tabs>
          <w:tab w:val="left" w:pos="365"/>
        </w:tabs>
        <w:ind w:left="365" w:hanging="365"/>
        <w:jc w:val="both"/>
      </w:pPr>
      <w:r w:rsidRPr="009969EB">
        <w:t>За организационно-методическую помощь допускается единовременная выплата лицам, из числа работников вышестоящих организаций, ЦБ, НМЦ, ВУЗов;</w:t>
      </w:r>
    </w:p>
    <w:p w:rsidR="002E61B9" w:rsidRPr="009969EB" w:rsidRDefault="002E61B9" w:rsidP="002E61B9">
      <w:pPr>
        <w:numPr>
          <w:ilvl w:val="0"/>
          <w:numId w:val="13"/>
        </w:numPr>
        <w:shd w:val="clear" w:color="auto" w:fill="FFFFFF"/>
        <w:tabs>
          <w:tab w:val="left" w:pos="365"/>
        </w:tabs>
        <w:jc w:val="both"/>
      </w:pPr>
      <w:r w:rsidRPr="009969EB">
        <w:t>По итогам работы за месяц, за четверть, полугодие;</w:t>
      </w:r>
    </w:p>
    <w:p w:rsidR="002E61B9" w:rsidRPr="009969EB" w:rsidRDefault="002E61B9" w:rsidP="002E61B9">
      <w:pPr>
        <w:numPr>
          <w:ilvl w:val="0"/>
          <w:numId w:val="13"/>
        </w:numPr>
        <w:shd w:val="clear" w:color="auto" w:fill="FFFFFF"/>
        <w:tabs>
          <w:tab w:val="left" w:pos="365"/>
        </w:tabs>
        <w:ind w:left="365" w:right="442" w:hanging="365"/>
        <w:jc w:val="both"/>
      </w:pPr>
      <w:r w:rsidRPr="009969EB">
        <w:t>За эффективную работу по реализации программы развития района, результати</w:t>
      </w:r>
      <w:r w:rsidRPr="009969EB">
        <w:t>в</w:t>
      </w:r>
      <w:r w:rsidRPr="009969EB">
        <w:t>ность в деятельности по повышению рейтинга ОУ в районных и городских мер</w:t>
      </w:r>
      <w:r w:rsidRPr="009969EB">
        <w:t>о</w:t>
      </w:r>
      <w:r w:rsidRPr="009969EB">
        <w:t>приятиях;</w:t>
      </w:r>
    </w:p>
    <w:p w:rsidR="002E61B9" w:rsidRPr="009969EB" w:rsidRDefault="002E61B9" w:rsidP="002E61B9">
      <w:pPr>
        <w:numPr>
          <w:ilvl w:val="0"/>
          <w:numId w:val="13"/>
        </w:numPr>
        <w:shd w:val="clear" w:color="auto" w:fill="FFFFFF"/>
        <w:tabs>
          <w:tab w:val="left" w:pos="365"/>
        </w:tabs>
        <w:ind w:left="365" w:right="442" w:hanging="365"/>
        <w:jc w:val="both"/>
      </w:pPr>
      <w:r w:rsidRPr="009969EB">
        <w:t>По результатам организации начала учебного процесса по охране прав детей и ит</w:t>
      </w:r>
      <w:r w:rsidRPr="009969EB">
        <w:t>о</w:t>
      </w:r>
      <w:r w:rsidRPr="009969EB">
        <w:t>гам акции «Образование всем детям»;</w:t>
      </w:r>
    </w:p>
    <w:p w:rsidR="002E61B9" w:rsidRPr="009969EB" w:rsidRDefault="002E61B9" w:rsidP="002E61B9">
      <w:pPr>
        <w:numPr>
          <w:ilvl w:val="0"/>
          <w:numId w:val="13"/>
        </w:numPr>
        <w:shd w:val="clear" w:color="auto" w:fill="FFFFFF"/>
        <w:tabs>
          <w:tab w:val="left" w:pos="365"/>
        </w:tabs>
        <w:jc w:val="both"/>
      </w:pPr>
      <w:r w:rsidRPr="009969EB">
        <w:t>За многолетний творческий труд и по случаю юбилея;</w:t>
      </w:r>
    </w:p>
    <w:p w:rsidR="002E61B9" w:rsidRPr="009969EB" w:rsidRDefault="002E61B9" w:rsidP="002E61B9">
      <w:pPr>
        <w:numPr>
          <w:ilvl w:val="0"/>
          <w:numId w:val="13"/>
        </w:numPr>
        <w:shd w:val="clear" w:color="auto" w:fill="FFFFFF"/>
        <w:tabs>
          <w:tab w:val="left" w:pos="365"/>
        </w:tabs>
        <w:jc w:val="both"/>
      </w:pPr>
      <w:r w:rsidRPr="009969EB">
        <w:t>За разработку образовательной программы лицея;</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активное участие и хорошие результаты по итогам подготовки лицея к новому учебному году;</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отличную организацию работы и массовость кружков и других форм внеклассной работы;</w:t>
      </w:r>
    </w:p>
    <w:p w:rsidR="002E61B9" w:rsidRPr="009969EB" w:rsidRDefault="002E61B9" w:rsidP="002E61B9">
      <w:pPr>
        <w:numPr>
          <w:ilvl w:val="0"/>
          <w:numId w:val="13"/>
        </w:numPr>
        <w:shd w:val="clear" w:color="auto" w:fill="FFFFFF"/>
        <w:tabs>
          <w:tab w:val="left" w:pos="365"/>
        </w:tabs>
        <w:jc w:val="both"/>
      </w:pPr>
      <w:r w:rsidRPr="009969EB">
        <w:t>За активное участие в организации питания учащихся;</w:t>
      </w:r>
    </w:p>
    <w:p w:rsidR="002E61B9" w:rsidRPr="009969EB" w:rsidRDefault="002E61B9" w:rsidP="002E61B9">
      <w:pPr>
        <w:numPr>
          <w:ilvl w:val="0"/>
          <w:numId w:val="13"/>
        </w:numPr>
        <w:shd w:val="clear" w:color="auto" w:fill="FFFFFF"/>
        <w:tabs>
          <w:tab w:val="left" w:pos="365"/>
        </w:tabs>
        <w:ind w:left="365" w:right="442" w:hanging="365"/>
        <w:jc w:val="both"/>
      </w:pPr>
      <w:r w:rsidRPr="009969EB">
        <w:t>За осуществление дифференцированной работы с родителями по вопросам воспит</w:t>
      </w:r>
      <w:r w:rsidRPr="009969EB">
        <w:t>а</w:t>
      </w:r>
      <w:r w:rsidRPr="009969EB">
        <w:t>ния и охраны здоровья детей;</w:t>
      </w:r>
    </w:p>
    <w:p w:rsidR="002E61B9" w:rsidRPr="009969EB" w:rsidRDefault="002E61B9" w:rsidP="002E61B9">
      <w:pPr>
        <w:numPr>
          <w:ilvl w:val="0"/>
          <w:numId w:val="13"/>
        </w:numPr>
        <w:shd w:val="clear" w:color="auto" w:fill="FFFFFF"/>
        <w:tabs>
          <w:tab w:val="left" w:pos="365"/>
        </w:tabs>
        <w:ind w:left="365" w:hanging="365"/>
        <w:jc w:val="both"/>
      </w:pPr>
      <w:r w:rsidRPr="009969EB">
        <w:t>За четкое и добросовестное выполнение своих служебных обязанностей по обеспечению высокого уровня работы учреждения, санитарно-гигиенического режима учреждения;</w:t>
      </w:r>
    </w:p>
    <w:p w:rsidR="002E61B9" w:rsidRPr="009969EB" w:rsidRDefault="002E61B9" w:rsidP="002E61B9">
      <w:pPr>
        <w:numPr>
          <w:ilvl w:val="0"/>
          <w:numId w:val="14"/>
        </w:numPr>
        <w:shd w:val="clear" w:color="auto" w:fill="FFFFFF"/>
        <w:tabs>
          <w:tab w:val="left" w:pos="374"/>
        </w:tabs>
        <w:jc w:val="both"/>
      </w:pPr>
      <w:r w:rsidRPr="009969EB">
        <w:t>За соблюдение правил и норм по технике безопасности;</w:t>
      </w:r>
    </w:p>
    <w:p w:rsidR="002E61B9" w:rsidRPr="009969EB" w:rsidRDefault="002E61B9" w:rsidP="002E61B9">
      <w:pPr>
        <w:numPr>
          <w:ilvl w:val="0"/>
          <w:numId w:val="14"/>
        </w:numPr>
        <w:shd w:val="clear" w:color="auto" w:fill="FFFFFF"/>
        <w:tabs>
          <w:tab w:val="left" w:pos="374"/>
        </w:tabs>
        <w:ind w:left="374" w:hanging="374"/>
        <w:jc w:val="both"/>
      </w:pPr>
      <w:r w:rsidRPr="009969EB">
        <w:t>За активное участие в создание надлежащих условий для труда, отдыха и медицинского обслуживания работников и учащихся;</w:t>
      </w:r>
    </w:p>
    <w:p w:rsidR="002E61B9" w:rsidRPr="00CC10DC" w:rsidRDefault="002E61B9" w:rsidP="002E61B9">
      <w:pPr>
        <w:shd w:val="clear" w:color="auto" w:fill="FFFFFF"/>
        <w:tabs>
          <w:tab w:val="left" w:pos="720"/>
        </w:tabs>
        <w:ind w:left="77"/>
        <w:outlineLvl w:val="0"/>
        <w:rPr>
          <w:bCs/>
        </w:rPr>
      </w:pPr>
      <w:r w:rsidRPr="002E61B9">
        <w:rPr>
          <w:b/>
          <w:bCs/>
        </w:rPr>
        <w:tab/>
      </w:r>
      <w:r w:rsidRPr="00CC10DC">
        <w:rPr>
          <w:bCs/>
        </w:rPr>
        <w:t>3. Основания премирования учебно-вспомогательного персонала, работников бухга</w:t>
      </w:r>
      <w:r w:rsidRPr="00CC10DC">
        <w:rPr>
          <w:bCs/>
        </w:rPr>
        <w:t>л</w:t>
      </w:r>
      <w:r w:rsidRPr="00CC10DC">
        <w:rPr>
          <w:bCs/>
        </w:rPr>
        <w:t>терии, главного бухгалтера</w:t>
      </w:r>
      <w:r>
        <w:rPr>
          <w:bCs/>
        </w:rPr>
        <w:t xml:space="preserve">, ведущего бухгалтера, </w:t>
      </w:r>
      <w:r w:rsidRPr="00CC10DC">
        <w:rPr>
          <w:bCs/>
        </w:rPr>
        <w:t>:</w:t>
      </w:r>
    </w:p>
    <w:p w:rsidR="002E61B9" w:rsidRPr="009969EB" w:rsidRDefault="002E61B9" w:rsidP="002E61B9">
      <w:pPr>
        <w:shd w:val="clear" w:color="auto" w:fill="FFFFFF"/>
        <w:tabs>
          <w:tab w:val="left" w:pos="336"/>
        </w:tabs>
        <w:ind w:left="77"/>
        <w:jc w:val="both"/>
        <w:outlineLvl w:val="0"/>
        <w:rPr>
          <w:bCs/>
        </w:rPr>
      </w:pPr>
      <w:r w:rsidRPr="009969EB">
        <w:rPr>
          <w:bCs/>
        </w:rPr>
        <w:t>3.2.1 Разовые премии производятся:</w:t>
      </w:r>
    </w:p>
    <w:p w:rsidR="002E61B9" w:rsidRPr="009969EB" w:rsidRDefault="002E61B9" w:rsidP="002E61B9">
      <w:pPr>
        <w:shd w:val="clear" w:color="auto" w:fill="FFFFFF"/>
        <w:tabs>
          <w:tab w:val="left" w:pos="365"/>
        </w:tabs>
        <w:ind w:right="442"/>
        <w:jc w:val="both"/>
      </w:pPr>
      <w:r w:rsidRPr="009969EB">
        <w:t>1) За выполнение дополнительного объема работ, не входящего в круг должностных обя</w:t>
      </w:r>
      <w:r w:rsidRPr="009969EB">
        <w:softHyphen/>
        <w:t>занностей: проведение ремонта, экономное отношение к расходованию тепла, эле</w:t>
      </w:r>
      <w:r w:rsidRPr="009969EB">
        <w:t>к</w:t>
      </w:r>
      <w:r w:rsidRPr="009969EB">
        <w:t>троэнергии, воды, сохранность школьного имущества и оборудования, а также закре</w:t>
      </w:r>
      <w:r w:rsidRPr="009969EB">
        <w:t>п</w:t>
      </w:r>
      <w:r w:rsidRPr="009969EB">
        <w:t>ленных за работником участков и т.д.;</w:t>
      </w:r>
    </w:p>
    <w:p w:rsidR="002E61B9" w:rsidRPr="009969EB" w:rsidRDefault="002E61B9" w:rsidP="002E61B9">
      <w:pPr>
        <w:shd w:val="clear" w:color="auto" w:fill="FFFFFF"/>
        <w:tabs>
          <w:tab w:val="left" w:pos="374"/>
        </w:tabs>
        <w:jc w:val="both"/>
      </w:pPr>
      <w:r w:rsidRPr="009969EB">
        <w:t>2) За соблюдение правил и норм по технике безопасности;</w:t>
      </w:r>
    </w:p>
    <w:p w:rsidR="002E61B9" w:rsidRPr="009969EB" w:rsidRDefault="002E61B9" w:rsidP="002E61B9">
      <w:pPr>
        <w:shd w:val="clear" w:color="auto" w:fill="FFFFFF"/>
        <w:tabs>
          <w:tab w:val="left" w:pos="365"/>
        </w:tabs>
        <w:jc w:val="both"/>
      </w:pPr>
      <w:r w:rsidRPr="009969EB">
        <w:lastRenderedPageBreak/>
        <w:t>3) По итогам работы за месяц, за четверть, полугодие;</w:t>
      </w:r>
    </w:p>
    <w:p w:rsidR="002E61B9" w:rsidRPr="009969EB" w:rsidRDefault="002E61B9" w:rsidP="002E61B9">
      <w:pPr>
        <w:shd w:val="clear" w:color="auto" w:fill="FFFFFF"/>
        <w:tabs>
          <w:tab w:val="left" w:pos="365"/>
        </w:tabs>
        <w:jc w:val="both"/>
      </w:pPr>
      <w:r w:rsidRPr="009969EB">
        <w:t>4) За многолетний творческий труд и по случаю юбилея;</w:t>
      </w:r>
    </w:p>
    <w:p w:rsidR="002E61B9" w:rsidRPr="009969EB" w:rsidRDefault="002E61B9" w:rsidP="002E61B9">
      <w:pPr>
        <w:shd w:val="clear" w:color="auto" w:fill="FFFFFF"/>
        <w:tabs>
          <w:tab w:val="left" w:pos="374"/>
        </w:tabs>
        <w:jc w:val="both"/>
      </w:pPr>
      <w:r w:rsidRPr="009969EB">
        <w:t>3.2.2 Ежемесячные премии производятся:</w:t>
      </w:r>
    </w:p>
    <w:p w:rsidR="002E61B9" w:rsidRPr="009969EB" w:rsidRDefault="002E61B9" w:rsidP="002E61B9">
      <w:pPr>
        <w:shd w:val="clear" w:color="auto" w:fill="FFFFFF"/>
        <w:tabs>
          <w:tab w:val="left" w:pos="374"/>
          <w:tab w:val="left" w:pos="9360"/>
        </w:tabs>
        <w:ind w:right="302"/>
        <w:jc w:val="both"/>
      </w:pPr>
      <w:r w:rsidRPr="009969EB">
        <w:t>1) За хорошую постановку бухгалтерского учета, качественное составление и своевр</w:t>
      </w:r>
      <w:r w:rsidRPr="009969EB">
        <w:t>е</w:t>
      </w:r>
      <w:r w:rsidRPr="009969EB">
        <w:t>менное представление периодической отчетности;</w:t>
      </w:r>
    </w:p>
    <w:p w:rsidR="002E61B9" w:rsidRPr="009969EB" w:rsidRDefault="002E61B9" w:rsidP="002E61B9">
      <w:pPr>
        <w:shd w:val="clear" w:color="auto" w:fill="FFFFFF"/>
        <w:tabs>
          <w:tab w:val="left" w:pos="374"/>
        </w:tabs>
        <w:jc w:val="both"/>
      </w:pPr>
      <w:r w:rsidRPr="009969EB">
        <w:t>2) За внедрение передовых форм и методов учета.</w:t>
      </w:r>
    </w:p>
    <w:p w:rsidR="002E61B9" w:rsidRPr="009969EB" w:rsidRDefault="002E61B9" w:rsidP="002E61B9">
      <w:pPr>
        <w:shd w:val="clear" w:color="auto" w:fill="FFFFFF"/>
        <w:tabs>
          <w:tab w:val="left" w:pos="365"/>
        </w:tabs>
        <w:jc w:val="both"/>
      </w:pPr>
      <w:r w:rsidRPr="009969EB">
        <w:t>3) За четкое и добросовестное выполнение своих служебных обязанностей по обеспечению высокого уровня работы учреждения, санитарно-гигиенического режима учреждения;</w:t>
      </w:r>
    </w:p>
    <w:p w:rsidR="002E61B9" w:rsidRPr="009969EB" w:rsidRDefault="002E61B9" w:rsidP="002E61B9">
      <w:pPr>
        <w:shd w:val="clear" w:color="auto" w:fill="FFFFFF"/>
        <w:tabs>
          <w:tab w:val="left" w:pos="365"/>
        </w:tabs>
        <w:jc w:val="both"/>
      </w:pPr>
      <w:r w:rsidRPr="009969EB">
        <w:t xml:space="preserve">4) За правильную организацию </w:t>
      </w:r>
      <w:r>
        <w:t>работы обслуживающего персонала.</w:t>
      </w:r>
    </w:p>
    <w:p w:rsidR="002E61B9" w:rsidRPr="009969EB" w:rsidRDefault="002E61B9" w:rsidP="002E61B9">
      <w:pPr>
        <w:shd w:val="clear" w:color="auto" w:fill="FFFFFF"/>
        <w:tabs>
          <w:tab w:val="left" w:pos="365"/>
        </w:tabs>
        <w:jc w:val="both"/>
      </w:pPr>
    </w:p>
    <w:p w:rsidR="002E61B9" w:rsidRPr="009969EB" w:rsidRDefault="002E61B9" w:rsidP="002E61B9">
      <w:pPr>
        <w:shd w:val="clear" w:color="auto" w:fill="FFFFFF"/>
        <w:tabs>
          <w:tab w:val="left" w:pos="365"/>
        </w:tabs>
        <w:jc w:val="both"/>
      </w:pPr>
    </w:p>
    <w:p w:rsidR="002E61B9" w:rsidRPr="009969EB" w:rsidRDefault="002E61B9" w:rsidP="00390983">
      <w:pPr>
        <w:shd w:val="clear" w:color="auto" w:fill="FFFFFF"/>
        <w:tabs>
          <w:tab w:val="left" w:pos="720"/>
        </w:tabs>
        <w:ind w:left="77"/>
        <w:jc w:val="center"/>
        <w:outlineLvl w:val="0"/>
        <w:rPr>
          <w:b/>
          <w:bCs/>
        </w:rPr>
      </w:pPr>
      <w:r>
        <w:rPr>
          <w:b/>
          <w:bCs/>
          <w:lang w:val="en-US"/>
        </w:rPr>
        <w:t>VI</w:t>
      </w:r>
      <w:r w:rsidRPr="009969EB">
        <w:rPr>
          <w:b/>
          <w:bCs/>
        </w:rPr>
        <w:t>. Основания премир</w:t>
      </w:r>
      <w:r w:rsidR="00390983">
        <w:rPr>
          <w:b/>
          <w:bCs/>
        </w:rPr>
        <w:t>ования обслуживающего персонала</w:t>
      </w:r>
    </w:p>
    <w:p w:rsidR="002E61B9" w:rsidRPr="009969EB" w:rsidRDefault="002E61B9" w:rsidP="002E61B9">
      <w:pPr>
        <w:shd w:val="clear" w:color="auto" w:fill="FFFFFF"/>
        <w:tabs>
          <w:tab w:val="left" w:pos="336"/>
        </w:tabs>
        <w:ind w:left="77"/>
        <w:jc w:val="both"/>
        <w:outlineLvl w:val="0"/>
        <w:rPr>
          <w:bCs/>
        </w:rPr>
      </w:pPr>
      <w:r w:rsidRPr="009969EB">
        <w:rPr>
          <w:bCs/>
        </w:rPr>
        <w:t>2.3.1 Разовые премии выплачиваются:</w:t>
      </w:r>
    </w:p>
    <w:p w:rsidR="002E61B9" w:rsidRPr="009969EB" w:rsidRDefault="002E61B9" w:rsidP="002E61B9">
      <w:pPr>
        <w:shd w:val="clear" w:color="auto" w:fill="FFFFFF"/>
        <w:tabs>
          <w:tab w:val="left" w:pos="365"/>
        </w:tabs>
        <w:ind w:right="442"/>
        <w:jc w:val="both"/>
      </w:pPr>
      <w:r w:rsidRPr="009969EB">
        <w:t>1) За выполнение дополнительного объема работ, не входящего в круг должностных обя</w:t>
      </w:r>
      <w:r w:rsidRPr="009969EB">
        <w:softHyphen/>
        <w:t>занностей: проведение ремонта, экономное отношение к расходованию тепла, эле</w:t>
      </w:r>
      <w:r w:rsidRPr="009969EB">
        <w:t>к</w:t>
      </w:r>
      <w:r w:rsidRPr="009969EB">
        <w:t>троэнергии, воды, сохранность школьного имущества и оборудования, а также закре</w:t>
      </w:r>
      <w:r w:rsidRPr="009969EB">
        <w:t>п</w:t>
      </w:r>
      <w:r w:rsidRPr="009969EB">
        <w:t>ленных за работником участков и т.д.;</w:t>
      </w:r>
    </w:p>
    <w:p w:rsidR="002E61B9" w:rsidRPr="009969EB" w:rsidRDefault="002E61B9" w:rsidP="002E61B9">
      <w:pPr>
        <w:shd w:val="clear" w:color="auto" w:fill="FFFFFF"/>
        <w:tabs>
          <w:tab w:val="left" w:pos="374"/>
        </w:tabs>
        <w:jc w:val="both"/>
      </w:pPr>
      <w:r w:rsidRPr="009969EB">
        <w:t>2) За соблюдение правил и норм по технике безопасности;</w:t>
      </w:r>
    </w:p>
    <w:p w:rsidR="002E61B9" w:rsidRPr="009969EB" w:rsidRDefault="002E61B9" w:rsidP="002E61B9">
      <w:pPr>
        <w:shd w:val="clear" w:color="auto" w:fill="FFFFFF"/>
        <w:tabs>
          <w:tab w:val="left" w:pos="365"/>
        </w:tabs>
        <w:jc w:val="both"/>
      </w:pPr>
      <w:r w:rsidRPr="009969EB">
        <w:t>3) За четкое и добросовестное выполнение своих служебных обязанностей по обеспечению высокого уровня работы учреждения, санитарно-гигиенического режима учреждения;</w:t>
      </w:r>
    </w:p>
    <w:p w:rsidR="002E61B9" w:rsidRPr="009969EB" w:rsidRDefault="002E61B9" w:rsidP="002E61B9">
      <w:pPr>
        <w:shd w:val="clear" w:color="auto" w:fill="FFFFFF"/>
        <w:tabs>
          <w:tab w:val="left" w:pos="374"/>
        </w:tabs>
        <w:jc w:val="both"/>
      </w:pPr>
      <w:r w:rsidRPr="009969EB">
        <w:t>4) За содержание в должном эксплуатационном порядке помещений, инвентаря и террит</w:t>
      </w:r>
      <w:r w:rsidRPr="009969EB">
        <w:t>о</w:t>
      </w:r>
      <w:r w:rsidRPr="009969EB">
        <w:t xml:space="preserve">рий; </w:t>
      </w:r>
    </w:p>
    <w:p w:rsidR="002E61B9" w:rsidRPr="009969EB" w:rsidRDefault="002E61B9" w:rsidP="002E61B9">
      <w:pPr>
        <w:shd w:val="clear" w:color="auto" w:fill="FFFFFF"/>
        <w:tabs>
          <w:tab w:val="left" w:pos="365"/>
        </w:tabs>
        <w:jc w:val="both"/>
      </w:pPr>
      <w:r w:rsidRPr="009969EB">
        <w:t>5) За многолетний  труд и по случаю юбилея;</w:t>
      </w:r>
    </w:p>
    <w:p w:rsidR="002E61B9" w:rsidRPr="009969EB" w:rsidRDefault="002E61B9" w:rsidP="002E61B9">
      <w:pPr>
        <w:shd w:val="clear" w:color="auto" w:fill="FFFFFF"/>
        <w:tabs>
          <w:tab w:val="left" w:pos="365"/>
        </w:tabs>
        <w:jc w:val="both"/>
      </w:pPr>
    </w:p>
    <w:p w:rsidR="002E61B9" w:rsidRPr="009969EB" w:rsidRDefault="002E61B9" w:rsidP="002E61B9">
      <w:pPr>
        <w:shd w:val="clear" w:color="auto" w:fill="FFFFFF"/>
        <w:tabs>
          <w:tab w:val="left" w:pos="720"/>
        </w:tabs>
        <w:ind w:right="883"/>
        <w:jc w:val="center"/>
        <w:rPr>
          <w:b/>
          <w:bCs/>
        </w:rPr>
      </w:pPr>
      <w:r>
        <w:rPr>
          <w:b/>
          <w:bCs/>
          <w:lang w:val="en-US"/>
        </w:rPr>
        <w:t>VII</w:t>
      </w:r>
      <w:r w:rsidRPr="009969EB">
        <w:rPr>
          <w:b/>
          <w:bCs/>
        </w:rPr>
        <w:t>. Порядок назначения премии</w:t>
      </w:r>
    </w:p>
    <w:p w:rsidR="002E61B9" w:rsidRPr="009969EB" w:rsidRDefault="002E61B9" w:rsidP="002E61B9">
      <w:pPr>
        <w:shd w:val="clear" w:color="auto" w:fill="FFFFFF"/>
        <w:jc w:val="both"/>
        <w:outlineLvl w:val="0"/>
      </w:pPr>
      <w:r w:rsidRPr="009969EB">
        <w:t>1.Структура предоставления  информации   на сотрудников о качестве исполнительской ди</w:t>
      </w:r>
      <w:r w:rsidRPr="009969EB">
        <w:t>с</w:t>
      </w:r>
      <w:r w:rsidRPr="009969EB">
        <w:t>циплине, качестве выполнения поручений, добросовестном   и    своевременном       исполн</w:t>
      </w:r>
      <w:r w:rsidRPr="009969EB">
        <w:t>е</w:t>
      </w:r>
      <w:r w:rsidRPr="009969EB">
        <w:t>нии приказов и своевременном исполнении приказов и распоряженийвышестоящих руков</w:t>
      </w:r>
      <w:r w:rsidRPr="009969EB">
        <w:t>о</w:t>
      </w:r>
      <w:r w:rsidRPr="009969EB">
        <w:t>дителей, проявлении инициативы, творчества, личном вкладе в организацию и сопровожд</w:t>
      </w:r>
      <w:r w:rsidRPr="009969EB">
        <w:t>е</w:t>
      </w:r>
      <w:r w:rsidRPr="009969EB">
        <w:t>ние образовательного процесса, в значительное улучшение результатов обученности об</w:t>
      </w:r>
      <w:r w:rsidRPr="009969EB">
        <w:t>у</w:t>
      </w:r>
      <w:r w:rsidRPr="009969EB">
        <w:t>чающихся предоставляют в профсоюзный комитет школы:</w:t>
      </w:r>
    </w:p>
    <w:p w:rsidR="002E61B9" w:rsidRPr="00857CFB" w:rsidRDefault="002E61B9" w:rsidP="002E61B9">
      <w:pPr>
        <w:shd w:val="clear" w:color="auto" w:fill="FFFFFF"/>
        <w:ind w:left="389"/>
        <w:jc w:val="both"/>
      </w:pPr>
      <w:r w:rsidRPr="00857CFB">
        <w:t>- на педагогический персонал - заместител</w:t>
      </w:r>
      <w:r w:rsidR="003E765F" w:rsidRPr="00857CFB">
        <w:t>и</w:t>
      </w:r>
      <w:r w:rsidRPr="00857CFB">
        <w:t xml:space="preserve"> директора по УВР</w:t>
      </w:r>
      <w:r w:rsidR="003E765F" w:rsidRPr="00857CFB">
        <w:t xml:space="preserve">, ВР на основании анализа результативности по </w:t>
      </w:r>
      <w:r w:rsidR="004232F8" w:rsidRPr="00857CFB">
        <w:t xml:space="preserve">различным </w:t>
      </w:r>
      <w:r w:rsidR="003E765F" w:rsidRPr="00857CFB">
        <w:t>направлениям деятельности</w:t>
      </w:r>
      <w:r w:rsidRPr="00857CFB">
        <w:t>;</w:t>
      </w:r>
    </w:p>
    <w:p w:rsidR="004232F8" w:rsidRPr="00857CFB" w:rsidRDefault="002E61B9" w:rsidP="004232F8">
      <w:pPr>
        <w:shd w:val="clear" w:color="auto" w:fill="FFFFFF"/>
        <w:ind w:left="389"/>
        <w:jc w:val="both"/>
      </w:pPr>
      <w:r w:rsidRPr="00857CFB">
        <w:t xml:space="preserve">- на административно-управленческий персонал </w:t>
      </w:r>
      <w:r w:rsidR="004232F8" w:rsidRPr="00857CFB">
        <w:t>–</w:t>
      </w:r>
      <w:r w:rsidRPr="00857CFB">
        <w:t xml:space="preserve"> директор</w:t>
      </w:r>
      <w:r w:rsidR="004232F8" w:rsidRPr="00857CFB">
        <w:t xml:space="preserve"> на основании анализа р</w:t>
      </w:r>
      <w:r w:rsidR="004232F8" w:rsidRPr="00857CFB">
        <w:t>е</w:t>
      </w:r>
      <w:r w:rsidR="004232F8" w:rsidRPr="00857CFB">
        <w:t>зультативности по различным направлениям деятельности;</w:t>
      </w:r>
    </w:p>
    <w:p w:rsidR="002E61B9" w:rsidRPr="00857CFB" w:rsidRDefault="002E61B9" w:rsidP="002E61B9">
      <w:pPr>
        <w:shd w:val="clear" w:color="auto" w:fill="FFFFFF"/>
        <w:ind w:left="5" w:right="14" w:firstLine="384"/>
        <w:jc w:val="both"/>
      </w:pPr>
      <w:r w:rsidRPr="00857CFB">
        <w:t>- на учебно-вспомогательный персонал</w:t>
      </w:r>
      <w:r w:rsidR="0097447C" w:rsidRPr="00857CFB">
        <w:t>, специалистов и служащих, рабочих</w:t>
      </w:r>
      <w:r w:rsidRPr="00857CFB">
        <w:t xml:space="preserve"> - замест</w:t>
      </w:r>
      <w:r w:rsidRPr="00857CFB">
        <w:t>и</w:t>
      </w:r>
      <w:r w:rsidRPr="00857CFB">
        <w:t>тель директора по ВР</w:t>
      </w:r>
      <w:r w:rsidR="00412B4B" w:rsidRPr="00857CFB">
        <w:t xml:space="preserve">, </w:t>
      </w:r>
      <w:r w:rsidRPr="00857CFB">
        <w:t xml:space="preserve">заместитель директора по </w:t>
      </w:r>
      <w:r w:rsidR="0097447C" w:rsidRPr="00857CFB">
        <w:t>общим вопросам</w:t>
      </w:r>
      <w:r w:rsidRPr="00857CFB">
        <w:t>.</w:t>
      </w:r>
    </w:p>
    <w:p w:rsidR="002E61B9" w:rsidRPr="009969EB" w:rsidRDefault="002E61B9" w:rsidP="002E61B9">
      <w:pPr>
        <w:shd w:val="clear" w:color="auto" w:fill="FFFFFF"/>
        <w:tabs>
          <w:tab w:val="left" w:pos="202"/>
        </w:tabs>
        <w:jc w:val="both"/>
      </w:pPr>
      <w:r w:rsidRPr="009969EB">
        <w:t>2.</w:t>
      </w:r>
      <w:r w:rsidRPr="009969EB">
        <w:tab/>
        <w:t>Порядок и размеры выплаты премии.</w:t>
      </w:r>
    </w:p>
    <w:p w:rsidR="002E61B9" w:rsidRPr="009969EB" w:rsidRDefault="002E61B9" w:rsidP="002E61B9">
      <w:pPr>
        <w:shd w:val="clear" w:color="auto" w:fill="FFFFFF"/>
        <w:tabs>
          <w:tab w:val="left" w:pos="499"/>
        </w:tabs>
        <w:ind w:left="5"/>
        <w:jc w:val="both"/>
      </w:pPr>
      <w:r w:rsidRPr="009969EB">
        <w:t>2.1.</w:t>
      </w:r>
      <w:r w:rsidRPr="009969EB">
        <w:tab/>
        <w:t>Источником выплат является фонд оплаты труда.</w:t>
      </w:r>
    </w:p>
    <w:p w:rsidR="002E61B9" w:rsidRPr="009969EB" w:rsidRDefault="002E61B9" w:rsidP="002E61B9">
      <w:pPr>
        <w:shd w:val="clear" w:color="auto" w:fill="FFFFFF"/>
        <w:tabs>
          <w:tab w:val="left" w:pos="499"/>
        </w:tabs>
        <w:ind w:left="5"/>
        <w:jc w:val="both"/>
      </w:pPr>
      <w:r w:rsidRPr="009969EB">
        <w:t>2.2. Размер премии назначается индивидуально и выплачивается за счет ФОТ и в пределах ФОТ.</w:t>
      </w:r>
    </w:p>
    <w:p w:rsidR="002E61B9" w:rsidRPr="009969EB" w:rsidRDefault="002E61B9" w:rsidP="002E61B9">
      <w:pPr>
        <w:shd w:val="clear" w:color="auto" w:fill="FFFFFF"/>
        <w:tabs>
          <w:tab w:val="left" w:pos="706"/>
        </w:tabs>
        <w:ind w:right="1382"/>
        <w:jc w:val="both"/>
      </w:pPr>
      <w:r w:rsidRPr="009969EB">
        <w:t>2.3. Основанием для начисления премии является приказ директора, согласов</w:t>
      </w:r>
      <w:r w:rsidRPr="009969EB">
        <w:t>а</w:t>
      </w:r>
      <w:r w:rsidRPr="009969EB">
        <w:t>ный с Профсоюзным комитетом школы.</w:t>
      </w:r>
    </w:p>
    <w:p w:rsidR="002E61B9" w:rsidRPr="009969EB" w:rsidRDefault="002E61B9" w:rsidP="002E61B9">
      <w:pPr>
        <w:shd w:val="clear" w:color="auto" w:fill="FFFFFF"/>
        <w:tabs>
          <w:tab w:val="left" w:pos="0"/>
        </w:tabs>
        <w:ind w:right="-53"/>
        <w:jc w:val="both"/>
      </w:pPr>
      <w:r w:rsidRPr="009969EB">
        <w:t>2.4. Премия выплачиваются одновременно с заработной платой, по итогам работы за месяц, четверть, год.</w:t>
      </w:r>
    </w:p>
    <w:p w:rsidR="002E61B9" w:rsidRPr="009969EB" w:rsidRDefault="002E61B9" w:rsidP="002E61B9">
      <w:pPr>
        <w:shd w:val="clear" w:color="auto" w:fill="FFFFFF"/>
        <w:tabs>
          <w:tab w:val="left" w:pos="394"/>
        </w:tabs>
        <w:ind w:left="394" w:right="-233" w:hanging="389"/>
        <w:jc w:val="both"/>
      </w:pPr>
      <w:r w:rsidRPr="009969EB">
        <w:t>2.5.</w:t>
      </w:r>
      <w:r w:rsidRPr="009969EB">
        <w:tab/>
        <w:t>Уменьшение премии возможно по следующим основаниям:</w:t>
      </w:r>
    </w:p>
    <w:p w:rsidR="002E61B9" w:rsidRPr="009969EB" w:rsidRDefault="002E61B9" w:rsidP="002E61B9">
      <w:pPr>
        <w:shd w:val="clear" w:color="auto" w:fill="FFFFFF"/>
        <w:tabs>
          <w:tab w:val="left" w:pos="394"/>
        </w:tabs>
        <w:ind w:left="394" w:right="-233" w:hanging="389"/>
        <w:jc w:val="both"/>
      </w:pPr>
      <w:r w:rsidRPr="009969EB">
        <w:tab/>
        <w:t>-разовое нарушение трудового распорядка;</w:t>
      </w:r>
    </w:p>
    <w:p w:rsidR="002E61B9" w:rsidRPr="009969EB" w:rsidRDefault="002E61B9" w:rsidP="002E61B9">
      <w:pPr>
        <w:shd w:val="clear" w:color="auto" w:fill="FFFFFF"/>
        <w:ind w:left="384" w:right="127"/>
        <w:jc w:val="both"/>
      </w:pPr>
      <w:r w:rsidRPr="009969EB">
        <w:t>-невыполнение или несвоевременное выполнение приказов директора или распоряж</w:t>
      </w:r>
      <w:r w:rsidRPr="009969EB">
        <w:t>е</w:t>
      </w:r>
      <w:r w:rsidRPr="009969EB">
        <w:t>ний заместителей директора.</w:t>
      </w:r>
    </w:p>
    <w:p w:rsidR="002E61B9" w:rsidRPr="009969EB" w:rsidRDefault="002E61B9" w:rsidP="002E61B9">
      <w:pPr>
        <w:shd w:val="clear" w:color="auto" w:fill="FFFFFF"/>
        <w:tabs>
          <w:tab w:val="left" w:pos="283"/>
        </w:tabs>
        <w:ind w:left="14"/>
        <w:jc w:val="both"/>
      </w:pPr>
      <w:r w:rsidRPr="009969EB">
        <w:t>3.</w:t>
      </w:r>
      <w:r w:rsidRPr="009969EB">
        <w:tab/>
        <w:t>Не выплата премии возможно по следующим основаниям:</w:t>
      </w:r>
    </w:p>
    <w:p w:rsidR="002E61B9" w:rsidRPr="009969EB" w:rsidRDefault="002E61B9" w:rsidP="002E61B9">
      <w:pPr>
        <w:shd w:val="clear" w:color="auto" w:fill="FFFFFF"/>
        <w:ind w:left="394"/>
        <w:jc w:val="both"/>
      </w:pPr>
      <w:r w:rsidRPr="009969EB">
        <w:t>-систематическое нарушение трудового распорядка;</w:t>
      </w:r>
    </w:p>
    <w:p w:rsidR="002E61B9" w:rsidRPr="009969EB" w:rsidRDefault="002E61B9" w:rsidP="002E61B9">
      <w:pPr>
        <w:shd w:val="clear" w:color="auto" w:fill="FFFFFF"/>
        <w:ind w:left="389" w:right="-233"/>
        <w:jc w:val="both"/>
      </w:pPr>
      <w:r w:rsidRPr="009969EB">
        <w:t>-невыполнение или несвоевременное выполнение приказов, распоряжений, повлекших пр</w:t>
      </w:r>
      <w:r w:rsidRPr="009969EB">
        <w:t>а</w:t>
      </w:r>
      <w:r w:rsidRPr="009969EB">
        <w:t xml:space="preserve">вовое нарушение; </w:t>
      </w:r>
    </w:p>
    <w:p w:rsidR="002E61B9" w:rsidRPr="009969EB" w:rsidRDefault="002E61B9" w:rsidP="002E61B9">
      <w:pPr>
        <w:shd w:val="clear" w:color="auto" w:fill="FFFFFF"/>
        <w:ind w:left="389" w:right="-233"/>
        <w:jc w:val="both"/>
      </w:pPr>
      <w:r w:rsidRPr="009969EB">
        <w:t xml:space="preserve">- допущение финансовых  нарушений;     </w:t>
      </w:r>
    </w:p>
    <w:p w:rsidR="002E61B9" w:rsidRPr="009969EB" w:rsidRDefault="002E61B9" w:rsidP="002E61B9">
      <w:pPr>
        <w:shd w:val="clear" w:color="auto" w:fill="FFFFFF"/>
        <w:ind w:left="389" w:right="1382"/>
        <w:jc w:val="both"/>
      </w:pPr>
      <w:r w:rsidRPr="009969EB">
        <w:lastRenderedPageBreak/>
        <w:t>- утрата важных деловых документов;</w:t>
      </w:r>
    </w:p>
    <w:p w:rsidR="002E61B9" w:rsidRPr="009969EB" w:rsidRDefault="002E61B9" w:rsidP="002E61B9">
      <w:pPr>
        <w:shd w:val="clear" w:color="auto" w:fill="FFFFFF"/>
        <w:ind w:left="451"/>
        <w:jc w:val="both"/>
      </w:pPr>
      <w:r w:rsidRPr="009969EB">
        <w:t>-несоблюдение сохранности школьного здания и имущества;</w:t>
      </w:r>
    </w:p>
    <w:p w:rsidR="002E61B9" w:rsidRPr="009969EB" w:rsidRDefault="002E61B9" w:rsidP="002E61B9">
      <w:pPr>
        <w:shd w:val="clear" w:color="auto" w:fill="FFFFFF"/>
        <w:ind w:left="451" w:right="461"/>
        <w:jc w:val="both"/>
      </w:pPr>
      <w:r w:rsidRPr="009969EB">
        <w:t>-создание конфликтной ситуации, ведущей к разрушению микроклимата в колле</w:t>
      </w:r>
      <w:r w:rsidRPr="009969EB">
        <w:t>к</w:t>
      </w:r>
      <w:r w:rsidRPr="009969EB">
        <w:t>тиве;</w:t>
      </w:r>
    </w:p>
    <w:p w:rsidR="002E61B9" w:rsidRPr="009969EB" w:rsidRDefault="002E61B9" w:rsidP="002E61B9">
      <w:pPr>
        <w:shd w:val="clear" w:color="auto" w:fill="FFFFFF"/>
        <w:ind w:right="461"/>
        <w:jc w:val="both"/>
      </w:pPr>
      <w:r w:rsidRPr="009969EB">
        <w:t xml:space="preserve">      -самоустранение от жизни коллектива школы.</w:t>
      </w:r>
    </w:p>
    <w:p w:rsidR="002E61B9" w:rsidRPr="009969EB" w:rsidRDefault="002E61B9" w:rsidP="002E61B9">
      <w:pPr>
        <w:shd w:val="clear" w:color="auto" w:fill="FFFFFF"/>
        <w:tabs>
          <w:tab w:val="left" w:pos="422"/>
        </w:tabs>
        <w:jc w:val="both"/>
      </w:pPr>
      <w:r w:rsidRPr="009969EB">
        <w:t>4. Лишение премии или уменьшение ее размеров производится за тот период, когда имеет место нарушение.</w:t>
      </w:r>
    </w:p>
    <w:p w:rsidR="002E61B9" w:rsidRPr="009969EB" w:rsidRDefault="002E61B9" w:rsidP="002E61B9">
      <w:pPr>
        <w:shd w:val="clear" w:color="auto" w:fill="FFFFFF"/>
        <w:tabs>
          <w:tab w:val="left" w:pos="422"/>
        </w:tabs>
        <w:jc w:val="both"/>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6"/>
        <w:gridCol w:w="2300"/>
      </w:tblGrid>
      <w:tr w:rsidR="002E61B9" w:rsidRPr="009969EB" w:rsidTr="00FB51D2">
        <w:tc>
          <w:tcPr>
            <w:tcW w:w="9536" w:type="dxa"/>
            <w:gridSpan w:val="2"/>
          </w:tcPr>
          <w:p w:rsidR="002E61B9" w:rsidRPr="009969EB" w:rsidRDefault="002E61B9" w:rsidP="00FB51D2">
            <w:pPr>
              <w:jc w:val="center"/>
            </w:pPr>
            <w:r w:rsidRPr="009969EB">
              <w:t xml:space="preserve">Премиальные выплаты </w:t>
            </w:r>
          </w:p>
        </w:tc>
      </w:tr>
      <w:tr w:rsidR="002E61B9" w:rsidRPr="009969EB" w:rsidTr="00FB51D2">
        <w:trPr>
          <w:trHeight w:val="249"/>
        </w:trPr>
        <w:tc>
          <w:tcPr>
            <w:tcW w:w="7236" w:type="dxa"/>
          </w:tcPr>
          <w:p w:rsidR="002E61B9" w:rsidRPr="009969EB" w:rsidRDefault="002E61B9" w:rsidP="00FB51D2">
            <w:r w:rsidRPr="009969EB">
              <w:t>По итогам работы за отчетный период</w:t>
            </w:r>
          </w:p>
        </w:tc>
        <w:tc>
          <w:tcPr>
            <w:tcW w:w="2300" w:type="dxa"/>
          </w:tcPr>
          <w:p w:rsidR="002E61B9" w:rsidRPr="009969EB" w:rsidRDefault="002E61B9" w:rsidP="00FB51D2">
            <w:pPr>
              <w:jc w:val="center"/>
            </w:pPr>
            <w:r w:rsidRPr="009969EB">
              <w:t>до 100</w:t>
            </w:r>
            <w:r>
              <w:t>%</w:t>
            </w:r>
          </w:p>
        </w:tc>
      </w:tr>
    </w:tbl>
    <w:p w:rsidR="002E61B9" w:rsidRDefault="002E61B9" w:rsidP="002E61B9">
      <w:pPr>
        <w:jc w:val="center"/>
        <w:rPr>
          <w:b/>
          <w:bCs/>
        </w:rPr>
      </w:pPr>
    </w:p>
    <w:p w:rsidR="002E61B9" w:rsidRPr="009969EB" w:rsidRDefault="00390983" w:rsidP="002E61B9">
      <w:pPr>
        <w:jc w:val="center"/>
        <w:rPr>
          <w:b/>
          <w:bCs/>
        </w:rPr>
      </w:pPr>
      <w:r>
        <w:rPr>
          <w:b/>
          <w:bCs/>
          <w:lang w:val="en-US"/>
        </w:rPr>
        <w:t>VIII</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Default="002E61B9" w:rsidP="002E61B9">
      <w:pPr>
        <w:jc w:val="center"/>
        <w:rPr>
          <w:b/>
          <w:bCs/>
        </w:rPr>
      </w:pPr>
      <w:r w:rsidRPr="009969EB">
        <w:rPr>
          <w:b/>
          <w:bCs/>
        </w:rPr>
        <w:t xml:space="preserve">заместителей директора по УВР и ВР, </w:t>
      </w:r>
      <w:r>
        <w:rPr>
          <w:b/>
          <w:bCs/>
        </w:rPr>
        <w:t xml:space="preserve">информатизации, общим вопросам, </w:t>
      </w:r>
      <w:r w:rsidRPr="009969EB">
        <w:rPr>
          <w:b/>
          <w:bCs/>
        </w:rPr>
        <w:t>педагогич</w:t>
      </w:r>
      <w:r w:rsidRPr="009969EB">
        <w:rPr>
          <w:b/>
          <w:bCs/>
        </w:rPr>
        <w:t>е</w:t>
      </w:r>
      <w:r w:rsidRPr="009969EB">
        <w:rPr>
          <w:b/>
          <w:bCs/>
        </w:rPr>
        <w:t>ских работников</w:t>
      </w:r>
    </w:p>
    <w:p w:rsidR="002E61B9" w:rsidRDefault="002E61B9" w:rsidP="002E61B9">
      <w:pPr>
        <w:jc w:val="center"/>
        <w:rPr>
          <w:b/>
          <w:bCs/>
        </w:rPr>
      </w:pPr>
    </w:p>
    <w:tbl>
      <w:tblPr>
        <w:tblW w:w="9704" w:type="dxa"/>
        <w:tblInd w:w="99" w:type="dxa"/>
        <w:tblLook w:val="04A0"/>
      </w:tblPr>
      <w:tblGrid>
        <w:gridCol w:w="2042"/>
        <w:gridCol w:w="2645"/>
        <w:gridCol w:w="954"/>
        <w:gridCol w:w="4063"/>
      </w:tblGrid>
      <w:tr w:rsidR="002E61B9" w:rsidRPr="003A73D4" w:rsidTr="00FB51D2">
        <w:trPr>
          <w:trHeight w:val="450"/>
        </w:trPr>
        <w:tc>
          <w:tcPr>
            <w:tcW w:w="20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sz w:val="22"/>
                <w:szCs w:val="22"/>
              </w:rPr>
            </w:pPr>
            <w:r w:rsidRPr="003A73D4">
              <w:rPr>
                <w:b/>
                <w:bCs/>
                <w:sz w:val="22"/>
                <w:szCs w:val="22"/>
              </w:rPr>
              <w:t>Направления</w:t>
            </w:r>
          </w:p>
        </w:tc>
        <w:tc>
          <w:tcPr>
            <w:tcW w:w="2645" w:type="dxa"/>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b/>
                <w:bCs/>
                <w:sz w:val="22"/>
                <w:szCs w:val="22"/>
              </w:rPr>
            </w:pPr>
            <w:r w:rsidRPr="003A73D4">
              <w:rPr>
                <w:b/>
                <w:bCs/>
                <w:sz w:val="22"/>
                <w:szCs w:val="22"/>
              </w:rPr>
              <w:t>Показатели, критерии</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b/>
                <w:bCs/>
                <w:sz w:val="22"/>
                <w:szCs w:val="22"/>
              </w:rPr>
            </w:pPr>
            <w:r w:rsidRPr="003A73D4">
              <w:rPr>
                <w:b/>
                <w:bCs/>
                <w:sz w:val="22"/>
                <w:szCs w:val="22"/>
              </w:rPr>
              <w:t>Баллы</w:t>
            </w:r>
          </w:p>
        </w:tc>
      </w:tr>
      <w:tr w:rsidR="002E61B9" w:rsidRPr="003A73D4" w:rsidTr="00FB51D2">
        <w:trPr>
          <w:trHeight w:val="300"/>
        </w:trPr>
        <w:tc>
          <w:tcPr>
            <w:tcW w:w="2042" w:type="dxa"/>
            <w:vMerge w:val="restart"/>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xml:space="preserve">  1. Инновацио</w:t>
            </w:r>
            <w:r w:rsidRPr="003A73D4">
              <w:rPr>
                <w:b/>
                <w:bCs/>
                <w:i/>
                <w:iCs/>
                <w:sz w:val="22"/>
                <w:szCs w:val="22"/>
              </w:rPr>
              <w:t>н</w:t>
            </w:r>
            <w:r w:rsidRPr="003A73D4">
              <w:rPr>
                <w:b/>
                <w:bCs/>
                <w:i/>
                <w:iCs/>
                <w:sz w:val="22"/>
                <w:szCs w:val="22"/>
              </w:rPr>
              <w:t>ная деятельность</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1.1.Участие в реализации инновационных проектов</w:t>
            </w:r>
          </w:p>
        </w:tc>
      </w:tr>
      <w:tr w:rsidR="002E61B9" w:rsidRPr="003A73D4" w:rsidTr="00FB51D2">
        <w:trPr>
          <w:trHeight w:val="555"/>
        </w:trPr>
        <w:tc>
          <w:tcPr>
            <w:tcW w:w="2042" w:type="dxa"/>
            <w:vMerge/>
            <w:tcBorders>
              <w:top w:val="nil"/>
              <w:left w:val="single" w:sz="8" w:space="0" w:color="auto"/>
              <w:bottom w:val="nil"/>
              <w:right w:val="nil"/>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ФГОС (коррекция пр</w:t>
            </w:r>
            <w:r w:rsidRPr="003A73D4">
              <w:rPr>
                <w:sz w:val="22"/>
                <w:szCs w:val="22"/>
              </w:rPr>
              <w:t>о</w:t>
            </w:r>
            <w:r w:rsidRPr="003A73D4">
              <w:rPr>
                <w:sz w:val="22"/>
                <w:szCs w:val="22"/>
              </w:rPr>
              <w:t>грамм)</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Pr>
                <w:sz w:val="22"/>
                <w:szCs w:val="22"/>
              </w:rPr>
              <w:t xml:space="preserve">2 б. – индивидуальная </w:t>
            </w:r>
            <w:r w:rsidRPr="003A73D4">
              <w:rPr>
                <w:sz w:val="22"/>
                <w:szCs w:val="22"/>
              </w:rPr>
              <w:t>работа,   1 б. - работа в к</w:t>
            </w:r>
            <w:r w:rsidRPr="003A73D4">
              <w:rPr>
                <w:sz w:val="22"/>
                <w:szCs w:val="22"/>
              </w:rPr>
              <w:t>о</w:t>
            </w:r>
            <w:r w:rsidRPr="003A73D4">
              <w:rPr>
                <w:sz w:val="22"/>
                <w:szCs w:val="22"/>
              </w:rPr>
              <w:t>манде</w:t>
            </w:r>
          </w:p>
        </w:tc>
      </w:tr>
      <w:tr w:rsidR="002E61B9" w:rsidRPr="003A73D4" w:rsidTr="00FB51D2">
        <w:trPr>
          <w:trHeight w:val="435"/>
        </w:trPr>
        <w:tc>
          <w:tcPr>
            <w:tcW w:w="2042" w:type="dxa"/>
            <w:vMerge/>
            <w:tcBorders>
              <w:top w:val="nil"/>
              <w:left w:val="single" w:sz="8" w:space="0" w:color="auto"/>
              <w:bottom w:val="nil"/>
              <w:right w:val="nil"/>
            </w:tcBorders>
            <w:vAlign w:val="center"/>
            <w:hideMark/>
          </w:tcPr>
          <w:p w:rsidR="002E61B9" w:rsidRPr="003A73D4" w:rsidRDefault="002E61B9" w:rsidP="00FB51D2">
            <w:pPr>
              <w:rPr>
                <w:b/>
                <w:bCs/>
                <w:i/>
                <w:iCs/>
                <w:sz w:val="22"/>
                <w:szCs w:val="22"/>
              </w:rPr>
            </w:pPr>
          </w:p>
        </w:tc>
        <w:tc>
          <w:tcPr>
            <w:tcW w:w="2645" w:type="dxa"/>
            <w:vMerge w:val="restart"/>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Деятельность в соотве</w:t>
            </w:r>
            <w:r w:rsidRPr="003A73D4">
              <w:rPr>
                <w:sz w:val="22"/>
                <w:szCs w:val="22"/>
              </w:rPr>
              <w:t>т</w:t>
            </w:r>
            <w:r w:rsidRPr="003A73D4">
              <w:rPr>
                <w:sz w:val="22"/>
                <w:szCs w:val="22"/>
              </w:rPr>
              <w:t xml:space="preserve">ствии с требованиями ФГОС </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деятельность классных руководителей 1-8 классов  - 20 б. *</w:t>
            </w:r>
          </w:p>
        </w:tc>
      </w:tr>
      <w:tr w:rsidR="002E61B9" w:rsidRPr="003A73D4" w:rsidTr="00FB51D2">
        <w:trPr>
          <w:trHeight w:val="525"/>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tcBorders>
              <w:top w:val="nil"/>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деятельность педагогов-предметников, работа</w:t>
            </w:r>
            <w:r w:rsidRPr="003A73D4">
              <w:rPr>
                <w:sz w:val="22"/>
                <w:szCs w:val="22"/>
              </w:rPr>
              <w:t>ю</w:t>
            </w:r>
            <w:r w:rsidRPr="003A73D4">
              <w:rPr>
                <w:sz w:val="22"/>
                <w:szCs w:val="22"/>
              </w:rPr>
              <w:t>щих в 1-8 классах - 10 б.</w:t>
            </w:r>
          </w:p>
        </w:tc>
      </w:tr>
      <w:tr w:rsidR="002E61B9" w:rsidRPr="003A73D4" w:rsidTr="00FB51D2">
        <w:trPr>
          <w:trHeight w:val="45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val="restart"/>
            <w:tcBorders>
              <w:top w:val="nil"/>
              <w:left w:val="single" w:sz="4" w:space="0" w:color="auto"/>
              <w:bottom w:val="single" w:sz="4" w:space="0" w:color="000000"/>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Обобщение и предста</w:t>
            </w:r>
            <w:r w:rsidRPr="003A73D4">
              <w:rPr>
                <w:sz w:val="22"/>
                <w:szCs w:val="22"/>
              </w:rPr>
              <w:t>в</w:t>
            </w:r>
            <w:r w:rsidRPr="003A73D4">
              <w:rPr>
                <w:sz w:val="22"/>
                <w:szCs w:val="22"/>
              </w:rPr>
              <w:t>ление опыта инновац</w:t>
            </w:r>
            <w:r w:rsidRPr="003A73D4">
              <w:rPr>
                <w:sz w:val="22"/>
                <w:szCs w:val="22"/>
              </w:rPr>
              <w:t>и</w:t>
            </w:r>
            <w:r w:rsidRPr="003A73D4">
              <w:rPr>
                <w:sz w:val="22"/>
                <w:szCs w:val="22"/>
              </w:rPr>
              <w:t>онной деятельности в соответствии с технич</w:t>
            </w:r>
            <w:r w:rsidRPr="003A73D4">
              <w:rPr>
                <w:sz w:val="22"/>
                <w:szCs w:val="22"/>
              </w:rPr>
              <w:t>е</w:t>
            </w:r>
            <w:r w:rsidRPr="003A73D4">
              <w:rPr>
                <w:sz w:val="22"/>
                <w:szCs w:val="22"/>
              </w:rPr>
              <w:t>ским заданием (опорная площадка по опережа</w:t>
            </w:r>
            <w:r w:rsidRPr="003A73D4">
              <w:rPr>
                <w:sz w:val="22"/>
                <w:szCs w:val="22"/>
              </w:rPr>
              <w:t>ю</w:t>
            </w:r>
            <w:r w:rsidRPr="003A73D4">
              <w:rPr>
                <w:sz w:val="22"/>
                <w:szCs w:val="22"/>
              </w:rPr>
              <w:t>щему введению ФГОС ООО)</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семин</w:t>
            </w:r>
            <w:r w:rsidRPr="003A73D4">
              <w:rPr>
                <w:sz w:val="22"/>
                <w:szCs w:val="22"/>
              </w:rPr>
              <w:t>а</w:t>
            </w:r>
            <w:r w:rsidRPr="003A73D4">
              <w:rPr>
                <w:sz w:val="22"/>
                <w:szCs w:val="22"/>
              </w:rPr>
              <w:t>ре в МАОУ "Лицей № 77 г. Челябинска" - 5 б.</w:t>
            </w:r>
          </w:p>
        </w:tc>
      </w:tr>
      <w:tr w:rsidR="002E61B9" w:rsidRPr="003A73D4" w:rsidTr="00FB51D2">
        <w:trPr>
          <w:trHeight w:val="48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tcBorders>
              <w:top w:val="nil"/>
              <w:left w:val="single" w:sz="4" w:space="0" w:color="auto"/>
              <w:bottom w:val="single" w:sz="4" w:space="0" w:color="000000"/>
              <w:right w:val="single" w:sz="4" w:space="0" w:color="auto"/>
            </w:tcBorders>
            <w:vAlign w:val="center"/>
            <w:hideMark/>
          </w:tcPr>
          <w:p w:rsidR="002E61B9" w:rsidRPr="003A73D4" w:rsidRDefault="002E61B9" w:rsidP="00FB51D2">
            <w:pPr>
              <w:rPr>
                <w:sz w:val="22"/>
                <w:szCs w:val="22"/>
              </w:rPr>
            </w:pP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терр</w:t>
            </w:r>
            <w:r w:rsidRPr="003A73D4">
              <w:rPr>
                <w:sz w:val="22"/>
                <w:szCs w:val="22"/>
              </w:rPr>
              <w:t>и</w:t>
            </w:r>
            <w:r w:rsidRPr="003A73D4">
              <w:rPr>
                <w:sz w:val="22"/>
                <w:szCs w:val="22"/>
              </w:rPr>
              <w:t>тории другой ОО - 7 б.</w:t>
            </w:r>
          </w:p>
        </w:tc>
      </w:tr>
      <w:tr w:rsidR="002E61B9" w:rsidRPr="003A73D4" w:rsidTr="00FB51D2">
        <w:trPr>
          <w:trHeight w:val="525"/>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val="restart"/>
            <w:tcBorders>
              <w:top w:val="nil"/>
              <w:left w:val="single" w:sz="4" w:space="0" w:color="auto"/>
              <w:bottom w:val="single" w:sz="4" w:space="0" w:color="000000"/>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Обобщение и предста</w:t>
            </w:r>
            <w:r w:rsidRPr="003A73D4">
              <w:rPr>
                <w:sz w:val="22"/>
                <w:szCs w:val="22"/>
              </w:rPr>
              <w:t>в</w:t>
            </w:r>
            <w:r w:rsidRPr="003A73D4">
              <w:rPr>
                <w:sz w:val="22"/>
                <w:szCs w:val="22"/>
              </w:rPr>
              <w:t>ление опыта инновац</w:t>
            </w:r>
            <w:r w:rsidRPr="003A73D4">
              <w:rPr>
                <w:sz w:val="22"/>
                <w:szCs w:val="22"/>
              </w:rPr>
              <w:t>и</w:t>
            </w:r>
            <w:r w:rsidRPr="003A73D4">
              <w:rPr>
                <w:sz w:val="22"/>
                <w:szCs w:val="22"/>
              </w:rPr>
              <w:t>онной деятельности в соответствии с технич</w:t>
            </w:r>
            <w:r w:rsidRPr="003A73D4">
              <w:rPr>
                <w:sz w:val="22"/>
                <w:szCs w:val="22"/>
              </w:rPr>
              <w:t>е</w:t>
            </w:r>
            <w:r w:rsidRPr="003A73D4">
              <w:rPr>
                <w:sz w:val="22"/>
                <w:szCs w:val="22"/>
              </w:rPr>
              <w:t>ским заданием (опорная площадка по опережа</w:t>
            </w:r>
            <w:r w:rsidRPr="003A73D4">
              <w:rPr>
                <w:sz w:val="22"/>
                <w:szCs w:val="22"/>
              </w:rPr>
              <w:t>ю</w:t>
            </w:r>
            <w:r w:rsidRPr="003A73D4">
              <w:rPr>
                <w:sz w:val="22"/>
                <w:szCs w:val="22"/>
              </w:rPr>
              <w:t>щему введению ФГОС СОО)</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семин</w:t>
            </w:r>
            <w:r w:rsidRPr="003A73D4">
              <w:rPr>
                <w:sz w:val="22"/>
                <w:szCs w:val="22"/>
              </w:rPr>
              <w:t>а</w:t>
            </w:r>
            <w:r w:rsidRPr="003A73D4">
              <w:rPr>
                <w:sz w:val="22"/>
                <w:szCs w:val="22"/>
              </w:rPr>
              <w:t>ре в МАОУ "Лицей № 77 г. Челябинска" - 5 б.</w:t>
            </w:r>
          </w:p>
        </w:tc>
      </w:tr>
      <w:tr w:rsidR="002E61B9" w:rsidRPr="003A73D4" w:rsidTr="00FB51D2">
        <w:trPr>
          <w:trHeight w:val="48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tcBorders>
              <w:top w:val="nil"/>
              <w:left w:val="single" w:sz="4" w:space="0" w:color="auto"/>
              <w:bottom w:val="single" w:sz="4" w:space="0" w:color="000000"/>
              <w:right w:val="single" w:sz="4" w:space="0" w:color="auto"/>
            </w:tcBorders>
            <w:vAlign w:val="center"/>
            <w:hideMark/>
          </w:tcPr>
          <w:p w:rsidR="002E61B9" w:rsidRPr="003A73D4" w:rsidRDefault="002E61B9" w:rsidP="00FB51D2">
            <w:pPr>
              <w:rPr>
                <w:sz w:val="22"/>
                <w:szCs w:val="22"/>
              </w:rPr>
            </w:pP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терр</w:t>
            </w:r>
            <w:r w:rsidRPr="003A73D4">
              <w:rPr>
                <w:sz w:val="22"/>
                <w:szCs w:val="22"/>
              </w:rPr>
              <w:t>и</w:t>
            </w:r>
            <w:r w:rsidRPr="003A73D4">
              <w:rPr>
                <w:sz w:val="22"/>
                <w:szCs w:val="22"/>
              </w:rPr>
              <w:t>тории другой ОО - 7 б.</w:t>
            </w:r>
          </w:p>
        </w:tc>
      </w:tr>
      <w:tr w:rsidR="002E61B9" w:rsidRPr="003A73D4" w:rsidTr="00FB51D2">
        <w:trPr>
          <w:trHeight w:val="495"/>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val="restart"/>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Обобщение и предста</w:t>
            </w:r>
            <w:r w:rsidRPr="003A73D4">
              <w:rPr>
                <w:sz w:val="22"/>
                <w:szCs w:val="22"/>
              </w:rPr>
              <w:t>в</w:t>
            </w:r>
            <w:r w:rsidRPr="003A73D4">
              <w:rPr>
                <w:sz w:val="22"/>
                <w:szCs w:val="22"/>
              </w:rPr>
              <w:t>ление опыта инновац</w:t>
            </w:r>
            <w:r w:rsidRPr="003A73D4">
              <w:rPr>
                <w:sz w:val="22"/>
                <w:szCs w:val="22"/>
              </w:rPr>
              <w:t>и</w:t>
            </w:r>
            <w:r w:rsidRPr="003A73D4">
              <w:rPr>
                <w:sz w:val="22"/>
                <w:szCs w:val="22"/>
              </w:rPr>
              <w:t>онной деятельности в соответствии с технич</w:t>
            </w:r>
            <w:r w:rsidRPr="003A73D4">
              <w:rPr>
                <w:sz w:val="22"/>
                <w:szCs w:val="22"/>
              </w:rPr>
              <w:t>е</w:t>
            </w:r>
            <w:r w:rsidRPr="003A73D4">
              <w:rPr>
                <w:sz w:val="22"/>
                <w:szCs w:val="22"/>
              </w:rPr>
              <w:t>ским заданием (опорная площадка экологической направленности)</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семин</w:t>
            </w:r>
            <w:r w:rsidRPr="003A73D4">
              <w:rPr>
                <w:sz w:val="22"/>
                <w:szCs w:val="22"/>
              </w:rPr>
              <w:t>а</w:t>
            </w:r>
            <w:r w:rsidRPr="003A73D4">
              <w:rPr>
                <w:sz w:val="22"/>
                <w:szCs w:val="22"/>
              </w:rPr>
              <w:t>ре в МАОУ "Лицей № 77 г. Челябинска" - 5 б.</w:t>
            </w:r>
          </w:p>
        </w:tc>
      </w:tr>
      <w:tr w:rsidR="002E61B9" w:rsidRPr="003A73D4" w:rsidTr="00FB51D2">
        <w:trPr>
          <w:trHeight w:val="51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vMerge/>
            <w:tcBorders>
              <w:top w:val="nil"/>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Представление инновационного опыта на терр</w:t>
            </w:r>
            <w:r w:rsidRPr="003A73D4">
              <w:rPr>
                <w:sz w:val="22"/>
                <w:szCs w:val="22"/>
              </w:rPr>
              <w:t>и</w:t>
            </w:r>
            <w:r w:rsidRPr="003A73D4">
              <w:rPr>
                <w:sz w:val="22"/>
                <w:szCs w:val="22"/>
              </w:rPr>
              <w:t>тории другой ОО - 7 б.</w:t>
            </w:r>
          </w:p>
        </w:tc>
      </w:tr>
      <w:tr w:rsidR="002E61B9" w:rsidRPr="003A73D4" w:rsidTr="00FB51D2">
        <w:trPr>
          <w:trHeight w:val="495"/>
        </w:trPr>
        <w:tc>
          <w:tcPr>
            <w:tcW w:w="2042" w:type="dxa"/>
            <w:tcBorders>
              <w:top w:val="nil"/>
              <w:left w:val="nil"/>
              <w:bottom w:val="nil"/>
              <w:right w:val="nil"/>
            </w:tcBorders>
            <w:shd w:val="clear" w:color="auto" w:fill="auto"/>
            <w:vAlign w:val="bottom"/>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1.2. Участие в мероприятиях ресурсного центра  (школа олимпиадников, лагерь НОУ, учебные сборы и т.п.)</w:t>
            </w:r>
          </w:p>
        </w:tc>
      </w:tr>
      <w:tr w:rsidR="002E61B9" w:rsidRPr="003A73D4" w:rsidTr="00FB51D2">
        <w:trPr>
          <w:trHeight w:val="300"/>
        </w:trPr>
        <w:tc>
          <w:tcPr>
            <w:tcW w:w="2042" w:type="dxa"/>
            <w:tcBorders>
              <w:top w:val="nil"/>
              <w:left w:val="single" w:sz="4" w:space="0" w:color="auto"/>
              <w:bottom w:val="single" w:sz="4" w:space="0" w:color="auto"/>
              <w:right w:val="nil"/>
            </w:tcBorders>
            <w:shd w:val="clear" w:color="auto" w:fill="auto"/>
            <w:vAlign w:val="bottom"/>
            <w:hideMark/>
          </w:tcPr>
          <w:p w:rsidR="002E61B9" w:rsidRPr="003A73D4" w:rsidRDefault="002E61B9" w:rsidP="00FB51D2">
            <w:pPr>
              <w:rPr>
                <w:i/>
                <w:iCs/>
                <w:sz w:val="22"/>
                <w:szCs w:val="22"/>
              </w:rPr>
            </w:pPr>
            <w:r w:rsidRPr="003A73D4">
              <w:rPr>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Активное сотрудничес</w:t>
            </w:r>
            <w:r w:rsidRPr="003A73D4">
              <w:rPr>
                <w:sz w:val="22"/>
                <w:szCs w:val="22"/>
              </w:rPr>
              <w:t>т</w:t>
            </w:r>
            <w:r w:rsidRPr="003A73D4">
              <w:rPr>
                <w:sz w:val="22"/>
                <w:szCs w:val="22"/>
              </w:rPr>
              <w:t xml:space="preserve">во с РЦ </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1-4 б.</w:t>
            </w:r>
          </w:p>
        </w:tc>
      </w:tr>
      <w:tr w:rsidR="002E61B9" w:rsidRPr="003A73D4" w:rsidTr="00FB51D2">
        <w:trPr>
          <w:trHeight w:val="465"/>
        </w:trPr>
        <w:tc>
          <w:tcPr>
            <w:tcW w:w="2042" w:type="dxa"/>
            <w:tcBorders>
              <w:top w:val="nil"/>
              <w:left w:val="single" w:sz="4" w:space="0" w:color="auto"/>
              <w:bottom w:val="nil"/>
              <w:right w:val="nil"/>
            </w:tcBorders>
            <w:shd w:val="clear" w:color="auto" w:fill="auto"/>
            <w:vAlign w:val="bottom"/>
            <w:hideMark/>
          </w:tcPr>
          <w:p w:rsidR="002E61B9" w:rsidRPr="003A73D4" w:rsidRDefault="002E61B9" w:rsidP="00FB51D2">
            <w:pPr>
              <w:rPr>
                <w:i/>
                <w:iCs/>
                <w:sz w:val="22"/>
                <w:szCs w:val="22"/>
              </w:rPr>
            </w:pP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1.3. Другие инновацио</w:t>
            </w:r>
            <w:r w:rsidRPr="003A73D4">
              <w:rPr>
                <w:b/>
                <w:bCs/>
                <w:i/>
                <w:iCs/>
                <w:sz w:val="22"/>
                <w:szCs w:val="22"/>
              </w:rPr>
              <w:t>н</w:t>
            </w:r>
            <w:r w:rsidRPr="003A73D4">
              <w:rPr>
                <w:b/>
                <w:bCs/>
                <w:i/>
                <w:iCs/>
                <w:sz w:val="22"/>
                <w:szCs w:val="22"/>
              </w:rPr>
              <w:t>ные проекты</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315"/>
        </w:trPr>
        <w:tc>
          <w:tcPr>
            <w:tcW w:w="2042" w:type="dxa"/>
            <w:vMerge w:val="restart"/>
            <w:tcBorders>
              <w:top w:val="single" w:sz="8" w:space="0" w:color="auto"/>
              <w:left w:val="single" w:sz="4" w:space="0" w:color="auto"/>
              <w:bottom w:val="nil"/>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xml:space="preserve">2. Результаты </w:t>
            </w:r>
            <w:r w:rsidRPr="003A73D4">
              <w:rPr>
                <w:b/>
                <w:bCs/>
                <w:i/>
                <w:iCs/>
                <w:sz w:val="22"/>
                <w:szCs w:val="22"/>
              </w:rPr>
              <w:lastRenderedPageBreak/>
              <w:t>освоения образ</w:t>
            </w:r>
            <w:r w:rsidRPr="003A73D4">
              <w:rPr>
                <w:b/>
                <w:bCs/>
                <w:i/>
                <w:iCs/>
                <w:sz w:val="22"/>
                <w:szCs w:val="22"/>
              </w:rPr>
              <w:t>о</w:t>
            </w:r>
            <w:r w:rsidRPr="003A73D4">
              <w:rPr>
                <w:b/>
                <w:bCs/>
                <w:i/>
                <w:iCs/>
                <w:sz w:val="22"/>
                <w:szCs w:val="22"/>
              </w:rPr>
              <w:t>вательного ста</w:t>
            </w:r>
            <w:r w:rsidRPr="003A73D4">
              <w:rPr>
                <w:b/>
                <w:bCs/>
                <w:i/>
                <w:iCs/>
                <w:sz w:val="22"/>
                <w:szCs w:val="22"/>
              </w:rPr>
              <w:t>н</w:t>
            </w:r>
            <w:r w:rsidRPr="003A73D4">
              <w:rPr>
                <w:b/>
                <w:bCs/>
                <w:i/>
                <w:iCs/>
                <w:sz w:val="22"/>
                <w:szCs w:val="22"/>
              </w:rPr>
              <w:t>дарта</w:t>
            </w:r>
          </w:p>
        </w:tc>
        <w:tc>
          <w:tcPr>
            <w:tcW w:w="7662" w:type="dxa"/>
            <w:gridSpan w:val="3"/>
            <w:tcBorders>
              <w:top w:val="nil"/>
              <w:left w:val="single" w:sz="4" w:space="0" w:color="auto"/>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lastRenderedPageBreak/>
              <w:t xml:space="preserve">2.1. Динамика результативности </w:t>
            </w:r>
          </w:p>
        </w:tc>
      </w:tr>
      <w:tr w:rsidR="002E61B9" w:rsidRPr="003A73D4" w:rsidTr="00FB51D2">
        <w:trPr>
          <w:trHeight w:val="915"/>
        </w:trPr>
        <w:tc>
          <w:tcPr>
            <w:tcW w:w="2042" w:type="dxa"/>
            <w:vMerge/>
            <w:tcBorders>
              <w:top w:val="single" w:sz="8" w:space="0" w:color="auto"/>
              <w:left w:val="single" w:sz="4" w:space="0" w:color="auto"/>
              <w:bottom w:val="nil"/>
              <w:right w:val="single" w:sz="4"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nil"/>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 xml:space="preserve"> Положительная динам</w:t>
            </w:r>
            <w:r w:rsidRPr="003A73D4">
              <w:rPr>
                <w:sz w:val="22"/>
                <w:szCs w:val="22"/>
              </w:rPr>
              <w:t>и</w:t>
            </w:r>
            <w:r w:rsidRPr="003A73D4">
              <w:rPr>
                <w:sz w:val="22"/>
                <w:szCs w:val="22"/>
              </w:rPr>
              <w:t>ка</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от +1 до +4 б.</w:t>
            </w:r>
          </w:p>
        </w:tc>
      </w:tr>
      <w:tr w:rsidR="002E61B9" w:rsidRPr="003A73D4" w:rsidTr="00FB51D2">
        <w:trPr>
          <w:trHeight w:val="315"/>
        </w:trPr>
        <w:tc>
          <w:tcPr>
            <w:tcW w:w="2042" w:type="dxa"/>
            <w:vMerge/>
            <w:tcBorders>
              <w:top w:val="single" w:sz="8" w:space="0" w:color="auto"/>
              <w:left w:val="single" w:sz="4" w:space="0" w:color="auto"/>
              <w:bottom w:val="nil"/>
              <w:right w:val="nil"/>
            </w:tcBorders>
            <w:vAlign w:val="center"/>
            <w:hideMark/>
          </w:tcPr>
          <w:p w:rsidR="002E61B9" w:rsidRPr="003A73D4" w:rsidRDefault="002E61B9" w:rsidP="00FB51D2">
            <w:pPr>
              <w:rPr>
                <w:b/>
                <w:bCs/>
                <w:i/>
                <w:iCs/>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jc w:val="both"/>
              <w:rPr>
                <w:sz w:val="22"/>
                <w:szCs w:val="22"/>
              </w:rPr>
            </w:pPr>
            <w:r w:rsidRPr="003A73D4">
              <w:rPr>
                <w:sz w:val="22"/>
                <w:szCs w:val="22"/>
              </w:rPr>
              <w:t>Отрицательная динамика</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от -1 до -4 б.</w:t>
            </w:r>
          </w:p>
        </w:tc>
      </w:tr>
      <w:tr w:rsidR="002E61B9" w:rsidRPr="003A73D4" w:rsidTr="00FB51D2">
        <w:trPr>
          <w:trHeight w:val="465"/>
        </w:trPr>
        <w:tc>
          <w:tcPr>
            <w:tcW w:w="2042" w:type="dxa"/>
            <w:tcBorders>
              <w:top w:val="nil"/>
              <w:left w:val="single" w:sz="4" w:space="0" w:color="auto"/>
              <w:bottom w:val="nil"/>
              <w:right w:val="nil"/>
            </w:tcBorders>
            <w:shd w:val="clear" w:color="auto" w:fill="auto"/>
            <w:vAlign w:val="bottom"/>
            <w:hideMark/>
          </w:tcPr>
          <w:p w:rsidR="002E61B9" w:rsidRPr="003A73D4" w:rsidRDefault="002E61B9" w:rsidP="00FB51D2">
            <w:pPr>
              <w:rPr>
                <w:b/>
                <w:bCs/>
                <w:i/>
                <w:iCs/>
                <w:sz w:val="22"/>
                <w:szCs w:val="22"/>
              </w:rPr>
            </w:pPr>
          </w:p>
        </w:tc>
        <w:tc>
          <w:tcPr>
            <w:tcW w:w="2645" w:type="dxa"/>
            <w:tcBorders>
              <w:top w:val="nil"/>
              <w:left w:val="single" w:sz="4" w:space="0" w:color="auto"/>
              <w:bottom w:val="single" w:sz="8" w:space="0" w:color="auto"/>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Неосвоение стандарта обучения в течение года</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Минус 1 б. за каждого неуспевающего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jc w:val="right"/>
              <w:rPr>
                <w:b/>
                <w:bCs/>
                <w:i/>
                <w:iCs/>
                <w:sz w:val="22"/>
                <w:szCs w:val="22"/>
              </w:rPr>
            </w:pPr>
            <w:r w:rsidRPr="003A73D4">
              <w:rPr>
                <w:b/>
                <w:bCs/>
                <w:i/>
                <w:iCs/>
                <w:sz w:val="22"/>
                <w:szCs w:val="22"/>
              </w:rPr>
              <w:t> </w:t>
            </w:r>
          </w:p>
        </w:tc>
        <w:tc>
          <w:tcPr>
            <w:tcW w:w="7662" w:type="dxa"/>
            <w:gridSpan w:val="3"/>
            <w:tcBorders>
              <w:top w:val="nil"/>
              <w:left w:val="nil"/>
              <w:bottom w:val="nil"/>
              <w:right w:val="single" w:sz="4" w:space="0" w:color="auto"/>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2.2.ГИА</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jc w:val="right"/>
              <w:rPr>
                <w:b/>
                <w:bCs/>
                <w:i/>
                <w:iCs/>
                <w:sz w:val="22"/>
                <w:szCs w:val="22"/>
              </w:rPr>
            </w:pPr>
            <w:r w:rsidRPr="003A73D4">
              <w:rPr>
                <w:b/>
                <w:bCs/>
                <w:i/>
                <w:iCs/>
                <w:sz w:val="22"/>
                <w:szCs w:val="22"/>
              </w:rPr>
              <w:t> </w:t>
            </w:r>
          </w:p>
        </w:tc>
        <w:tc>
          <w:tcPr>
            <w:tcW w:w="2645" w:type="dxa"/>
            <w:tcBorders>
              <w:top w:val="single" w:sz="8" w:space="0" w:color="auto"/>
              <w:left w:val="nil"/>
              <w:bottom w:val="nil"/>
              <w:right w:val="single" w:sz="8" w:space="0" w:color="auto"/>
            </w:tcBorders>
            <w:shd w:val="clear" w:color="auto" w:fill="auto"/>
            <w:vAlign w:val="center"/>
            <w:hideMark/>
          </w:tcPr>
          <w:p w:rsidR="002E61B9" w:rsidRPr="003A73D4" w:rsidRDefault="002E61B9" w:rsidP="00FB51D2">
            <w:pPr>
              <w:jc w:val="center"/>
              <w:rPr>
                <w:sz w:val="22"/>
                <w:szCs w:val="22"/>
              </w:rPr>
            </w:pPr>
            <w:r w:rsidRPr="003A73D4">
              <w:rPr>
                <w:sz w:val="22"/>
                <w:szCs w:val="22"/>
              </w:rPr>
              <w:t>ЕГЭ</w:t>
            </w:r>
          </w:p>
        </w:tc>
        <w:tc>
          <w:tcPr>
            <w:tcW w:w="5017" w:type="dxa"/>
            <w:gridSpan w:val="2"/>
            <w:tcBorders>
              <w:top w:val="single" w:sz="8" w:space="0" w:color="auto"/>
              <w:left w:val="nil"/>
              <w:bottom w:val="nil"/>
              <w:right w:val="single" w:sz="8" w:space="0" w:color="000000"/>
            </w:tcBorders>
            <w:shd w:val="clear" w:color="auto" w:fill="auto"/>
            <w:hideMark/>
          </w:tcPr>
          <w:p w:rsidR="002E61B9" w:rsidRPr="003A73D4" w:rsidRDefault="002E61B9" w:rsidP="00FB51D2">
            <w:pPr>
              <w:jc w:val="cente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jc w:val="right"/>
              <w:rPr>
                <w:b/>
                <w:bCs/>
                <w:i/>
                <w:iCs/>
                <w:sz w:val="22"/>
                <w:szCs w:val="22"/>
              </w:rPr>
            </w:pPr>
            <w:r w:rsidRPr="003A73D4">
              <w:rPr>
                <w:b/>
                <w:bCs/>
                <w:i/>
                <w:iCs/>
                <w:sz w:val="22"/>
                <w:szCs w:val="22"/>
              </w:rPr>
              <w:t> </w:t>
            </w:r>
          </w:p>
        </w:tc>
        <w:tc>
          <w:tcPr>
            <w:tcW w:w="2645" w:type="dxa"/>
            <w:tcBorders>
              <w:top w:val="single" w:sz="8" w:space="0" w:color="auto"/>
              <w:left w:val="nil"/>
              <w:bottom w:val="single" w:sz="8" w:space="0" w:color="auto"/>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100 б.</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20 б. за каждого стобалльника</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jc w:val="right"/>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Минус 3 б. за каждого, кто не прошел порог</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nil"/>
              <w:left w:val="nil"/>
              <w:bottom w:val="single" w:sz="8" w:space="0" w:color="auto"/>
              <w:right w:val="single" w:sz="8" w:space="0" w:color="auto"/>
            </w:tcBorders>
            <w:shd w:val="clear" w:color="auto" w:fill="auto"/>
            <w:vAlign w:val="center"/>
            <w:hideMark/>
          </w:tcPr>
          <w:p w:rsidR="002E61B9" w:rsidRPr="003A73D4" w:rsidRDefault="002E61B9" w:rsidP="00FB51D2">
            <w:pPr>
              <w:jc w:val="center"/>
              <w:rPr>
                <w:sz w:val="22"/>
                <w:szCs w:val="22"/>
              </w:rPr>
            </w:pPr>
            <w:r w:rsidRPr="003A73D4">
              <w:rPr>
                <w:sz w:val="22"/>
                <w:szCs w:val="22"/>
              </w:rPr>
              <w:t>ОГЭ</w:t>
            </w:r>
          </w:p>
        </w:tc>
        <w:tc>
          <w:tcPr>
            <w:tcW w:w="5017" w:type="dxa"/>
            <w:gridSpan w:val="2"/>
            <w:tcBorders>
              <w:top w:val="single" w:sz="8" w:space="0" w:color="auto"/>
              <w:left w:val="nil"/>
              <w:bottom w:val="nil"/>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 xml:space="preserve"> 10 б.весь класс (средний  балл  по лицею)</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 </w:t>
            </w:r>
          </w:p>
        </w:tc>
        <w:tc>
          <w:tcPr>
            <w:tcW w:w="5017" w:type="dxa"/>
            <w:gridSpan w:val="2"/>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sz w:val="22"/>
                <w:szCs w:val="22"/>
              </w:rPr>
            </w:pPr>
            <w:r w:rsidRPr="003A73D4">
              <w:rPr>
                <w:sz w:val="22"/>
                <w:szCs w:val="22"/>
              </w:rPr>
              <w:t>Минус 3 б. за каждого, кто не прошел порог</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7662" w:type="dxa"/>
            <w:gridSpan w:val="3"/>
            <w:tcBorders>
              <w:top w:val="nil"/>
              <w:left w:val="nil"/>
              <w:bottom w:val="nil"/>
              <w:right w:val="nil"/>
            </w:tcBorders>
            <w:shd w:val="clear" w:color="auto" w:fill="auto"/>
            <w:hideMark/>
          </w:tcPr>
          <w:p w:rsidR="002E61B9" w:rsidRPr="003A73D4" w:rsidRDefault="002E61B9" w:rsidP="00FB51D2">
            <w:pPr>
              <w:jc w:val="center"/>
              <w:rPr>
                <w:b/>
                <w:bCs/>
                <w:sz w:val="22"/>
                <w:szCs w:val="22"/>
              </w:rPr>
            </w:pPr>
            <w:r w:rsidRPr="003A73D4">
              <w:rPr>
                <w:b/>
                <w:bCs/>
                <w:sz w:val="22"/>
                <w:szCs w:val="22"/>
              </w:rPr>
              <w:t xml:space="preserve">2.4. </w:t>
            </w:r>
            <w:r w:rsidRPr="003A73D4">
              <w:rPr>
                <w:b/>
                <w:bCs/>
                <w:i/>
                <w:iCs/>
                <w:sz w:val="22"/>
                <w:szCs w:val="22"/>
              </w:rPr>
              <w:t>Результаты городской экспертизы (1-4 классы)</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single" w:sz="4" w:space="0" w:color="auto"/>
              <w:left w:val="single" w:sz="4" w:space="0" w:color="auto"/>
              <w:bottom w:val="nil"/>
              <w:right w:val="single" w:sz="4" w:space="0" w:color="auto"/>
            </w:tcBorders>
            <w:shd w:val="clear" w:color="auto" w:fill="auto"/>
            <w:hideMark/>
          </w:tcPr>
          <w:p w:rsidR="002E61B9" w:rsidRPr="003A73D4" w:rsidRDefault="002E61B9" w:rsidP="00FB51D2">
            <w:pPr>
              <w:jc w:val="both"/>
              <w:rPr>
                <w:sz w:val="22"/>
                <w:szCs w:val="22"/>
              </w:rPr>
            </w:pPr>
            <w:r w:rsidRPr="003A73D4">
              <w:rPr>
                <w:sz w:val="22"/>
                <w:szCs w:val="22"/>
              </w:rPr>
              <w:t xml:space="preserve">Выше ср.б.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на 0,1 – 3 б., на 0,2 б. – 6 б. и т.д.</w:t>
            </w:r>
          </w:p>
        </w:tc>
      </w:tr>
      <w:tr w:rsidR="002E61B9" w:rsidRPr="003A73D4" w:rsidTr="00FB51D2">
        <w:trPr>
          <w:trHeight w:val="315"/>
        </w:trPr>
        <w:tc>
          <w:tcPr>
            <w:tcW w:w="2042" w:type="dxa"/>
            <w:tcBorders>
              <w:top w:val="nil"/>
              <w:left w:val="single" w:sz="8" w:space="0" w:color="auto"/>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single" w:sz="8" w:space="0" w:color="auto"/>
              <w:left w:val="nil"/>
              <w:bottom w:val="nil"/>
              <w:right w:val="single" w:sz="8" w:space="0" w:color="auto"/>
            </w:tcBorders>
            <w:shd w:val="clear" w:color="auto" w:fill="auto"/>
            <w:hideMark/>
          </w:tcPr>
          <w:p w:rsidR="002E61B9" w:rsidRPr="003A73D4" w:rsidRDefault="002E61B9" w:rsidP="00FB51D2">
            <w:pPr>
              <w:jc w:val="both"/>
              <w:rPr>
                <w:sz w:val="22"/>
                <w:szCs w:val="22"/>
              </w:rPr>
            </w:pPr>
            <w:r w:rsidRPr="003A73D4">
              <w:rPr>
                <w:sz w:val="22"/>
                <w:szCs w:val="22"/>
              </w:rPr>
              <w:t>Ниже ср.б.</w:t>
            </w:r>
          </w:p>
        </w:tc>
        <w:tc>
          <w:tcPr>
            <w:tcW w:w="5017" w:type="dxa"/>
            <w:gridSpan w:val="2"/>
            <w:tcBorders>
              <w:top w:val="single" w:sz="8" w:space="0" w:color="auto"/>
              <w:left w:val="nil"/>
              <w:bottom w:val="nil"/>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Минус 3 б. за каждый 0,1 балл ниже ср.б.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2.5. ВПР, РИКО, МИКО, пробные экзамены в конце года и т.п. работы по оценке качества образования</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both"/>
              <w:rPr>
                <w:sz w:val="22"/>
                <w:szCs w:val="22"/>
              </w:rPr>
            </w:pPr>
            <w:r w:rsidRPr="003A73D4">
              <w:rPr>
                <w:sz w:val="22"/>
                <w:szCs w:val="22"/>
              </w:rPr>
              <w:t>Участие педагога с уч</w:t>
            </w:r>
            <w:r w:rsidRPr="003A73D4">
              <w:rPr>
                <w:sz w:val="22"/>
                <w:szCs w:val="22"/>
              </w:rPr>
              <w:t>е</w:t>
            </w:r>
            <w:r w:rsidRPr="003A73D4">
              <w:rPr>
                <w:sz w:val="22"/>
                <w:szCs w:val="22"/>
              </w:rPr>
              <w:t xml:space="preserve">никами </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69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both"/>
              <w:rPr>
                <w:sz w:val="22"/>
                <w:szCs w:val="22"/>
              </w:rPr>
            </w:pPr>
            <w:r w:rsidRPr="003A73D4">
              <w:rPr>
                <w:sz w:val="22"/>
                <w:szCs w:val="22"/>
              </w:rPr>
              <w:t>Результаты выше средн</w:t>
            </w:r>
            <w:r w:rsidRPr="003A73D4">
              <w:rPr>
                <w:sz w:val="22"/>
                <w:szCs w:val="22"/>
              </w:rPr>
              <w:t>е</w:t>
            </w:r>
            <w:r w:rsidRPr="003A73D4">
              <w:rPr>
                <w:sz w:val="22"/>
                <w:szCs w:val="22"/>
              </w:rPr>
              <w:t>го по городу (если пр</w:t>
            </w:r>
            <w:r w:rsidRPr="003A73D4">
              <w:rPr>
                <w:sz w:val="22"/>
                <w:szCs w:val="22"/>
              </w:rPr>
              <w:t>о</w:t>
            </w:r>
            <w:r w:rsidRPr="003A73D4">
              <w:rPr>
                <w:sz w:val="22"/>
                <w:szCs w:val="22"/>
              </w:rPr>
              <w:t>водилось сравнение)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на 0,1 – 1 б., на 0,2 б. – 2 б. и т.д.</w:t>
            </w:r>
          </w:p>
        </w:tc>
      </w:tr>
      <w:tr w:rsidR="002E61B9" w:rsidRPr="003A73D4" w:rsidTr="00FB51D2">
        <w:trPr>
          <w:trHeight w:val="69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both"/>
              <w:rPr>
                <w:sz w:val="22"/>
                <w:szCs w:val="22"/>
              </w:rPr>
            </w:pPr>
            <w:r w:rsidRPr="003A73D4">
              <w:rPr>
                <w:sz w:val="22"/>
                <w:szCs w:val="22"/>
              </w:rPr>
              <w:t>Результаты ниже средн</w:t>
            </w:r>
            <w:r w:rsidRPr="003A73D4">
              <w:rPr>
                <w:sz w:val="22"/>
                <w:szCs w:val="22"/>
              </w:rPr>
              <w:t>е</w:t>
            </w:r>
            <w:r w:rsidRPr="003A73D4">
              <w:rPr>
                <w:sz w:val="22"/>
                <w:szCs w:val="22"/>
              </w:rPr>
              <w:t>го по городу (если пр</w:t>
            </w:r>
            <w:r w:rsidRPr="003A73D4">
              <w:rPr>
                <w:sz w:val="22"/>
                <w:szCs w:val="22"/>
              </w:rPr>
              <w:t>о</w:t>
            </w:r>
            <w:r w:rsidRPr="003A73D4">
              <w:rPr>
                <w:sz w:val="22"/>
                <w:szCs w:val="22"/>
              </w:rPr>
              <w:t>водилось сравнение)</w:t>
            </w:r>
          </w:p>
        </w:tc>
        <w:tc>
          <w:tcPr>
            <w:tcW w:w="5017" w:type="dxa"/>
            <w:gridSpan w:val="2"/>
            <w:tcBorders>
              <w:top w:val="single" w:sz="8" w:space="0" w:color="auto"/>
              <w:left w:val="single" w:sz="8" w:space="0" w:color="auto"/>
              <w:bottom w:val="nil"/>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Минус 3 б. за каждый 0,1 балл ниже ср.б.</w:t>
            </w:r>
          </w:p>
        </w:tc>
      </w:tr>
      <w:tr w:rsidR="002E61B9" w:rsidRPr="003A73D4" w:rsidTr="00FB51D2">
        <w:trPr>
          <w:trHeight w:val="315"/>
        </w:trPr>
        <w:tc>
          <w:tcPr>
            <w:tcW w:w="2042" w:type="dxa"/>
            <w:vMerge w:val="restart"/>
            <w:tcBorders>
              <w:top w:val="single" w:sz="8" w:space="0" w:color="auto"/>
              <w:left w:val="single" w:sz="8" w:space="0" w:color="auto"/>
              <w:bottom w:val="nil"/>
              <w:right w:val="single" w:sz="8"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3.Поддержка од</w:t>
            </w:r>
            <w:r w:rsidRPr="003A73D4">
              <w:rPr>
                <w:b/>
                <w:bCs/>
                <w:i/>
                <w:iCs/>
                <w:sz w:val="22"/>
                <w:szCs w:val="22"/>
              </w:rPr>
              <w:t>а</w:t>
            </w:r>
            <w:r w:rsidRPr="003A73D4">
              <w:rPr>
                <w:b/>
                <w:bCs/>
                <w:i/>
                <w:iCs/>
                <w:sz w:val="22"/>
                <w:szCs w:val="22"/>
              </w:rPr>
              <w:t>рённых и пе</w:t>
            </w:r>
            <w:r w:rsidRPr="003A73D4">
              <w:rPr>
                <w:b/>
                <w:bCs/>
                <w:i/>
                <w:iCs/>
                <w:sz w:val="22"/>
                <w:szCs w:val="22"/>
              </w:rPr>
              <w:t>р</w:t>
            </w:r>
            <w:r w:rsidRPr="003A73D4">
              <w:rPr>
                <w:b/>
                <w:bCs/>
                <w:i/>
                <w:iCs/>
                <w:sz w:val="22"/>
                <w:szCs w:val="22"/>
              </w:rPr>
              <w:t>спективных л</w:t>
            </w:r>
            <w:r w:rsidRPr="003A73D4">
              <w:rPr>
                <w:b/>
                <w:bCs/>
                <w:i/>
                <w:iCs/>
                <w:sz w:val="22"/>
                <w:szCs w:val="22"/>
              </w:rPr>
              <w:t>и</w:t>
            </w:r>
            <w:r w:rsidRPr="003A73D4">
              <w:rPr>
                <w:b/>
                <w:bCs/>
                <w:i/>
                <w:iCs/>
                <w:sz w:val="22"/>
                <w:szCs w:val="22"/>
              </w:rPr>
              <w:t>цеистов</w:t>
            </w:r>
          </w:p>
        </w:tc>
        <w:tc>
          <w:tcPr>
            <w:tcW w:w="7662" w:type="dxa"/>
            <w:gridSpan w:val="3"/>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 Результативность участия в олимпиадах</w:t>
            </w:r>
          </w:p>
        </w:tc>
      </w:tr>
      <w:tr w:rsidR="002E61B9" w:rsidRPr="003A73D4" w:rsidTr="00FB51D2">
        <w:trPr>
          <w:trHeight w:val="315"/>
        </w:trPr>
        <w:tc>
          <w:tcPr>
            <w:tcW w:w="2042" w:type="dxa"/>
            <w:vMerge/>
            <w:tcBorders>
              <w:top w:val="single" w:sz="8" w:space="0" w:color="auto"/>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single" w:sz="4" w:space="0" w:color="000000"/>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3.1.1.Результативность подготовки к Всероссийской олимпиаде школьн</w:t>
            </w:r>
            <w:r w:rsidRPr="003A73D4">
              <w:rPr>
                <w:b/>
                <w:bCs/>
                <w:i/>
                <w:iCs/>
                <w:sz w:val="22"/>
                <w:szCs w:val="22"/>
              </w:rPr>
              <w:t>и</w:t>
            </w:r>
            <w:r w:rsidRPr="003A73D4">
              <w:rPr>
                <w:b/>
                <w:bCs/>
                <w:i/>
                <w:iCs/>
                <w:sz w:val="22"/>
                <w:szCs w:val="22"/>
              </w:rPr>
              <w:t>ков</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Школьный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больше 50% учеников от числа обучающихся у педагога приняло участие – 2 б. (в каждой пара</w:t>
            </w:r>
            <w:r w:rsidRPr="003A73D4">
              <w:rPr>
                <w:sz w:val="22"/>
                <w:szCs w:val="22"/>
              </w:rPr>
              <w:t>л</w:t>
            </w:r>
            <w:r w:rsidRPr="003A73D4">
              <w:rPr>
                <w:sz w:val="22"/>
                <w:szCs w:val="22"/>
              </w:rPr>
              <w:t>лели)</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 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 xml:space="preserve"> Региональный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30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Российский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 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60 б. за каждого</w:t>
            </w:r>
          </w:p>
        </w:tc>
      </w:tr>
      <w:tr w:rsidR="002E61B9" w:rsidRPr="003A73D4" w:rsidTr="00FB51D2">
        <w:trPr>
          <w:trHeight w:val="40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nil"/>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3.1.2. Результативность подготовки к предметным олимпиадам младших школьников (1-4 кл.)</w:t>
            </w:r>
          </w:p>
        </w:tc>
      </w:tr>
      <w:tr w:rsidR="002E61B9" w:rsidRPr="003A73D4" w:rsidTr="00FB51D2">
        <w:trPr>
          <w:trHeight w:val="63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8" w:space="0" w:color="auto"/>
              <w:left w:val="single" w:sz="8" w:space="0" w:color="auto"/>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Школьный этап</w:t>
            </w:r>
          </w:p>
        </w:tc>
        <w:tc>
          <w:tcPr>
            <w:tcW w:w="5017" w:type="dxa"/>
            <w:gridSpan w:val="2"/>
            <w:tcBorders>
              <w:top w:val="single" w:sz="8" w:space="0" w:color="auto"/>
              <w:left w:val="nil"/>
              <w:bottom w:val="nil"/>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xml:space="preserve">больше 50% учеников от числа обучающихся у педагога приняло участие (по каждому предмету отдельно) – 2 б.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 xml:space="preserve"> победитель</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3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lastRenderedPageBreak/>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этап</w:t>
            </w:r>
          </w:p>
        </w:tc>
        <w:tc>
          <w:tcPr>
            <w:tcW w:w="50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61B9" w:rsidRPr="003A73D4" w:rsidRDefault="002E61B9" w:rsidP="00FB51D2">
            <w:pPr>
              <w:jc w:val="center"/>
              <w:rPr>
                <w:rFonts w:ascii="Calibri" w:hAnsi="Calibri"/>
                <w:sz w:val="22"/>
                <w:szCs w:val="22"/>
              </w:rPr>
            </w:pPr>
            <w:r w:rsidRPr="003A73D4">
              <w:rPr>
                <w:rFonts w:ascii="Calibri" w:hAnsi="Calibri"/>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 xml:space="preserve"> победитель</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3.1.2. Результативность подготовки к ООШ</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Школьный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больше 50% учеников от числа обучающихся у педагога приняло участие – 2 б. (в каждой пара</w:t>
            </w:r>
            <w:r w:rsidRPr="003A73D4">
              <w:rPr>
                <w:sz w:val="22"/>
                <w:szCs w:val="22"/>
              </w:rPr>
              <w:t>л</w:t>
            </w:r>
            <w:r w:rsidRPr="003A73D4">
              <w:rPr>
                <w:sz w:val="22"/>
                <w:szCs w:val="22"/>
              </w:rPr>
              <w:t>лели, по каждому предмету отдельно)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этап</w:t>
            </w:r>
          </w:p>
        </w:tc>
        <w:tc>
          <w:tcPr>
            <w:tcW w:w="954" w:type="dxa"/>
            <w:tcBorders>
              <w:top w:val="nil"/>
              <w:left w:val="nil"/>
              <w:bottom w:val="single" w:sz="8" w:space="0" w:color="auto"/>
              <w:right w:val="nil"/>
            </w:tcBorders>
            <w:shd w:val="clear" w:color="auto" w:fill="auto"/>
            <w:hideMark/>
          </w:tcPr>
          <w:p w:rsidR="002E61B9" w:rsidRPr="003A73D4" w:rsidRDefault="002E61B9" w:rsidP="00FB51D2">
            <w:pPr>
              <w:jc w:val="center"/>
              <w:rPr>
                <w:sz w:val="22"/>
                <w:szCs w:val="22"/>
              </w:rPr>
            </w:pPr>
            <w:r w:rsidRPr="003A73D4">
              <w:rPr>
                <w:sz w:val="22"/>
                <w:szCs w:val="22"/>
              </w:rPr>
              <w:t> </w:t>
            </w:r>
          </w:p>
        </w:tc>
        <w:tc>
          <w:tcPr>
            <w:tcW w:w="4063" w:type="dxa"/>
            <w:tcBorders>
              <w:top w:val="nil"/>
              <w:left w:val="nil"/>
              <w:bottom w:val="single" w:sz="8" w:space="0" w:color="auto"/>
              <w:right w:val="single" w:sz="8" w:space="0" w:color="auto"/>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 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 xml:space="preserve"> Региональный этап</w:t>
            </w:r>
          </w:p>
        </w:tc>
        <w:tc>
          <w:tcPr>
            <w:tcW w:w="954" w:type="dxa"/>
            <w:tcBorders>
              <w:top w:val="nil"/>
              <w:left w:val="nil"/>
              <w:bottom w:val="single" w:sz="8" w:space="0" w:color="auto"/>
              <w:right w:val="nil"/>
            </w:tcBorders>
            <w:shd w:val="clear" w:color="auto" w:fill="auto"/>
            <w:hideMark/>
          </w:tcPr>
          <w:p w:rsidR="002E61B9" w:rsidRPr="003A73D4" w:rsidRDefault="002E61B9" w:rsidP="00FB51D2">
            <w:pPr>
              <w:jc w:val="center"/>
              <w:rPr>
                <w:sz w:val="22"/>
                <w:szCs w:val="22"/>
              </w:rPr>
            </w:pPr>
            <w:r w:rsidRPr="003A73D4">
              <w:rPr>
                <w:sz w:val="22"/>
                <w:szCs w:val="22"/>
              </w:rPr>
              <w:t> </w:t>
            </w:r>
          </w:p>
        </w:tc>
        <w:tc>
          <w:tcPr>
            <w:tcW w:w="4063" w:type="dxa"/>
            <w:tcBorders>
              <w:top w:val="nil"/>
              <w:left w:val="nil"/>
              <w:bottom w:val="single" w:sz="8" w:space="0" w:color="auto"/>
              <w:right w:val="single" w:sz="8" w:space="0" w:color="auto"/>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призер</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15 б. за каждого</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25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3.1.3. Кубок Главы города</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 участие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больше 50% - 2 б.</w:t>
            </w:r>
          </w:p>
        </w:tc>
      </w:tr>
      <w:tr w:rsidR="002E61B9" w:rsidRPr="003A73D4" w:rsidTr="00FB51D2">
        <w:trPr>
          <w:trHeight w:val="45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призеры и победители очного этапа</w:t>
            </w:r>
          </w:p>
        </w:tc>
        <w:tc>
          <w:tcPr>
            <w:tcW w:w="5017" w:type="dxa"/>
            <w:gridSpan w:val="2"/>
            <w:tcBorders>
              <w:top w:val="single" w:sz="8" w:space="0" w:color="auto"/>
              <w:left w:val="nil"/>
              <w:bottom w:val="nil"/>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67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"Олимпиада по осмы</w:t>
            </w:r>
            <w:r w:rsidRPr="003A73D4">
              <w:rPr>
                <w:sz w:val="22"/>
                <w:szCs w:val="22"/>
              </w:rPr>
              <w:t>с</w:t>
            </w:r>
            <w:r w:rsidRPr="003A73D4">
              <w:rPr>
                <w:sz w:val="22"/>
                <w:szCs w:val="22"/>
              </w:rPr>
              <w:t>ленному чтению" и др. олимпиады, где только 1 тур (заочный)</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 победителя или призёра</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3.1.4. Олимпиада ЮУрГУ</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 (заочный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20-30 ч. – 1 б.,40-50ч.- 2 б.,60-70 ч. – 3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 (очный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1-5  ч. – 1 б., 6-10 ч. – 2 б., больше 10 чел. – 3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призеры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5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победители</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8 б. за каждого</w:t>
            </w:r>
          </w:p>
        </w:tc>
      </w:tr>
      <w:tr w:rsidR="002E61B9" w:rsidRPr="003A73D4" w:rsidTr="00FB51D2">
        <w:trPr>
          <w:trHeight w:val="43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nil"/>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3.1.5. Вузовские олимпиады («Высшая проба», «Покори Воробьёвы горы!», «Турнир Ломоносова», олимпиада СПбГУ, МГУ и т.д.)</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5-20 ч. – 1 б., 21-50 ч. – 2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 xml:space="preserve">призеры </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победители</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0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nil"/>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3.1.6. Олимпиады, конкурсы в рамках проекта экологической направленн</w:t>
            </w:r>
            <w:r w:rsidRPr="003A73D4">
              <w:rPr>
                <w:b/>
                <w:bCs/>
                <w:i/>
                <w:iCs/>
                <w:sz w:val="22"/>
                <w:szCs w:val="22"/>
              </w:rPr>
              <w:t>о</w:t>
            </w:r>
            <w:r w:rsidRPr="003A73D4">
              <w:rPr>
                <w:b/>
                <w:bCs/>
                <w:i/>
                <w:iCs/>
                <w:sz w:val="22"/>
                <w:szCs w:val="22"/>
              </w:rPr>
              <w:t>сти</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1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 xml:space="preserve">призеры </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nil"/>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победители</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3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3.1.7. Другие олимпиады интеллектуальной направленности</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 xml:space="preserve">призеры </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nil"/>
              <w:right w:val="single" w:sz="4" w:space="0" w:color="auto"/>
            </w:tcBorders>
            <w:shd w:val="clear" w:color="auto" w:fill="auto"/>
            <w:hideMark/>
          </w:tcPr>
          <w:p w:rsidR="002E61B9" w:rsidRPr="003A73D4" w:rsidRDefault="002E61B9" w:rsidP="00FB51D2">
            <w:pPr>
              <w:rPr>
                <w:sz w:val="22"/>
                <w:szCs w:val="22"/>
              </w:rPr>
            </w:pPr>
            <w:r w:rsidRPr="003A73D4">
              <w:rPr>
                <w:sz w:val="22"/>
                <w:szCs w:val="22"/>
              </w:rPr>
              <w:t>победители</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3.2. Результативность учебно-исследовательской и проектной деятельн</w:t>
            </w:r>
            <w:r w:rsidRPr="003A73D4">
              <w:rPr>
                <w:b/>
                <w:bCs/>
                <w:i/>
                <w:iCs/>
                <w:sz w:val="22"/>
                <w:szCs w:val="22"/>
              </w:rPr>
              <w:t>о</w:t>
            </w:r>
            <w:r w:rsidRPr="003A73D4">
              <w:rPr>
                <w:b/>
                <w:bCs/>
                <w:i/>
                <w:iCs/>
                <w:sz w:val="22"/>
                <w:szCs w:val="22"/>
              </w:rPr>
              <w:t>сти</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3.2.1. Мой первый доклад</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районный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2,3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городской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lastRenderedPageBreak/>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 3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3.2.2. НПК «Интеллектуалы XXI века»</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этап</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 в заочном этапе</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 в очном этапе</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1,2,3 место</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 xml:space="preserve">10 б. за каждого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межрегиональный этап</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2,3 место</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20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4" w:space="0" w:color="auto"/>
              <w:left w:val="nil"/>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30  б. за каждого</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3.2.3. «Шаг в будущее»</w:t>
            </w:r>
          </w:p>
        </w:tc>
      </w:tr>
      <w:tr w:rsidR="002E61B9" w:rsidRPr="003A73D4" w:rsidTr="00FB51D2">
        <w:trPr>
          <w:trHeight w:val="69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CB20AF">
            <w:pPr>
              <w:rPr>
                <w:b/>
                <w:bCs/>
                <w:i/>
                <w:iCs/>
                <w:sz w:val="22"/>
                <w:szCs w:val="22"/>
              </w:rPr>
            </w:pPr>
            <w:r w:rsidRPr="003A73D4">
              <w:rPr>
                <w:b/>
                <w:bCs/>
                <w:i/>
                <w:iCs/>
                <w:sz w:val="22"/>
                <w:szCs w:val="22"/>
              </w:rPr>
              <w:t>Муниципальный этап (</w:t>
            </w:r>
            <w:r w:rsidR="00CB20AF">
              <w:rPr>
                <w:b/>
                <w:bCs/>
                <w:i/>
                <w:iCs/>
                <w:sz w:val="22"/>
                <w:szCs w:val="22"/>
              </w:rPr>
              <w:t>включая ТРПЛ,ТТМ, конкурс фото</w:t>
            </w:r>
            <w:r w:rsidRPr="003A73D4">
              <w:rPr>
                <w:b/>
                <w:bCs/>
                <w:i/>
                <w:iCs/>
                <w:sz w:val="22"/>
                <w:szCs w:val="22"/>
              </w:rPr>
              <w:t>, видео и т.п.)</w:t>
            </w:r>
          </w:p>
        </w:tc>
        <w:tc>
          <w:tcPr>
            <w:tcW w:w="5017" w:type="dxa"/>
            <w:gridSpan w:val="2"/>
            <w:tcBorders>
              <w:top w:val="nil"/>
              <w:left w:val="nil"/>
              <w:bottom w:val="single" w:sz="8"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очная защита</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Грамота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8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3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 xml:space="preserve">Региональный этап </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2,3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xml:space="preserve">10 б. за каждого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Российский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2,3 место, спец.призы и т.п.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 медаль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3.2.4. «Отечество», «Наследие», «Старт в науку», «Конкурс им. В.И. Вернадского, «Созвездие», "Юный техник" и т.п. проекты</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районный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 3 место (или лауреат, грамота)</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2, 3 место (или лауреат)</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 xml:space="preserve">региональный этап </w:t>
            </w:r>
          </w:p>
        </w:tc>
        <w:tc>
          <w:tcPr>
            <w:tcW w:w="954" w:type="dxa"/>
            <w:tcBorders>
              <w:top w:val="nil"/>
              <w:left w:val="nil"/>
              <w:bottom w:val="single" w:sz="8" w:space="0" w:color="auto"/>
              <w:right w:val="nil"/>
            </w:tcBorders>
            <w:shd w:val="clear" w:color="auto" w:fill="auto"/>
            <w:hideMark/>
          </w:tcPr>
          <w:p w:rsidR="002E61B9" w:rsidRPr="003A73D4" w:rsidRDefault="002E61B9" w:rsidP="00FB51D2">
            <w:pPr>
              <w:jc w:val="center"/>
              <w:rPr>
                <w:sz w:val="22"/>
                <w:szCs w:val="22"/>
              </w:rPr>
            </w:pPr>
            <w:r w:rsidRPr="003A73D4">
              <w:rPr>
                <w:sz w:val="22"/>
                <w:szCs w:val="22"/>
              </w:rPr>
              <w:t> </w:t>
            </w:r>
          </w:p>
        </w:tc>
        <w:tc>
          <w:tcPr>
            <w:tcW w:w="4063" w:type="dxa"/>
            <w:tcBorders>
              <w:top w:val="nil"/>
              <w:left w:val="nil"/>
              <w:bottom w:val="single" w:sz="8" w:space="0" w:color="auto"/>
              <w:right w:val="single" w:sz="8" w:space="0" w:color="auto"/>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лауреат</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6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xml:space="preserve">10 б. за каждого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Российский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участие</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4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lastRenderedPageBreak/>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лауреат</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8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1 место</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20 б. за каждого</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3.3.Организация участия лицеистов  в других интеллектуально-творческих конкурсах</w:t>
            </w: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муниципальный, реги</w:t>
            </w:r>
            <w:r w:rsidRPr="003A73D4">
              <w:rPr>
                <w:b/>
                <w:bCs/>
                <w:i/>
                <w:iCs/>
                <w:sz w:val="22"/>
                <w:szCs w:val="22"/>
              </w:rPr>
              <w:t>о</w:t>
            </w:r>
            <w:r w:rsidRPr="003A73D4">
              <w:rPr>
                <w:b/>
                <w:bCs/>
                <w:i/>
                <w:iCs/>
                <w:sz w:val="22"/>
                <w:szCs w:val="22"/>
              </w:rPr>
              <w:t>нальный уровень</w:t>
            </w:r>
          </w:p>
        </w:tc>
        <w:tc>
          <w:tcPr>
            <w:tcW w:w="5017" w:type="dxa"/>
            <w:gridSpan w:val="2"/>
            <w:vMerge w:val="restart"/>
            <w:tcBorders>
              <w:top w:val="single" w:sz="8" w:space="0" w:color="auto"/>
              <w:left w:val="single" w:sz="8" w:space="0" w:color="auto"/>
              <w:bottom w:val="single" w:sz="4" w:space="0" w:color="000000"/>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 призера мунициапального уровня и выше, свыше 10 участников - 1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 xml:space="preserve"> Олимпиады УРФО</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Открытая математич</w:t>
            </w:r>
            <w:r w:rsidRPr="003A73D4">
              <w:rPr>
                <w:sz w:val="22"/>
                <w:szCs w:val="22"/>
              </w:rPr>
              <w:t>е</w:t>
            </w:r>
            <w:r w:rsidRPr="003A73D4">
              <w:rPr>
                <w:sz w:val="22"/>
                <w:szCs w:val="22"/>
              </w:rPr>
              <w:t>ская олимпиада</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Олимпиада ЧГПУ (для начальной школы)</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Олимпиада технического творчества</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Интеллектуальный м</w:t>
            </w:r>
            <w:r w:rsidRPr="003A73D4">
              <w:rPr>
                <w:sz w:val="22"/>
                <w:szCs w:val="22"/>
              </w:rPr>
              <w:t>а</w:t>
            </w:r>
            <w:r w:rsidRPr="003A73D4">
              <w:rPr>
                <w:sz w:val="22"/>
                <w:szCs w:val="22"/>
              </w:rPr>
              <w:t>рафон краеведческой н</w:t>
            </w:r>
            <w:r w:rsidRPr="003A73D4">
              <w:rPr>
                <w:sz w:val="22"/>
                <w:szCs w:val="22"/>
              </w:rPr>
              <w:t>а</w:t>
            </w:r>
            <w:r w:rsidRPr="003A73D4">
              <w:rPr>
                <w:sz w:val="22"/>
                <w:szCs w:val="22"/>
              </w:rPr>
              <w:t>правленности</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nil"/>
            </w:tcBorders>
            <w:shd w:val="clear" w:color="auto" w:fill="auto"/>
            <w:hideMark/>
          </w:tcPr>
          <w:p w:rsidR="002E61B9" w:rsidRPr="003A73D4" w:rsidRDefault="002E61B9" w:rsidP="00FB51D2">
            <w:pPr>
              <w:rPr>
                <w:sz w:val="22"/>
                <w:szCs w:val="22"/>
              </w:rPr>
            </w:pPr>
            <w:r w:rsidRPr="003A73D4">
              <w:rPr>
                <w:sz w:val="22"/>
                <w:szCs w:val="22"/>
              </w:rPr>
              <w:t>дистанционные оли</w:t>
            </w:r>
            <w:r w:rsidRPr="003A73D4">
              <w:rPr>
                <w:sz w:val="22"/>
                <w:szCs w:val="22"/>
              </w:rPr>
              <w:t>м</w:t>
            </w:r>
            <w:r w:rsidRPr="003A73D4">
              <w:rPr>
                <w:sz w:val="22"/>
                <w:szCs w:val="22"/>
              </w:rPr>
              <w:t>пиады</w:t>
            </w:r>
          </w:p>
        </w:tc>
        <w:tc>
          <w:tcPr>
            <w:tcW w:w="5017"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 призера регионального уровня и выше, свыше 10 участников - 1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nil"/>
            </w:tcBorders>
            <w:shd w:val="clear" w:color="auto" w:fill="auto"/>
            <w:hideMark/>
          </w:tcPr>
          <w:p w:rsidR="002E61B9" w:rsidRPr="003A73D4" w:rsidRDefault="002E61B9" w:rsidP="00FB51D2">
            <w:pPr>
              <w:rPr>
                <w:sz w:val="22"/>
                <w:szCs w:val="22"/>
              </w:rPr>
            </w:pPr>
            <w:r w:rsidRPr="003A73D4">
              <w:rPr>
                <w:sz w:val="22"/>
                <w:szCs w:val="22"/>
              </w:rPr>
              <w:t>другие олимпиады</w:t>
            </w:r>
          </w:p>
        </w:tc>
        <w:tc>
          <w:tcPr>
            <w:tcW w:w="5017" w:type="dxa"/>
            <w:gridSpan w:val="2"/>
            <w:vMerge/>
            <w:tcBorders>
              <w:top w:val="nil"/>
              <w:left w:val="nil"/>
              <w:bottom w:val="single" w:sz="8" w:space="0" w:color="auto"/>
              <w:right w:val="nil"/>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nil"/>
            </w:tcBorders>
            <w:shd w:val="clear" w:color="auto" w:fill="auto"/>
            <w:hideMark/>
          </w:tcPr>
          <w:p w:rsidR="002E61B9" w:rsidRPr="003A73D4" w:rsidRDefault="002E61B9" w:rsidP="00FB51D2">
            <w:pPr>
              <w:rPr>
                <w:sz w:val="22"/>
                <w:szCs w:val="22"/>
              </w:rPr>
            </w:pPr>
            <w:r w:rsidRPr="003A73D4">
              <w:rPr>
                <w:sz w:val="22"/>
                <w:szCs w:val="22"/>
              </w:rPr>
              <w:t>«Русский медвежонок»</w:t>
            </w:r>
          </w:p>
        </w:tc>
        <w:tc>
          <w:tcPr>
            <w:tcW w:w="5017" w:type="dxa"/>
            <w:gridSpan w:val="2"/>
            <w:vMerge w:val="restart"/>
            <w:tcBorders>
              <w:top w:val="single" w:sz="4" w:space="0" w:color="auto"/>
              <w:left w:val="single" w:sz="8" w:space="0" w:color="auto"/>
              <w:bottom w:val="nil"/>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 призера регионального уровня и выше, свыше 10 участников - 1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«Кенгуру»</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«Русский мир»</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«Британский бульдог»</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"КИТ"</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Конкурс по лингвостр</w:t>
            </w:r>
            <w:r w:rsidRPr="003A73D4">
              <w:rPr>
                <w:sz w:val="22"/>
                <w:szCs w:val="22"/>
              </w:rPr>
              <w:t>а</w:t>
            </w:r>
            <w:r w:rsidRPr="003A73D4">
              <w:rPr>
                <w:sz w:val="22"/>
                <w:szCs w:val="22"/>
              </w:rPr>
              <w:t>новедению</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0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hideMark/>
          </w:tcPr>
          <w:p w:rsidR="002E61B9" w:rsidRPr="003A73D4" w:rsidRDefault="002E61B9" w:rsidP="00FB51D2">
            <w:pPr>
              <w:rPr>
                <w:sz w:val="22"/>
                <w:szCs w:val="22"/>
              </w:rPr>
            </w:pPr>
            <w:r w:rsidRPr="003A73D4">
              <w:rPr>
                <w:sz w:val="22"/>
                <w:szCs w:val="22"/>
              </w:rPr>
              <w:t>«Золотое руно»</w:t>
            </w:r>
          </w:p>
        </w:tc>
        <w:tc>
          <w:tcPr>
            <w:tcW w:w="5017" w:type="dxa"/>
            <w:gridSpan w:val="2"/>
            <w:vMerge/>
            <w:tcBorders>
              <w:top w:val="nil"/>
              <w:left w:val="nil"/>
              <w:bottom w:val="nil"/>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5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Всероссийский уровень (очные конкурсы, не у</w:t>
            </w:r>
            <w:r w:rsidRPr="003A73D4">
              <w:rPr>
                <w:b/>
                <w:bCs/>
                <w:i/>
                <w:iCs/>
                <w:sz w:val="22"/>
                <w:szCs w:val="22"/>
              </w:rPr>
              <w:t>ч</w:t>
            </w:r>
            <w:r w:rsidRPr="003A73D4">
              <w:rPr>
                <w:b/>
                <w:bCs/>
                <w:i/>
                <w:iCs/>
                <w:sz w:val="22"/>
                <w:szCs w:val="22"/>
              </w:rPr>
              <w:t>тённые выше)</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3 б. за каждого призера</w:t>
            </w:r>
          </w:p>
        </w:tc>
      </w:tr>
      <w:tr w:rsidR="002E61B9" w:rsidRPr="003A73D4" w:rsidTr="00FB51D2">
        <w:trPr>
          <w:trHeight w:val="67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Всероссийский уровень (ЗАОЧНЫЕ конкурсы, не учтённые выше)</w:t>
            </w:r>
          </w:p>
        </w:tc>
        <w:tc>
          <w:tcPr>
            <w:tcW w:w="5017" w:type="dxa"/>
            <w:gridSpan w:val="2"/>
            <w:vMerge w:val="restart"/>
            <w:tcBorders>
              <w:top w:val="single" w:sz="4" w:space="0" w:color="auto"/>
              <w:left w:val="nil"/>
              <w:bottom w:val="single" w:sz="8" w:space="0" w:color="000000"/>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0,5 б. за каждого призера , свыше 10 участников - 0,5 б.</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hideMark/>
          </w:tcPr>
          <w:p w:rsidR="002E61B9" w:rsidRPr="003A73D4" w:rsidRDefault="002E61B9" w:rsidP="00FB51D2">
            <w:pPr>
              <w:rPr>
                <w:sz w:val="22"/>
                <w:szCs w:val="22"/>
              </w:rPr>
            </w:pPr>
            <w:r w:rsidRPr="003A73D4">
              <w:rPr>
                <w:sz w:val="22"/>
                <w:szCs w:val="22"/>
              </w:rPr>
              <w:t>«Познание и Творчество»</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hideMark/>
          </w:tcPr>
          <w:p w:rsidR="002E61B9" w:rsidRPr="003A73D4" w:rsidRDefault="002E61B9" w:rsidP="00FB51D2">
            <w:pPr>
              <w:rPr>
                <w:sz w:val="22"/>
                <w:szCs w:val="22"/>
              </w:rPr>
            </w:pPr>
            <w:r w:rsidRPr="003A73D4">
              <w:rPr>
                <w:sz w:val="22"/>
                <w:szCs w:val="22"/>
              </w:rPr>
              <w:t>"Эрудит"</w:t>
            </w:r>
          </w:p>
        </w:tc>
        <w:tc>
          <w:tcPr>
            <w:tcW w:w="5017" w:type="dxa"/>
            <w:gridSpan w:val="2"/>
            <w:vMerge/>
            <w:tcBorders>
              <w:top w:val="nil"/>
              <w:left w:val="nil"/>
              <w:bottom w:val="nil"/>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69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другие Всероссийские проекты (конференции, конкурсы, интернет-олимпиады и т.д.)</w:t>
            </w:r>
          </w:p>
        </w:tc>
        <w:tc>
          <w:tcPr>
            <w:tcW w:w="5017" w:type="dxa"/>
            <w:gridSpan w:val="2"/>
            <w:vMerge/>
            <w:tcBorders>
              <w:top w:val="single" w:sz="4" w:space="0" w:color="auto"/>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Международный ур</w:t>
            </w:r>
            <w:r w:rsidRPr="003A73D4">
              <w:rPr>
                <w:b/>
                <w:bCs/>
                <w:i/>
                <w:iCs/>
                <w:sz w:val="22"/>
                <w:szCs w:val="22"/>
              </w:rPr>
              <w:t>о</w:t>
            </w:r>
            <w:r w:rsidRPr="003A73D4">
              <w:rPr>
                <w:b/>
                <w:bCs/>
                <w:i/>
                <w:iCs/>
                <w:sz w:val="22"/>
                <w:szCs w:val="22"/>
              </w:rPr>
              <w:t>вень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3 б. за каждого призера регионального уровня и выше, свыше 10 участников - 3 б., 3 балла - орг</w:t>
            </w:r>
            <w:r w:rsidRPr="003A73D4">
              <w:rPr>
                <w:sz w:val="22"/>
                <w:szCs w:val="22"/>
              </w:rPr>
              <w:t>а</w:t>
            </w:r>
            <w:r w:rsidRPr="003A73D4">
              <w:rPr>
                <w:sz w:val="22"/>
                <w:szCs w:val="22"/>
              </w:rPr>
              <w:t>низация с участием иностранных граждан</w:t>
            </w:r>
          </w:p>
        </w:tc>
      </w:tr>
      <w:tr w:rsidR="002E61B9" w:rsidRPr="003A73D4" w:rsidTr="00FB51D2">
        <w:trPr>
          <w:trHeight w:val="30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single" w:sz="4" w:space="0" w:color="auto"/>
              <w:bottom w:val="single" w:sz="4"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3.4.  Результативность участия в спортивных состязаниях</w:t>
            </w:r>
          </w:p>
        </w:tc>
      </w:tr>
      <w:tr w:rsidR="002E61B9" w:rsidRPr="003A73D4" w:rsidTr="00FB51D2">
        <w:trPr>
          <w:trHeight w:val="30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vMerge w:val="restart"/>
            <w:tcBorders>
              <w:top w:val="nil"/>
              <w:left w:val="single" w:sz="8" w:space="0" w:color="auto"/>
              <w:bottom w:val="single" w:sz="8" w:space="0" w:color="000000"/>
              <w:right w:val="nil"/>
            </w:tcBorders>
            <w:shd w:val="clear" w:color="auto" w:fill="auto"/>
            <w:hideMark/>
          </w:tcPr>
          <w:p w:rsidR="002E61B9" w:rsidRPr="003A73D4" w:rsidRDefault="002E61B9" w:rsidP="00FB51D2">
            <w:pPr>
              <w:jc w:val="center"/>
              <w:rPr>
                <w:sz w:val="22"/>
                <w:szCs w:val="22"/>
              </w:rPr>
            </w:pPr>
            <w:r w:rsidRPr="003A73D4">
              <w:rPr>
                <w:sz w:val="22"/>
                <w:szCs w:val="22"/>
              </w:rPr>
              <w:t>спортивные состязания (командные и индивид</w:t>
            </w:r>
            <w:r w:rsidRPr="003A73D4">
              <w:rPr>
                <w:sz w:val="22"/>
                <w:szCs w:val="22"/>
              </w:rPr>
              <w:t>у</w:t>
            </w:r>
            <w:r w:rsidRPr="003A73D4">
              <w:rPr>
                <w:sz w:val="22"/>
                <w:szCs w:val="22"/>
              </w:rPr>
              <w:t>альные)</w:t>
            </w:r>
          </w:p>
        </w:tc>
        <w:tc>
          <w:tcPr>
            <w:tcW w:w="5017" w:type="dxa"/>
            <w:gridSpan w:val="2"/>
            <w:tcBorders>
              <w:top w:val="single" w:sz="4" w:space="0" w:color="auto"/>
              <w:left w:val="nil"/>
              <w:bottom w:val="single" w:sz="4" w:space="0" w:color="auto"/>
              <w:right w:val="nil"/>
            </w:tcBorders>
            <w:shd w:val="clear" w:color="auto" w:fill="auto"/>
            <w:vAlign w:val="bottom"/>
            <w:hideMark/>
          </w:tcPr>
          <w:p w:rsidR="002E61B9" w:rsidRPr="003A73D4" w:rsidRDefault="002E61B9" w:rsidP="00FB51D2">
            <w:pPr>
              <w:jc w:val="center"/>
              <w:rPr>
                <w:color w:val="000000"/>
                <w:sz w:val="22"/>
                <w:szCs w:val="22"/>
              </w:rPr>
            </w:pPr>
            <w:r w:rsidRPr="003A73D4">
              <w:rPr>
                <w:color w:val="000000"/>
                <w:sz w:val="22"/>
                <w:szCs w:val="22"/>
              </w:rPr>
              <w:t>1 б. за каждого призёра районного уровня</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vMerge/>
            <w:tcBorders>
              <w:top w:val="nil"/>
              <w:left w:val="single" w:sz="8" w:space="0" w:color="auto"/>
              <w:bottom w:val="single" w:sz="8" w:space="0" w:color="000000"/>
              <w:right w:val="nil"/>
            </w:tcBorders>
            <w:vAlign w:val="center"/>
            <w:hideMark/>
          </w:tcPr>
          <w:p w:rsidR="002E61B9" w:rsidRPr="003A73D4" w:rsidRDefault="002E61B9" w:rsidP="00FB51D2">
            <w:pPr>
              <w:rPr>
                <w:sz w:val="22"/>
                <w:szCs w:val="22"/>
              </w:rPr>
            </w:pPr>
          </w:p>
        </w:tc>
        <w:tc>
          <w:tcPr>
            <w:tcW w:w="501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 призера городского уровня и в</w:t>
            </w:r>
            <w:r w:rsidRPr="003A73D4">
              <w:rPr>
                <w:sz w:val="22"/>
                <w:szCs w:val="22"/>
              </w:rPr>
              <w:t>ы</w:t>
            </w:r>
            <w:r w:rsidRPr="003A73D4">
              <w:rPr>
                <w:sz w:val="22"/>
                <w:szCs w:val="22"/>
              </w:rPr>
              <w:t>ше, свыше 10 участников - 1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single" w:sz="4" w:space="0" w:color="auto"/>
              <w:bottom w:val="single" w:sz="4" w:space="0" w:color="auto"/>
              <w:right w:val="nil"/>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3.5.  Результативность участия в творческих конкурсах</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районный этап</w:t>
            </w:r>
          </w:p>
        </w:tc>
        <w:tc>
          <w:tcPr>
            <w:tcW w:w="5017" w:type="dxa"/>
            <w:gridSpan w:val="2"/>
            <w:tcBorders>
              <w:top w:val="single" w:sz="4" w:space="0" w:color="auto"/>
              <w:left w:val="nil"/>
              <w:bottom w:val="single" w:sz="4" w:space="0" w:color="auto"/>
              <w:right w:val="single" w:sz="4" w:space="0" w:color="000000"/>
            </w:tcBorders>
            <w:shd w:val="clear" w:color="auto" w:fill="auto"/>
            <w:hideMark/>
          </w:tcPr>
          <w:p w:rsidR="002E61B9" w:rsidRPr="003A73D4" w:rsidRDefault="002E61B9" w:rsidP="00FB51D2">
            <w:pPr>
              <w:jc w:val="center"/>
              <w:rPr>
                <w:b/>
                <w:bCs/>
                <w:i/>
                <w:iCs/>
                <w:sz w:val="22"/>
                <w:szCs w:val="22"/>
              </w:rPr>
            </w:pPr>
            <w:r w:rsidRPr="003A73D4">
              <w:rPr>
                <w:b/>
                <w:bCs/>
                <w:i/>
                <w:iCs/>
                <w:sz w:val="22"/>
                <w:szCs w:val="22"/>
              </w:rPr>
              <w:t> </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jc w:val="center"/>
              <w:rPr>
                <w:sz w:val="22"/>
                <w:szCs w:val="22"/>
              </w:rPr>
            </w:pPr>
            <w:r w:rsidRPr="003A73D4">
              <w:rPr>
                <w:sz w:val="22"/>
                <w:szCs w:val="22"/>
              </w:rPr>
              <w:t>лауреат, победитель</w:t>
            </w:r>
          </w:p>
        </w:tc>
        <w:tc>
          <w:tcPr>
            <w:tcW w:w="5017" w:type="dxa"/>
            <w:gridSpan w:val="2"/>
            <w:tcBorders>
              <w:top w:val="single" w:sz="4" w:space="0" w:color="auto"/>
              <w:left w:val="nil"/>
              <w:bottom w:val="single" w:sz="8" w:space="0" w:color="auto"/>
              <w:right w:val="single" w:sz="4" w:space="0" w:color="000000"/>
            </w:tcBorders>
            <w:shd w:val="clear" w:color="auto" w:fill="auto"/>
            <w:hideMark/>
          </w:tcPr>
          <w:p w:rsidR="002E61B9" w:rsidRPr="003A73D4" w:rsidRDefault="002E61B9" w:rsidP="00FB51D2">
            <w:pPr>
              <w:jc w:val="center"/>
              <w:rPr>
                <w:sz w:val="22"/>
                <w:szCs w:val="22"/>
              </w:rPr>
            </w:pPr>
            <w:r w:rsidRPr="003A73D4">
              <w:rPr>
                <w:sz w:val="22"/>
                <w:szCs w:val="22"/>
              </w:rPr>
              <w:t>1 б. за каждого победителя (лауреата) или команду</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городской этап</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sz w:val="22"/>
                <w:szCs w:val="22"/>
              </w:rPr>
            </w:pPr>
            <w:r w:rsidRPr="003A73D4">
              <w:rPr>
                <w:sz w:val="22"/>
                <w:szCs w:val="22"/>
              </w:rPr>
              <w:t>лауреат, 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2 б. за каждого победителя (лауреата) или команду</w:t>
            </w:r>
          </w:p>
        </w:tc>
      </w:tr>
      <w:tr w:rsidR="002E61B9" w:rsidRPr="003A73D4" w:rsidTr="00FB51D2">
        <w:trPr>
          <w:trHeight w:val="136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lastRenderedPageBreak/>
              <w:t> </w:t>
            </w:r>
          </w:p>
        </w:tc>
        <w:tc>
          <w:tcPr>
            <w:tcW w:w="2645" w:type="dxa"/>
            <w:tcBorders>
              <w:top w:val="nil"/>
              <w:left w:val="single" w:sz="4" w:space="0" w:color="auto"/>
              <w:bottom w:val="single" w:sz="4" w:space="0" w:color="auto"/>
              <w:right w:val="single" w:sz="4" w:space="0" w:color="auto"/>
            </w:tcBorders>
            <w:shd w:val="clear" w:color="auto" w:fill="auto"/>
            <w:hideMark/>
          </w:tcPr>
          <w:p w:rsidR="002E61B9" w:rsidRPr="003A73D4" w:rsidRDefault="002E61B9" w:rsidP="00FB51D2">
            <w:pPr>
              <w:rPr>
                <w:b/>
                <w:bCs/>
                <w:i/>
                <w:iCs/>
                <w:sz w:val="22"/>
                <w:szCs w:val="22"/>
              </w:rPr>
            </w:pPr>
            <w:r w:rsidRPr="003A73D4">
              <w:rPr>
                <w:b/>
                <w:bCs/>
                <w:i/>
                <w:iCs/>
                <w:sz w:val="22"/>
                <w:szCs w:val="22"/>
              </w:rPr>
              <w:t>региональный этап, российский, междун</w:t>
            </w:r>
            <w:r w:rsidRPr="003A73D4">
              <w:rPr>
                <w:b/>
                <w:bCs/>
                <w:i/>
                <w:iCs/>
                <w:sz w:val="22"/>
                <w:szCs w:val="22"/>
              </w:rPr>
              <w:t>а</w:t>
            </w:r>
            <w:r w:rsidRPr="003A73D4">
              <w:rPr>
                <w:b/>
                <w:bCs/>
                <w:i/>
                <w:iCs/>
                <w:sz w:val="22"/>
                <w:szCs w:val="22"/>
              </w:rPr>
              <w:t>родный</w:t>
            </w:r>
          </w:p>
        </w:tc>
        <w:tc>
          <w:tcPr>
            <w:tcW w:w="5017" w:type="dxa"/>
            <w:gridSpan w:val="2"/>
            <w:tcBorders>
              <w:top w:val="single" w:sz="8" w:space="0" w:color="auto"/>
              <w:left w:val="nil"/>
              <w:bottom w:val="single" w:sz="8"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nil"/>
              <w:right w:val="single" w:sz="4" w:space="0" w:color="auto"/>
            </w:tcBorders>
            <w:shd w:val="clear" w:color="auto" w:fill="auto"/>
            <w:hideMark/>
          </w:tcPr>
          <w:p w:rsidR="002E61B9" w:rsidRPr="003A73D4" w:rsidRDefault="002E61B9" w:rsidP="00FB51D2">
            <w:pPr>
              <w:rPr>
                <w:sz w:val="22"/>
                <w:szCs w:val="22"/>
              </w:rPr>
            </w:pPr>
            <w:r w:rsidRPr="003A73D4">
              <w:rPr>
                <w:sz w:val="22"/>
                <w:szCs w:val="22"/>
              </w:rPr>
              <w:t>лауреат, победитель</w:t>
            </w:r>
          </w:p>
        </w:tc>
        <w:tc>
          <w:tcPr>
            <w:tcW w:w="5017" w:type="dxa"/>
            <w:gridSpan w:val="2"/>
            <w:tcBorders>
              <w:top w:val="single" w:sz="8" w:space="0" w:color="auto"/>
              <w:left w:val="nil"/>
              <w:bottom w:val="single" w:sz="4" w:space="0" w:color="auto"/>
              <w:right w:val="single" w:sz="8" w:space="0" w:color="000000"/>
            </w:tcBorders>
            <w:shd w:val="clear" w:color="auto" w:fill="auto"/>
            <w:hideMark/>
          </w:tcPr>
          <w:p w:rsidR="002E61B9" w:rsidRPr="003A73D4" w:rsidRDefault="002E61B9" w:rsidP="00FB51D2">
            <w:pPr>
              <w:jc w:val="center"/>
              <w:rPr>
                <w:sz w:val="22"/>
                <w:szCs w:val="22"/>
              </w:rPr>
            </w:pPr>
            <w:r w:rsidRPr="003A73D4">
              <w:rPr>
                <w:sz w:val="22"/>
                <w:szCs w:val="22"/>
              </w:rPr>
              <w:t>3-5 б. за каждого победителя (лауреата) или к</w:t>
            </w:r>
            <w:r w:rsidRPr="003A73D4">
              <w:rPr>
                <w:sz w:val="22"/>
                <w:szCs w:val="22"/>
              </w:rPr>
              <w:t>о</w:t>
            </w:r>
            <w:r w:rsidRPr="003A73D4">
              <w:rPr>
                <w:sz w:val="22"/>
                <w:szCs w:val="22"/>
              </w:rPr>
              <w:t>манду</w:t>
            </w:r>
          </w:p>
        </w:tc>
      </w:tr>
      <w:tr w:rsidR="002E61B9" w:rsidRPr="003A73D4" w:rsidTr="00FB51D2">
        <w:trPr>
          <w:trHeight w:val="315"/>
        </w:trPr>
        <w:tc>
          <w:tcPr>
            <w:tcW w:w="2042" w:type="dxa"/>
            <w:vMerge w:val="restart"/>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 Развитие пед</w:t>
            </w:r>
            <w:r w:rsidRPr="003A73D4">
              <w:rPr>
                <w:b/>
                <w:bCs/>
                <w:i/>
                <w:iCs/>
                <w:sz w:val="22"/>
                <w:szCs w:val="22"/>
              </w:rPr>
              <w:t>а</w:t>
            </w:r>
            <w:r w:rsidRPr="003A73D4">
              <w:rPr>
                <w:b/>
                <w:bCs/>
                <w:i/>
                <w:iCs/>
                <w:sz w:val="22"/>
                <w:szCs w:val="22"/>
              </w:rPr>
              <w:t>гогического п</w:t>
            </w:r>
            <w:r w:rsidRPr="003A73D4">
              <w:rPr>
                <w:b/>
                <w:bCs/>
                <w:i/>
                <w:iCs/>
                <w:sz w:val="22"/>
                <w:szCs w:val="22"/>
              </w:rPr>
              <w:t>о</w:t>
            </w:r>
            <w:r w:rsidRPr="003A73D4">
              <w:rPr>
                <w:b/>
                <w:bCs/>
                <w:i/>
                <w:iCs/>
                <w:sz w:val="22"/>
                <w:szCs w:val="22"/>
              </w:rPr>
              <w:t>тенциала и ди</w:t>
            </w:r>
            <w:r w:rsidRPr="003A73D4">
              <w:rPr>
                <w:b/>
                <w:bCs/>
                <w:i/>
                <w:iCs/>
                <w:sz w:val="22"/>
                <w:szCs w:val="22"/>
              </w:rPr>
              <w:t>с</w:t>
            </w:r>
            <w:r w:rsidRPr="003A73D4">
              <w:rPr>
                <w:b/>
                <w:bCs/>
                <w:i/>
                <w:iCs/>
                <w:sz w:val="22"/>
                <w:szCs w:val="22"/>
              </w:rPr>
              <w:t>семинация опыта</w:t>
            </w:r>
          </w:p>
        </w:tc>
        <w:tc>
          <w:tcPr>
            <w:tcW w:w="7662"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4.1.Профессиональная инициатива в  распространении и обобщении пед</w:t>
            </w:r>
            <w:r w:rsidRPr="003A73D4">
              <w:rPr>
                <w:b/>
                <w:bCs/>
                <w:i/>
                <w:iCs/>
                <w:sz w:val="22"/>
                <w:szCs w:val="22"/>
              </w:rPr>
              <w:t>а</w:t>
            </w:r>
            <w:r w:rsidRPr="003A73D4">
              <w:rPr>
                <w:b/>
                <w:bCs/>
                <w:i/>
                <w:iCs/>
                <w:sz w:val="22"/>
                <w:szCs w:val="22"/>
              </w:rPr>
              <w:t>гогического опыта</w:t>
            </w:r>
          </w:p>
        </w:tc>
      </w:tr>
      <w:tr w:rsidR="002E61B9" w:rsidRPr="003A73D4" w:rsidTr="00FB51D2">
        <w:trPr>
          <w:trHeight w:val="300"/>
        </w:trPr>
        <w:tc>
          <w:tcPr>
            <w:tcW w:w="2042" w:type="dxa"/>
            <w:vMerge/>
            <w:tcBorders>
              <w:top w:val="nil"/>
              <w:left w:val="single" w:sz="8" w:space="0" w:color="auto"/>
              <w:bottom w:val="nil"/>
              <w:right w:val="nil"/>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xml:space="preserve">4.1.1.Конференции </w:t>
            </w:r>
          </w:p>
        </w:tc>
      </w:tr>
      <w:tr w:rsidR="002E61B9" w:rsidRPr="003A73D4" w:rsidTr="00FB51D2">
        <w:trPr>
          <w:trHeight w:val="480"/>
        </w:trPr>
        <w:tc>
          <w:tcPr>
            <w:tcW w:w="2042" w:type="dxa"/>
            <w:vMerge/>
            <w:tcBorders>
              <w:top w:val="nil"/>
              <w:left w:val="single" w:sz="8" w:space="0" w:color="auto"/>
              <w:bottom w:val="nil"/>
              <w:right w:val="single" w:sz="4"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Традиционная НПК п</w:t>
            </w:r>
            <w:r w:rsidRPr="003A73D4">
              <w:rPr>
                <w:sz w:val="22"/>
                <w:szCs w:val="22"/>
              </w:rPr>
              <w:t>е</w:t>
            </w:r>
            <w:r w:rsidRPr="003A73D4">
              <w:rPr>
                <w:sz w:val="22"/>
                <w:szCs w:val="22"/>
              </w:rPr>
              <w:t>дагогов лицея</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315"/>
        </w:trPr>
        <w:tc>
          <w:tcPr>
            <w:tcW w:w="2042" w:type="dxa"/>
            <w:tcBorders>
              <w:top w:val="nil"/>
              <w:left w:val="single" w:sz="8" w:space="0" w:color="auto"/>
              <w:bottom w:val="nil"/>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уровень</w:t>
            </w:r>
          </w:p>
        </w:tc>
        <w:tc>
          <w:tcPr>
            <w:tcW w:w="5017" w:type="dxa"/>
            <w:gridSpan w:val="2"/>
            <w:tcBorders>
              <w:top w:val="single" w:sz="8" w:space="0" w:color="auto"/>
              <w:left w:val="nil"/>
              <w:bottom w:val="nil"/>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954" w:type="dxa"/>
            <w:tcBorders>
              <w:top w:val="single" w:sz="8" w:space="0" w:color="auto"/>
              <w:left w:val="nil"/>
              <w:bottom w:val="nil"/>
              <w:right w:val="nil"/>
            </w:tcBorders>
            <w:shd w:val="clear" w:color="auto" w:fill="auto"/>
            <w:vAlign w:val="bottom"/>
            <w:hideMark/>
          </w:tcPr>
          <w:p w:rsidR="002E61B9" w:rsidRPr="003A73D4" w:rsidRDefault="002E61B9" w:rsidP="00FB51D2">
            <w:pPr>
              <w:jc w:val="center"/>
              <w:rPr>
                <w:sz w:val="22"/>
                <w:szCs w:val="22"/>
              </w:rPr>
            </w:pPr>
            <w:r w:rsidRPr="003A73D4">
              <w:rPr>
                <w:sz w:val="22"/>
                <w:szCs w:val="22"/>
              </w:rPr>
              <w:t>очное</w:t>
            </w:r>
          </w:p>
        </w:tc>
        <w:tc>
          <w:tcPr>
            <w:tcW w:w="4063" w:type="dxa"/>
            <w:tcBorders>
              <w:top w:val="single" w:sz="4" w:space="0" w:color="auto"/>
              <w:left w:val="single" w:sz="4" w:space="0" w:color="auto"/>
              <w:bottom w:val="nil"/>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заочное</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nil"/>
            </w:tcBorders>
            <w:shd w:val="clear" w:color="auto" w:fill="auto"/>
            <w:vAlign w:val="bottom"/>
            <w:hideMark/>
          </w:tcPr>
          <w:p w:rsidR="002E61B9" w:rsidRPr="003A73D4" w:rsidRDefault="002E61B9" w:rsidP="00FB51D2">
            <w:pPr>
              <w:rPr>
                <w:sz w:val="22"/>
                <w:szCs w:val="22"/>
              </w:rPr>
            </w:pPr>
            <w:r w:rsidRPr="003A73D4">
              <w:rPr>
                <w:sz w:val="22"/>
                <w:szCs w:val="22"/>
              </w:rPr>
              <w:t>региональный, росси</w:t>
            </w:r>
            <w:r w:rsidRPr="003A73D4">
              <w:rPr>
                <w:sz w:val="22"/>
                <w:szCs w:val="22"/>
              </w:rPr>
              <w:t>й</w:t>
            </w:r>
            <w:r w:rsidRPr="003A73D4">
              <w:rPr>
                <w:sz w:val="22"/>
                <w:szCs w:val="22"/>
              </w:rPr>
              <w:t>ский уровень</w:t>
            </w:r>
          </w:p>
        </w:tc>
        <w:tc>
          <w:tcPr>
            <w:tcW w:w="95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4 б.</w:t>
            </w:r>
          </w:p>
        </w:tc>
        <w:tc>
          <w:tcPr>
            <w:tcW w:w="4063" w:type="dxa"/>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2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nil"/>
            </w:tcBorders>
            <w:shd w:val="clear" w:color="auto" w:fill="auto"/>
            <w:vAlign w:val="bottom"/>
            <w:hideMark/>
          </w:tcPr>
          <w:p w:rsidR="002E61B9" w:rsidRPr="003A73D4" w:rsidRDefault="002E61B9" w:rsidP="00FB51D2">
            <w:pPr>
              <w:rPr>
                <w:sz w:val="22"/>
                <w:szCs w:val="22"/>
              </w:rPr>
            </w:pPr>
            <w:r w:rsidRPr="003A73D4">
              <w:rPr>
                <w:sz w:val="22"/>
                <w:szCs w:val="22"/>
              </w:rPr>
              <w:t>международный уровень</w:t>
            </w:r>
          </w:p>
        </w:tc>
        <w:tc>
          <w:tcPr>
            <w:tcW w:w="954"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4 б.</w:t>
            </w:r>
          </w:p>
        </w:tc>
        <w:tc>
          <w:tcPr>
            <w:tcW w:w="4063" w:type="dxa"/>
            <w:tcBorders>
              <w:top w:val="nil"/>
              <w:left w:val="nil"/>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2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nil"/>
              <w:left w:val="nil"/>
              <w:bottom w:val="single" w:sz="8"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4.1.2. Открытые уроки для педагогов, родителей</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лицейский уровень</w:t>
            </w:r>
          </w:p>
        </w:tc>
        <w:tc>
          <w:tcPr>
            <w:tcW w:w="5017" w:type="dxa"/>
            <w:gridSpan w:val="2"/>
            <w:tcBorders>
              <w:top w:val="single" w:sz="8" w:space="0" w:color="auto"/>
              <w:left w:val="nil"/>
              <w:bottom w:val="single" w:sz="8"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1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районный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городской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46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региональный, росси</w:t>
            </w:r>
            <w:r w:rsidRPr="003A73D4">
              <w:rPr>
                <w:sz w:val="22"/>
                <w:szCs w:val="22"/>
              </w:rPr>
              <w:t>й</w:t>
            </w:r>
            <w:r w:rsidRPr="003A73D4">
              <w:rPr>
                <w:sz w:val="22"/>
                <w:szCs w:val="22"/>
              </w:rPr>
              <w:t>ский уровень</w:t>
            </w:r>
          </w:p>
        </w:tc>
        <w:tc>
          <w:tcPr>
            <w:tcW w:w="5017" w:type="dxa"/>
            <w:gridSpan w:val="2"/>
            <w:tcBorders>
              <w:top w:val="single" w:sz="8" w:space="0" w:color="auto"/>
              <w:left w:val="single" w:sz="4" w:space="0" w:color="auto"/>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5 б.</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p>
        </w:tc>
        <w:tc>
          <w:tcPr>
            <w:tcW w:w="5017" w:type="dxa"/>
            <w:gridSpan w:val="2"/>
            <w:tcBorders>
              <w:top w:val="single" w:sz="4" w:space="0" w:color="auto"/>
              <w:left w:val="single" w:sz="4" w:space="0" w:color="auto"/>
              <w:bottom w:val="nil"/>
              <w:right w:val="nil"/>
            </w:tcBorders>
            <w:shd w:val="clear" w:color="auto" w:fill="auto"/>
            <w:vAlign w:val="bottom"/>
          </w:tcPr>
          <w:p w:rsidR="002E61B9" w:rsidRPr="003A73D4" w:rsidRDefault="002E61B9" w:rsidP="00FB51D2">
            <w:pPr>
              <w:jc w:val="center"/>
              <w:rPr>
                <w:b/>
                <w:bCs/>
                <w:i/>
                <w:iCs/>
                <w:sz w:val="22"/>
                <w:szCs w:val="22"/>
              </w:rPr>
            </w:pPr>
            <w:r w:rsidRPr="003A73D4">
              <w:rPr>
                <w:b/>
                <w:bCs/>
                <w:i/>
                <w:iCs/>
                <w:sz w:val="22"/>
                <w:szCs w:val="22"/>
              </w:rPr>
              <w:t>4.1.3. Семинары</w:t>
            </w:r>
          </w:p>
        </w:tc>
      </w:tr>
      <w:tr w:rsidR="002E61B9" w:rsidRPr="003A73D4" w:rsidTr="00FB51D2">
        <w:trPr>
          <w:trHeight w:val="15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xml:space="preserve">Семинары (руководство секцией, организация)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региональный, росси</w:t>
            </w:r>
            <w:r w:rsidRPr="003A73D4">
              <w:rPr>
                <w:sz w:val="22"/>
                <w:szCs w:val="22"/>
              </w:rPr>
              <w:t>й</w:t>
            </w:r>
            <w:r w:rsidRPr="003A73D4">
              <w:rPr>
                <w:sz w:val="22"/>
                <w:szCs w:val="22"/>
              </w:rPr>
              <w:t>ский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международный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846"/>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Семинары (выступл</w:t>
            </w:r>
            <w:r w:rsidRPr="003A73D4">
              <w:rPr>
                <w:b/>
                <w:bCs/>
                <w:i/>
                <w:iCs/>
                <w:sz w:val="22"/>
                <w:szCs w:val="22"/>
              </w:rPr>
              <w:t>е</w:t>
            </w:r>
            <w:r w:rsidRPr="003A73D4">
              <w:rPr>
                <w:b/>
                <w:bCs/>
                <w:i/>
                <w:iCs/>
                <w:sz w:val="22"/>
                <w:szCs w:val="22"/>
              </w:rPr>
              <w:t>ние с докладом, пров</w:t>
            </w:r>
            <w:r w:rsidRPr="003A73D4">
              <w:rPr>
                <w:b/>
                <w:bCs/>
                <w:i/>
                <w:iCs/>
                <w:sz w:val="22"/>
                <w:szCs w:val="22"/>
              </w:rPr>
              <w:t>е</w:t>
            </w:r>
            <w:r w:rsidRPr="003A73D4">
              <w:rPr>
                <w:b/>
                <w:bCs/>
                <w:i/>
                <w:iCs/>
                <w:sz w:val="22"/>
                <w:szCs w:val="22"/>
              </w:rPr>
              <w:t>дение педагогической мастерской и т.п.)</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региональный, росси</w:t>
            </w:r>
            <w:r w:rsidRPr="003A73D4">
              <w:rPr>
                <w:sz w:val="22"/>
                <w:szCs w:val="22"/>
              </w:rPr>
              <w:t>й</w:t>
            </w:r>
            <w:r w:rsidRPr="003A73D4">
              <w:rPr>
                <w:sz w:val="22"/>
                <w:szCs w:val="22"/>
              </w:rPr>
              <w:t>ский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0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международный уровень</w:t>
            </w:r>
          </w:p>
        </w:tc>
        <w:tc>
          <w:tcPr>
            <w:tcW w:w="5017" w:type="dxa"/>
            <w:gridSpan w:val="2"/>
            <w:tcBorders>
              <w:top w:val="single" w:sz="8" w:space="0" w:color="auto"/>
              <w:left w:val="nil"/>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5 б.</w:t>
            </w:r>
          </w:p>
        </w:tc>
      </w:tr>
      <w:tr w:rsidR="002E61B9" w:rsidRPr="003A73D4" w:rsidTr="00FB51D2">
        <w:trPr>
          <w:trHeight w:val="69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Посещение различных семинаров, конференций в качестве слушателя</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0,5 б. (за каждый)</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4.1.3. Методическая учёба</w:t>
            </w:r>
          </w:p>
        </w:tc>
      </w:tr>
      <w:tr w:rsidR="002E61B9" w:rsidRPr="003A73D4" w:rsidTr="00FB51D2">
        <w:trPr>
          <w:trHeight w:val="480"/>
        </w:trPr>
        <w:tc>
          <w:tcPr>
            <w:tcW w:w="2042" w:type="dxa"/>
            <w:tcBorders>
              <w:top w:val="nil"/>
              <w:left w:val="single" w:sz="8" w:space="0" w:color="auto"/>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Выступление на педаг</w:t>
            </w:r>
            <w:r w:rsidRPr="003A73D4">
              <w:rPr>
                <w:b/>
                <w:bCs/>
                <w:i/>
                <w:iCs/>
                <w:sz w:val="22"/>
                <w:szCs w:val="22"/>
              </w:rPr>
              <w:t>о</w:t>
            </w:r>
            <w:r w:rsidRPr="003A73D4">
              <w:rPr>
                <w:b/>
                <w:bCs/>
                <w:i/>
                <w:iCs/>
                <w:sz w:val="22"/>
                <w:szCs w:val="22"/>
              </w:rPr>
              <w:t>гических советах</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каждое</w:t>
            </w:r>
          </w:p>
        </w:tc>
      </w:tr>
      <w:tr w:rsidR="002E61B9" w:rsidRPr="003A73D4" w:rsidTr="00FB51D2">
        <w:trPr>
          <w:trHeight w:val="315"/>
        </w:trPr>
        <w:tc>
          <w:tcPr>
            <w:tcW w:w="2042" w:type="dxa"/>
            <w:vMerge w:val="restart"/>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Выступление на засед</w:t>
            </w:r>
            <w:r w:rsidRPr="003A73D4">
              <w:rPr>
                <w:b/>
                <w:bCs/>
                <w:i/>
                <w:iCs/>
                <w:sz w:val="22"/>
                <w:szCs w:val="22"/>
              </w:rPr>
              <w:t>а</w:t>
            </w:r>
            <w:r w:rsidRPr="003A73D4">
              <w:rPr>
                <w:b/>
                <w:bCs/>
                <w:i/>
                <w:iCs/>
                <w:sz w:val="22"/>
                <w:szCs w:val="22"/>
              </w:rPr>
              <w:t>ниях  МО</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б.за каждое</w:t>
            </w:r>
          </w:p>
        </w:tc>
      </w:tr>
      <w:tr w:rsidR="002E61B9" w:rsidRPr="003A73D4" w:rsidTr="00FB51D2">
        <w:trPr>
          <w:trHeight w:val="115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Сдача тезисов высту</w:t>
            </w:r>
            <w:r w:rsidRPr="003A73D4">
              <w:rPr>
                <w:b/>
                <w:bCs/>
                <w:i/>
                <w:iCs/>
                <w:sz w:val="22"/>
                <w:szCs w:val="22"/>
              </w:rPr>
              <w:t>п</w:t>
            </w:r>
            <w:r w:rsidRPr="003A73D4">
              <w:rPr>
                <w:b/>
                <w:bCs/>
                <w:i/>
                <w:iCs/>
                <w:sz w:val="22"/>
                <w:szCs w:val="22"/>
              </w:rPr>
              <w:t>ления (конференции для педагогов, семинары,  методическая учёба, заседания  МО), ко</w:t>
            </w:r>
            <w:r w:rsidRPr="003A73D4">
              <w:rPr>
                <w:b/>
                <w:bCs/>
                <w:i/>
                <w:iCs/>
                <w:sz w:val="22"/>
                <w:szCs w:val="22"/>
              </w:rPr>
              <w:t>н</w:t>
            </w:r>
            <w:r w:rsidRPr="003A73D4">
              <w:rPr>
                <w:b/>
                <w:bCs/>
                <w:i/>
                <w:iCs/>
                <w:sz w:val="22"/>
                <w:szCs w:val="22"/>
              </w:rPr>
              <w:t>спектов  открытых уроков</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б.за каждое</w:t>
            </w:r>
          </w:p>
        </w:tc>
      </w:tr>
      <w:tr w:rsidR="002E61B9" w:rsidRPr="003A73D4" w:rsidTr="00FB51D2">
        <w:trPr>
          <w:trHeight w:val="115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Сдача электронной пр</w:t>
            </w:r>
            <w:r w:rsidRPr="003A73D4">
              <w:rPr>
                <w:b/>
                <w:bCs/>
                <w:i/>
                <w:iCs/>
                <w:sz w:val="22"/>
                <w:szCs w:val="22"/>
              </w:rPr>
              <w:t>е</w:t>
            </w:r>
            <w:r w:rsidRPr="003A73D4">
              <w:rPr>
                <w:b/>
                <w:bCs/>
                <w:i/>
                <w:iCs/>
                <w:sz w:val="22"/>
                <w:szCs w:val="22"/>
              </w:rPr>
              <w:t>зентации к выступл</w:t>
            </w:r>
            <w:r w:rsidRPr="003A73D4">
              <w:rPr>
                <w:b/>
                <w:bCs/>
                <w:i/>
                <w:iCs/>
                <w:sz w:val="22"/>
                <w:szCs w:val="22"/>
              </w:rPr>
              <w:t>е</w:t>
            </w:r>
            <w:r w:rsidRPr="003A73D4">
              <w:rPr>
                <w:b/>
                <w:bCs/>
                <w:i/>
                <w:iCs/>
                <w:sz w:val="22"/>
                <w:szCs w:val="22"/>
              </w:rPr>
              <w:t>нию (конференции для педагогов, семинары,  методическая учёба, заседания  МО,  откр</w:t>
            </w:r>
            <w:r w:rsidRPr="003A73D4">
              <w:rPr>
                <w:b/>
                <w:bCs/>
                <w:i/>
                <w:iCs/>
                <w:sz w:val="22"/>
                <w:szCs w:val="22"/>
              </w:rPr>
              <w:t>ы</w:t>
            </w:r>
            <w:r w:rsidRPr="003A73D4">
              <w:rPr>
                <w:b/>
                <w:bCs/>
                <w:i/>
                <w:iCs/>
                <w:sz w:val="22"/>
                <w:szCs w:val="22"/>
              </w:rPr>
              <w:t>тые уроки)</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б.за каждое</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4.2. Участие в очных конкурсах педагогического  мастерства</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отб</w:t>
            </w:r>
            <w:r w:rsidRPr="003A73D4">
              <w:rPr>
                <w:sz w:val="22"/>
                <w:szCs w:val="22"/>
              </w:rPr>
              <w:t>о</w:t>
            </w:r>
            <w:r w:rsidRPr="003A73D4">
              <w:rPr>
                <w:sz w:val="22"/>
                <w:szCs w:val="22"/>
              </w:rPr>
              <w:t>рочный этап</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участие</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3 место</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6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2 место</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8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1 место</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10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очный этап</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участие</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6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10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абсолютный 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20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региональный</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участие</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8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лауреат</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10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12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абсолютный 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Российский этап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участие</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12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лауреат</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победитель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20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абсолютный победитель</w:t>
            </w:r>
          </w:p>
        </w:tc>
        <w:tc>
          <w:tcPr>
            <w:tcW w:w="5017" w:type="dxa"/>
            <w:gridSpan w:val="2"/>
            <w:tcBorders>
              <w:top w:val="single" w:sz="8" w:space="0" w:color="auto"/>
              <w:left w:val="nil"/>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30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4.3. Участие в подготовке педагогов к конкурсу профессионального ма</w:t>
            </w:r>
            <w:r w:rsidRPr="003A73D4">
              <w:rPr>
                <w:b/>
                <w:bCs/>
                <w:i/>
                <w:iCs/>
                <w:sz w:val="22"/>
                <w:szCs w:val="22"/>
              </w:rPr>
              <w:t>с</w:t>
            </w:r>
            <w:r w:rsidRPr="003A73D4">
              <w:rPr>
                <w:b/>
                <w:bCs/>
                <w:i/>
                <w:iCs/>
                <w:sz w:val="22"/>
                <w:szCs w:val="22"/>
              </w:rPr>
              <w:t>терства "Педагог III тысячелетия"</w:t>
            </w:r>
          </w:p>
        </w:tc>
      </w:tr>
      <w:tr w:rsidR="002E61B9" w:rsidRPr="003A73D4" w:rsidTr="00FB51D2">
        <w:trPr>
          <w:trHeight w:val="46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Участие (единоразовая помощь, помощь в орг</w:t>
            </w:r>
            <w:r w:rsidRPr="003A73D4">
              <w:rPr>
                <w:sz w:val="22"/>
                <w:szCs w:val="22"/>
              </w:rPr>
              <w:t>а</w:t>
            </w:r>
            <w:r w:rsidRPr="003A73D4">
              <w:rPr>
                <w:sz w:val="22"/>
                <w:szCs w:val="22"/>
              </w:rPr>
              <w:t>низации)</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w:t>
            </w:r>
          </w:p>
        </w:tc>
      </w:tr>
      <w:tr w:rsidR="002E61B9" w:rsidRPr="003A73D4" w:rsidTr="00FB51D2">
        <w:trPr>
          <w:trHeight w:val="46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Активное участие (а</w:t>
            </w:r>
            <w:r w:rsidRPr="003A73D4">
              <w:rPr>
                <w:sz w:val="22"/>
                <w:szCs w:val="22"/>
              </w:rPr>
              <w:t>к</w:t>
            </w:r>
            <w:r w:rsidRPr="003A73D4">
              <w:rPr>
                <w:sz w:val="22"/>
                <w:szCs w:val="22"/>
              </w:rPr>
              <w:t>тивная методическая п</w:t>
            </w:r>
            <w:r w:rsidRPr="003A73D4">
              <w:rPr>
                <w:sz w:val="22"/>
                <w:szCs w:val="22"/>
              </w:rPr>
              <w:t>о</w:t>
            </w:r>
            <w:r w:rsidRPr="003A73D4">
              <w:rPr>
                <w:sz w:val="22"/>
                <w:szCs w:val="22"/>
              </w:rPr>
              <w:t>мощь)</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Сопровождение </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(на каждое мероприятие)</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4.4. Участие в очных районных конкурсах (например: "Нестандартный урок по новому Стандарту", "Творческий учитель - творческий ученик" и др.), заочных конкурсах, интернет-конкурсах, фестивалях для педагогов и т.п. проектах</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954"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участие</w:t>
            </w:r>
          </w:p>
        </w:tc>
        <w:tc>
          <w:tcPr>
            <w:tcW w:w="4063"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призовое место</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районный уровень</w:t>
            </w:r>
          </w:p>
        </w:tc>
        <w:tc>
          <w:tcPr>
            <w:tcW w:w="954"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c>
          <w:tcPr>
            <w:tcW w:w="4063"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городской уровень</w:t>
            </w:r>
          </w:p>
        </w:tc>
        <w:tc>
          <w:tcPr>
            <w:tcW w:w="954"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c>
          <w:tcPr>
            <w:tcW w:w="4063"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российский уровень</w:t>
            </w:r>
          </w:p>
        </w:tc>
        <w:tc>
          <w:tcPr>
            <w:tcW w:w="954"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c>
          <w:tcPr>
            <w:tcW w:w="4063"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международный уровень</w:t>
            </w:r>
          </w:p>
        </w:tc>
        <w:tc>
          <w:tcPr>
            <w:tcW w:w="954"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c>
          <w:tcPr>
            <w:tcW w:w="4063"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4.5. Публикации</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Работа опубликов</w:t>
            </w:r>
            <w:r>
              <w:rPr>
                <w:b/>
                <w:bCs/>
                <w:i/>
                <w:iCs/>
                <w:sz w:val="22"/>
                <w:szCs w:val="22"/>
              </w:rPr>
              <w:t>а</w:t>
            </w:r>
            <w:r w:rsidRPr="003A73D4">
              <w:rPr>
                <w:b/>
                <w:bCs/>
                <w:i/>
                <w:iCs/>
                <w:sz w:val="22"/>
                <w:szCs w:val="22"/>
              </w:rPr>
              <w:t xml:space="preserve">на впервые </w:t>
            </w:r>
          </w:p>
        </w:tc>
        <w:tc>
          <w:tcPr>
            <w:tcW w:w="954" w:type="dxa"/>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4063" w:type="dxa"/>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r>
      <w:tr w:rsidR="002E61B9" w:rsidRPr="003A73D4" w:rsidTr="00FB51D2">
        <w:trPr>
          <w:trHeight w:val="48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лицейский уровень</w:t>
            </w:r>
          </w:p>
        </w:tc>
        <w:tc>
          <w:tcPr>
            <w:tcW w:w="5017" w:type="dxa"/>
            <w:gridSpan w:val="2"/>
            <w:tcBorders>
              <w:top w:val="nil"/>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48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реги</w:t>
            </w:r>
            <w:r w:rsidRPr="003A73D4">
              <w:rPr>
                <w:sz w:val="22"/>
                <w:szCs w:val="22"/>
              </w:rPr>
              <w:t>о</w:t>
            </w:r>
            <w:r w:rsidRPr="003A73D4">
              <w:rPr>
                <w:sz w:val="22"/>
                <w:szCs w:val="22"/>
              </w:rPr>
              <w:t>нальный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4 б.</w:t>
            </w:r>
          </w:p>
        </w:tc>
      </w:tr>
      <w:tr w:rsidR="002E61B9" w:rsidRPr="003A73D4" w:rsidTr="00FB51D2">
        <w:trPr>
          <w:trHeight w:val="46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российский, междун</w:t>
            </w:r>
            <w:r w:rsidRPr="003A73D4">
              <w:rPr>
                <w:sz w:val="22"/>
                <w:szCs w:val="22"/>
              </w:rPr>
              <w:t>а</w:t>
            </w:r>
            <w:r w:rsidRPr="003A73D4">
              <w:rPr>
                <w:sz w:val="22"/>
                <w:szCs w:val="22"/>
              </w:rPr>
              <w:t>родный уровень</w:t>
            </w:r>
          </w:p>
        </w:tc>
        <w:tc>
          <w:tcPr>
            <w:tcW w:w="5017" w:type="dxa"/>
            <w:gridSpan w:val="2"/>
            <w:tcBorders>
              <w:top w:val="single" w:sz="8" w:space="0" w:color="auto"/>
              <w:left w:val="nil"/>
              <w:bottom w:val="nil"/>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6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Работа опубликов</w:t>
            </w:r>
            <w:r>
              <w:rPr>
                <w:b/>
                <w:bCs/>
                <w:i/>
                <w:iCs/>
                <w:sz w:val="22"/>
                <w:szCs w:val="22"/>
              </w:rPr>
              <w:t>а</w:t>
            </w:r>
            <w:r w:rsidRPr="003A73D4">
              <w:rPr>
                <w:b/>
                <w:bCs/>
                <w:i/>
                <w:iCs/>
                <w:sz w:val="22"/>
                <w:szCs w:val="22"/>
              </w:rPr>
              <w:t>на повторно (в другом издании)</w:t>
            </w:r>
          </w:p>
        </w:tc>
      </w:tr>
      <w:tr w:rsidR="002E61B9" w:rsidRPr="003A73D4" w:rsidTr="00FB51D2">
        <w:trPr>
          <w:trHeight w:val="46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муниципальный, реги</w:t>
            </w:r>
            <w:r w:rsidRPr="003A73D4">
              <w:rPr>
                <w:sz w:val="22"/>
                <w:szCs w:val="22"/>
              </w:rPr>
              <w:t>о</w:t>
            </w:r>
            <w:r w:rsidRPr="003A73D4">
              <w:rPr>
                <w:sz w:val="22"/>
                <w:szCs w:val="22"/>
              </w:rPr>
              <w:t>нальный  уровень</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2 б.</w:t>
            </w:r>
          </w:p>
        </w:tc>
      </w:tr>
      <w:tr w:rsidR="002E61B9" w:rsidRPr="003A73D4" w:rsidTr="00FB51D2">
        <w:trPr>
          <w:trHeight w:val="46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 xml:space="preserve"> российский, междун</w:t>
            </w:r>
            <w:r w:rsidRPr="003A73D4">
              <w:rPr>
                <w:sz w:val="22"/>
                <w:szCs w:val="22"/>
              </w:rPr>
              <w:t>а</w:t>
            </w:r>
            <w:r w:rsidRPr="003A73D4">
              <w:rPr>
                <w:sz w:val="22"/>
                <w:szCs w:val="22"/>
              </w:rPr>
              <w:t>родный уровень</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3 б.</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nil"/>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4.6.  Размещение методико-дидактических материалов на сайте лицея</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Статьи, презентации и т.п.</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каждый)</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4.7.  Размещение методико-дидактических материалов на российских о</w:t>
            </w:r>
            <w:r w:rsidRPr="003A73D4">
              <w:rPr>
                <w:b/>
                <w:bCs/>
                <w:i/>
                <w:iCs/>
                <w:sz w:val="22"/>
                <w:szCs w:val="22"/>
              </w:rPr>
              <w:t>б</w:t>
            </w:r>
            <w:r w:rsidRPr="003A73D4">
              <w:rPr>
                <w:b/>
                <w:bCs/>
                <w:i/>
                <w:iCs/>
                <w:sz w:val="22"/>
                <w:szCs w:val="22"/>
              </w:rPr>
              <w:t>разовательных  сайтах</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Статьи, презентации и т.п.</w:t>
            </w:r>
          </w:p>
        </w:tc>
        <w:tc>
          <w:tcPr>
            <w:tcW w:w="5017" w:type="dxa"/>
            <w:gridSpan w:val="2"/>
            <w:tcBorders>
              <w:top w:val="single" w:sz="4" w:space="0" w:color="auto"/>
              <w:left w:val="nil"/>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каждый)</w:t>
            </w:r>
          </w:p>
        </w:tc>
      </w:tr>
      <w:tr w:rsidR="002E61B9" w:rsidRPr="003A73D4" w:rsidTr="00FB51D2">
        <w:trPr>
          <w:trHeight w:val="300"/>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4.8. Повышение уровня квалификации через взаимопосещение уроков с з</w:t>
            </w:r>
            <w:r w:rsidRPr="003A73D4">
              <w:rPr>
                <w:b/>
                <w:bCs/>
                <w:i/>
                <w:iCs/>
                <w:sz w:val="22"/>
                <w:szCs w:val="22"/>
              </w:rPr>
              <w:t>а</w:t>
            </w:r>
            <w:r w:rsidRPr="003A73D4">
              <w:rPr>
                <w:b/>
                <w:bCs/>
                <w:i/>
                <w:iCs/>
                <w:sz w:val="22"/>
                <w:szCs w:val="22"/>
              </w:rPr>
              <w:t xml:space="preserve">полнением листа анализа урока </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(за каждый)</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урок посещён педагогом</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0,5 б.</w:t>
            </w:r>
          </w:p>
        </w:tc>
      </w:tr>
      <w:tr w:rsidR="002E61B9" w:rsidRPr="003A73D4" w:rsidTr="00FB51D2">
        <w:trPr>
          <w:trHeight w:val="315"/>
        </w:trPr>
        <w:tc>
          <w:tcPr>
            <w:tcW w:w="2042" w:type="dxa"/>
            <w:vMerge/>
            <w:tcBorders>
              <w:top w:val="nil"/>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урок посещён у педагога</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0,5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4.9. Работа в жюри очных и заочных конкурсов разного уровня</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4.9.1. Педагог III  тысячелетия</w:t>
            </w:r>
          </w:p>
        </w:tc>
      </w:tr>
      <w:tr w:rsidR="002E61B9" w:rsidRPr="003A73D4" w:rsidTr="00FB51D2">
        <w:trPr>
          <w:trHeight w:val="46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муниципальный отб</w:t>
            </w:r>
            <w:r w:rsidRPr="003A73D4">
              <w:rPr>
                <w:b/>
                <w:bCs/>
                <w:i/>
                <w:iCs/>
                <w:sz w:val="22"/>
                <w:szCs w:val="22"/>
              </w:rPr>
              <w:t>о</w:t>
            </w:r>
            <w:r w:rsidRPr="003A73D4">
              <w:rPr>
                <w:b/>
                <w:bCs/>
                <w:i/>
                <w:iCs/>
                <w:sz w:val="22"/>
                <w:szCs w:val="22"/>
              </w:rPr>
              <w:t>рочный этап</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весь этап)</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муниципальный  этап</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весь этап)</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региональный этап</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весь этап)</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4.9.2. Другие очные и заочные конкурсы различного уровня для педагогов</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весь период конкурса)</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4.9.3. Работа в жюри очных и заочных конкурсов различного уровня для учеников</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 </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весь период конкурса)</w:t>
            </w:r>
          </w:p>
        </w:tc>
      </w:tr>
      <w:tr w:rsidR="002E61B9" w:rsidRPr="003A73D4" w:rsidTr="00FB51D2">
        <w:trPr>
          <w:trHeight w:val="315"/>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right"/>
              <w:rPr>
                <w:b/>
                <w:bCs/>
                <w:sz w:val="22"/>
                <w:szCs w:val="22"/>
              </w:rPr>
            </w:pPr>
          </w:p>
        </w:tc>
      </w:tr>
      <w:tr w:rsidR="002E61B9" w:rsidRPr="003A73D4" w:rsidTr="00FB51D2">
        <w:trPr>
          <w:trHeight w:val="300"/>
        </w:trPr>
        <w:tc>
          <w:tcPr>
            <w:tcW w:w="2042" w:type="dxa"/>
            <w:vMerge w:val="restart"/>
            <w:tcBorders>
              <w:top w:val="single" w:sz="8" w:space="0" w:color="auto"/>
              <w:left w:val="single" w:sz="8" w:space="0" w:color="auto"/>
              <w:bottom w:val="nil"/>
              <w:right w:val="single" w:sz="8"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5.Формирование самоуправления классного сообщ</w:t>
            </w:r>
            <w:r w:rsidRPr="003A73D4">
              <w:rPr>
                <w:b/>
                <w:bCs/>
                <w:i/>
                <w:iCs/>
                <w:sz w:val="22"/>
                <w:szCs w:val="22"/>
              </w:rPr>
              <w:t>е</w:t>
            </w:r>
            <w:r w:rsidRPr="003A73D4">
              <w:rPr>
                <w:b/>
                <w:bCs/>
                <w:i/>
                <w:iCs/>
                <w:sz w:val="22"/>
                <w:szCs w:val="22"/>
              </w:rPr>
              <w:t>ства и воспит</w:t>
            </w:r>
            <w:r w:rsidRPr="003A73D4">
              <w:rPr>
                <w:b/>
                <w:bCs/>
                <w:i/>
                <w:iCs/>
                <w:sz w:val="22"/>
                <w:szCs w:val="22"/>
              </w:rPr>
              <w:t>а</w:t>
            </w:r>
            <w:r w:rsidRPr="003A73D4">
              <w:rPr>
                <w:b/>
                <w:bCs/>
                <w:i/>
                <w:iCs/>
                <w:sz w:val="22"/>
                <w:szCs w:val="22"/>
              </w:rPr>
              <w:t>тельной системы класса</w:t>
            </w:r>
          </w:p>
        </w:tc>
        <w:tc>
          <w:tcPr>
            <w:tcW w:w="7662"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5.1. Организация деятельности системы ученического самоуправления</w:t>
            </w:r>
          </w:p>
        </w:tc>
      </w:tr>
      <w:tr w:rsidR="002E61B9" w:rsidRPr="003A73D4" w:rsidTr="00FB51D2">
        <w:trPr>
          <w:trHeight w:val="315"/>
        </w:trPr>
        <w:tc>
          <w:tcPr>
            <w:tcW w:w="2042" w:type="dxa"/>
            <w:vMerge/>
            <w:tcBorders>
              <w:top w:val="single" w:sz="8" w:space="0" w:color="auto"/>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vMerge/>
            <w:tcBorders>
              <w:top w:val="single" w:sz="4" w:space="0" w:color="auto"/>
              <w:left w:val="single" w:sz="8" w:space="0" w:color="auto"/>
              <w:bottom w:val="single" w:sz="8" w:space="0" w:color="000000"/>
              <w:right w:val="single" w:sz="4" w:space="0" w:color="auto"/>
            </w:tcBorders>
            <w:vAlign w:val="center"/>
            <w:hideMark/>
          </w:tcPr>
          <w:p w:rsidR="002E61B9" w:rsidRPr="003A73D4" w:rsidRDefault="002E61B9" w:rsidP="00FB51D2">
            <w:pPr>
              <w:rPr>
                <w:b/>
                <w:bCs/>
                <w:i/>
                <w:iCs/>
                <w:sz w:val="22"/>
                <w:szCs w:val="22"/>
              </w:rPr>
            </w:pPr>
          </w:p>
        </w:tc>
      </w:tr>
      <w:tr w:rsidR="002E61B9" w:rsidRPr="003A73D4" w:rsidTr="00FB51D2">
        <w:trPr>
          <w:trHeight w:val="315"/>
        </w:trPr>
        <w:tc>
          <w:tcPr>
            <w:tcW w:w="2042" w:type="dxa"/>
            <w:vMerge/>
            <w:tcBorders>
              <w:top w:val="single" w:sz="8" w:space="0" w:color="auto"/>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уровень класса</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0-2 б.</w:t>
            </w:r>
          </w:p>
        </w:tc>
      </w:tr>
      <w:tr w:rsidR="002E61B9" w:rsidRPr="003A73D4" w:rsidTr="00FB51D2">
        <w:trPr>
          <w:trHeight w:val="315"/>
        </w:trPr>
        <w:tc>
          <w:tcPr>
            <w:tcW w:w="2042" w:type="dxa"/>
            <w:vMerge/>
            <w:tcBorders>
              <w:top w:val="single" w:sz="8" w:space="0" w:color="auto"/>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уровень лицея</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0-3 б.</w:t>
            </w:r>
          </w:p>
        </w:tc>
      </w:tr>
      <w:tr w:rsidR="002E61B9" w:rsidRPr="003A73D4" w:rsidTr="00FB51D2">
        <w:trPr>
          <w:trHeight w:val="300"/>
        </w:trPr>
        <w:tc>
          <w:tcPr>
            <w:tcW w:w="2042" w:type="dxa"/>
            <w:vMerge/>
            <w:tcBorders>
              <w:top w:val="single" w:sz="8" w:space="0" w:color="auto"/>
              <w:left w:val="single" w:sz="8" w:space="0" w:color="auto"/>
              <w:bottom w:val="nil"/>
              <w:right w:val="single" w:sz="8" w:space="0" w:color="auto"/>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5.2. Участие класса в районных и городских акциях гражданско-патриотической, эстетической, социальной, спортивно-оздоровительной направленности</w:t>
            </w:r>
          </w:p>
        </w:tc>
      </w:tr>
      <w:tr w:rsidR="002E61B9" w:rsidRPr="003A73D4" w:rsidTr="00FB51D2">
        <w:trPr>
          <w:trHeight w:val="30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районный уровень</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участие</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5 б.</w:t>
            </w:r>
          </w:p>
        </w:tc>
      </w:tr>
      <w:tr w:rsidR="002E61B9" w:rsidRPr="003A73D4" w:rsidTr="00FB51D2">
        <w:trPr>
          <w:trHeight w:val="300"/>
        </w:trPr>
        <w:tc>
          <w:tcPr>
            <w:tcW w:w="2042" w:type="dxa"/>
            <w:tcBorders>
              <w:top w:val="nil"/>
              <w:left w:val="single" w:sz="8" w:space="0" w:color="auto"/>
              <w:bottom w:val="nil"/>
              <w:right w:val="nil"/>
            </w:tcBorders>
            <w:shd w:val="clear" w:color="auto" w:fill="auto"/>
            <w:noWrap/>
            <w:vAlign w:val="bottom"/>
            <w:hideMark/>
          </w:tcPr>
          <w:p w:rsidR="002E61B9" w:rsidRPr="003A73D4" w:rsidRDefault="002E61B9" w:rsidP="00FB51D2">
            <w:pPr>
              <w:rPr>
                <w:rFonts w:ascii="Calibri" w:hAnsi="Calibri"/>
                <w:sz w:val="22"/>
                <w:szCs w:val="22"/>
              </w:rPr>
            </w:pPr>
            <w:r w:rsidRPr="003A73D4">
              <w:rPr>
                <w:rFonts w:ascii="Calibri" w:hAnsi="Calibri"/>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призовое место</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8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победа</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10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муниципальный уровень</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 </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участие</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5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призовое место</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10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i/>
                <w:iCs/>
                <w:sz w:val="22"/>
                <w:szCs w:val="22"/>
              </w:rPr>
            </w:pPr>
            <w:r w:rsidRPr="003A73D4">
              <w:rPr>
                <w:i/>
                <w:iCs/>
                <w:sz w:val="22"/>
                <w:szCs w:val="22"/>
              </w:rPr>
              <w:t>победа</w:t>
            </w:r>
          </w:p>
        </w:tc>
        <w:tc>
          <w:tcPr>
            <w:tcW w:w="5017" w:type="dxa"/>
            <w:gridSpan w:val="2"/>
            <w:tcBorders>
              <w:top w:val="single" w:sz="4" w:space="0" w:color="auto"/>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15 б.</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5.3. Участие класса в лицейских, районных и городских научно-методических мероприятиях</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lastRenderedPageBreak/>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дежурство по школе</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каждое мероприятие</w:t>
            </w:r>
          </w:p>
        </w:tc>
      </w:tr>
      <w:tr w:rsidR="002E61B9" w:rsidRPr="003A73D4" w:rsidTr="00FB51D2">
        <w:trPr>
          <w:trHeight w:val="315"/>
        </w:trPr>
        <w:tc>
          <w:tcPr>
            <w:tcW w:w="2042" w:type="dxa"/>
            <w:tcBorders>
              <w:top w:val="nil"/>
              <w:left w:val="single" w:sz="8" w:space="0" w:color="auto"/>
              <w:bottom w:val="single" w:sz="8" w:space="0" w:color="auto"/>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творческое участие</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каждое мероприятие</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5.4. Организация мероприятий, способствующих повышению общекул</w:t>
            </w:r>
            <w:r w:rsidRPr="003A73D4">
              <w:rPr>
                <w:b/>
                <w:bCs/>
                <w:i/>
                <w:iCs/>
                <w:sz w:val="22"/>
                <w:szCs w:val="22"/>
              </w:rPr>
              <w:t>ь</w:t>
            </w:r>
            <w:r w:rsidRPr="003A73D4">
              <w:rPr>
                <w:b/>
                <w:bCs/>
                <w:i/>
                <w:iCs/>
                <w:sz w:val="22"/>
                <w:szCs w:val="22"/>
              </w:rPr>
              <w:t>турного уровня обучающихся</w:t>
            </w:r>
          </w:p>
        </w:tc>
      </w:tr>
      <w:tr w:rsidR="002E61B9" w:rsidRPr="003A73D4" w:rsidTr="00FB51D2">
        <w:trPr>
          <w:trHeight w:val="300"/>
        </w:trPr>
        <w:tc>
          <w:tcPr>
            <w:tcW w:w="2042" w:type="dxa"/>
            <w:vMerge w:val="restart"/>
            <w:tcBorders>
              <w:top w:val="nil"/>
              <w:left w:val="single" w:sz="8" w:space="0" w:color="auto"/>
              <w:bottom w:val="single" w:sz="8" w:space="0" w:color="000000"/>
              <w:right w:val="single" w:sz="8" w:space="0" w:color="000000"/>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посещение театров</w:t>
            </w:r>
          </w:p>
        </w:tc>
        <w:tc>
          <w:tcPr>
            <w:tcW w:w="501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каждое мероприятие</w:t>
            </w:r>
          </w:p>
        </w:tc>
      </w:tr>
      <w:tr w:rsidR="002E61B9" w:rsidRPr="003A73D4" w:rsidTr="00FB51D2">
        <w:trPr>
          <w:trHeight w:val="46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посещение культурно-оздоровительных це</w:t>
            </w:r>
            <w:r w:rsidRPr="003A73D4">
              <w:rPr>
                <w:sz w:val="22"/>
                <w:szCs w:val="22"/>
              </w:rPr>
              <w:t>н</w:t>
            </w:r>
            <w:r w:rsidRPr="003A73D4">
              <w:rPr>
                <w:sz w:val="22"/>
                <w:szCs w:val="22"/>
              </w:rPr>
              <w:t>тров города</w:t>
            </w:r>
          </w:p>
        </w:tc>
        <w:tc>
          <w:tcPr>
            <w:tcW w:w="5017" w:type="dxa"/>
            <w:gridSpan w:val="2"/>
            <w:vMerge/>
            <w:tcBorders>
              <w:top w:val="nil"/>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посещение музеев, в</w:t>
            </w:r>
            <w:r w:rsidRPr="003A73D4">
              <w:rPr>
                <w:sz w:val="22"/>
                <w:szCs w:val="22"/>
              </w:rPr>
              <w:t>ы</w:t>
            </w:r>
            <w:r w:rsidRPr="003A73D4">
              <w:rPr>
                <w:sz w:val="22"/>
                <w:szCs w:val="22"/>
              </w:rPr>
              <w:t>ставочных залов и т.д.</w:t>
            </w:r>
          </w:p>
        </w:tc>
        <w:tc>
          <w:tcPr>
            <w:tcW w:w="5017" w:type="dxa"/>
            <w:gridSpan w:val="2"/>
            <w:vMerge/>
            <w:tcBorders>
              <w:top w:val="nil"/>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5.5. Образовательные экскурсии</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городской уровень</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каждую поездку)</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региональный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2 б. (за каждую поездку)</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Всероссийский уровень</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4 б. (за каждую поездку)</w:t>
            </w: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международный уровень</w:t>
            </w:r>
          </w:p>
        </w:tc>
        <w:tc>
          <w:tcPr>
            <w:tcW w:w="5017" w:type="dxa"/>
            <w:gridSpan w:val="2"/>
            <w:tcBorders>
              <w:top w:val="single" w:sz="8" w:space="0" w:color="auto"/>
              <w:left w:val="nil"/>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5 б. (за каждую поездку)</w:t>
            </w: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5.6. Совместная продуктивная деятельность обучающихся, учителей и родителей</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классно-семейные мер</w:t>
            </w:r>
            <w:r w:rsidRPr="003A73D4">
              <w:rPr>
                <w:sz w:val="22"/>
                <w:szCs w:val="22"/>
              </w:rPr>
              <w:t>о</w:t>
            </w:r>
            <w:r w:rsidRPr="003A73D4">
              <w:rPr>
                <w:sz w:val="22"/>
                <w:szCs w:val="22"/>
              </w:rPr>
              <w:t>приятия</w:t>
            </w:r>
          </w:p>
        </w:tc>
        <w:tc>
          <w:tcPr>
            <w:tcW w:w="5017" w:type="dxa"/>
            <w:gridSpan w:val="2"/>
            <w:tcBorders>
              <w:top w:val="single" w:sz="4"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каждое мероприятие</w:t>
            </w: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традиционные меропри</w:t>
            </w:r>
            <w:r w:rsidRPr="003A73D4">
              <w:rPr>
                <w:sz w:val="22"/>
                <w:szCs w:val="22"/>
              </w:rPr>
              <w:t>я</w:t>
            </w:r>
            <w:r w:rsidRPr="003A73D4">
              <w:rPr>
                <w:sz w:val="22"/>
                <w:szCs w:val="22"/>
              </w:rPr>
              <w:t>тия лицея</w:t>
            </w:r>
          </w:p>
        </w:tc>
        <w:tc>
          <w:tcPr>
            <w:tcW w:w="5017" w:type="dxa"/>
            <w:gridSpan w:val="2"/>
            <w:tcBorders>
              <w:top w:val="single" w:sz="8" w:space="0" w:color="auto"/>
              <w:left w:val="nil"/>
              <w:bottom w:val="nil"/>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каждое мероприятие</w:t>
            </w: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nil"/>
              <w:left w:val="single" w:sz="4" w:space="0" w:color="auto"/>
              <w:bottom w:val="nil"/>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5.7. Сохранение и развитие традиций лицея, степень участия в мер</w:t>
            </w:r>
            <w:r w:rsidRPr="003A73D4">
              <w:rPr>
                <w:b/>
                <w:bCs/>
                <w:i/>
                <w:iCs/>
                <w:sz w:val="22"/>
                <w:szCs w:val="22"/>
              </w:rPr>
              <w:t>о</w:t>
            </w:r>
            <w:r w:rsidRPr="003A73D4">
              <w:rPr>
                <w:b/>
                <w:bCs/>
                <w:i/>
                <w:iCs/>
                <w:sz w:val="22"/>
                <w:szCs w:val="22"/>
              </w:rPr>
              <w:t>приятиях</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День знаний</w:t>
            </w:r>
          </w:p>
        </w:tc>
        <w:tc>
          <w:tcPr>
            <w:tcW w:w="5017" w:type="dxa"/>
            <w:gridSpan w:val="2"/>
            <w:vMerge w:val="restart"/>
            <w:tcBorders>
              <w:top w:val="nil"/>
              <w:left w:val="nil"/>
              <w:bottom w:val="single" w:sz="4" w:space="0" w:color="000000"/>
              <w:right w:val="single" w:sz="4" w:space="0" w:color="auto"/>
            </w:tcBorders>
            <w:shd w:val="clear" w:color="auto" w:fill="auto"/>
            <w:vAlign w:val="bottom"/>
            <w:hideMark/>
          </w:tcPr>
          <w:p w:rsidR="002E61B9" w:rsidRPr="003A73D4" w:rsidRDefault="002E61B9" w:rsidP="00FB51D2">
            <w:pPr>
              <w:jc w:val="center"/>
              <w:rPr>
                <w:sz w:val="22"/>
                <w:szCs w:val="22"/>
              </w:rPr>
            </w:pPr>
            <w:r w:rsidRPr="003A73D4">
              <w:rPr>
                <w:sz w:val="22"/>
                <w:szCs w:val="22"/>
              </w:rPr>
              <w:t>от – 4 б. до +4 б. за каждое мероприятие</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Игры доброй воли</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День учителя</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День лицея</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Арт-проект «Подмостки»</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Новогодний дидактич</w:t>
            </w:r>
            <w:r w:rsidRPr="003A73D4">
              <w:rPr>
                <w:sz w:val="22"/>
                <w:szCs w:val="22"/>
              </w:rPr>
              <w:t>е</w:t>
            </w:r>
            <w:r w:rsidRPr="003A73D4">
              <w:rPr>
                <w:sz w:val="22"/>
                <w:szCs w:val="22"/>
              </w:rPr>
              <w:t>ский театр</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Весна идёт</w:t>
            </w:r>
          </w:p>
        </w:tc>
        <w:tc>
          <w:tcPr>
            <w:tcW w:w="5017" w:type="dxa"/>
            <w:gridSpan w:val="2"/>
            <w:vMerge/>
            <w:tcBorders>
              <w:top w:val="nil"/>
              <w:left w:val="nil"/>
              <w:bottom w:val="single" w:sz="8"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00"/>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Палитра творчества</w:t>
            </w:r>
          </w:p>
        </w:tc>
        <w:tc>
          <w:tcPr>
            <w:tcW w:w="5017" w:type="dxa"/>
            <w:gridSpan w:val="2"/>
            <w:vMerge/>
            <w:tcBorders>
              <w:top w:val="nil"/>
              <w:left w:val="nil"/>
              <w:bottom w:val="nil"/>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46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sz w:val="22"/>
                <w:szCs w:val="22"/>
              </w:rPr>
            </w:pPr>
            <w:r w:rsidRPr="003A73D4">
              <w:rPr>
                <w:sz w:val="22"/>
                <w:szCs w:val="22"/>
              </w:rPr>
              <w:t>Другие совместные тво</w:t>
            </w:r>
            <w:r w:rsidRPr="003A73D4">
              <w:rPr>
                <w:sz w:val="22"/>
                <w:szCs w:val="22"/>
              </w:rPr>
              <w:t>р</w:t>
            </w:r>
            <w:r w:rsidRPr="003A73D4">
              <w:rPr>
                <w:sz w:val="22"/>
                <w:szCs w:val="22"/>
              </w:rPr>
              <w:t>ческие проекты</w:t>
            </w:r>
          </w:p>
        </w:tc>
        <w:tc>
          <w:tcPr>
            <w:tcW w:w="5017" w:type="dxa"/>
            <w:gridSpan w:val="2"/>
            <w:vMerge/>
            <w:tcBorders>
              <w:top w:val="single" w:sz="4" w:space="0" w:color="auto"/>
              <w:left w:val="single" w:sz="4" w:space="0" w:color="auto"/>
              <w:bottom w:val="single" w:sz="4" w:space="0" w:color="auto"/>
              <w:right w:val="single" w:sz="4"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nil"/>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5.8. Участие в мероприятиях трудовой и экологической направленности</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дежурство по школе</w:t>
            </w:r>
          </w:p>
        </w:tc>
        <w:tc>
          <w:tcPr>
            <w:tcW w:w="501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1 б. за дежурство или субботник, оценённые а</w:t>
            </w:r>
            <w:r w:rsidRPr="003A73D4">
              <w:rPr>
                <w:sz w:val="22"/>
                <w:szCs w:val="22"/>
              </w:rPr>
              <w:t>д</w:t>
            </w:r>
            <w:r w:rsidRPr="003A73D4">
              <w:rPr>
                <w:sz w:val="22"/>
                <w:szCs w:val="22"/>
              </w:rPr>
              <w:t>министрацией на «5»</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sz w:val="22"/>
                <w:szCs w:val="22"/>
              </w:rPr>
            </w:pPr>
            <w:r w:rsidRPr="003A73D4">
              <w:rPr>
                <w:sz w:val="22"/>
                <w:szCs w:val="22"/>
              </w:rPr>
              <w:t>экологические субботн</w:t>
            </w:r>
            <w:r w:rsidRPr="003A73D4">
              <w:rPr>
                <w:sz w:val="22"/>
                <w:szCs w:val="22"/>
              </w:rPr>
              <w:t>и</w:t>
            </w:r>
            <w:r w:rsidRPr="003A73D4">
              <w:rPr>
                <w:sz w:val="22"/>
                <w:szCs w:val="22"/>
              </w:rPr>
              <w:t>ки</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5.9. Наличие лицейской формы</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от 3 до минус 3 баллов  (3 балла – 100% обуча</w:t>
            </w:r>
            <w:r w:rsidRPr="003A73D4">
              <w:rPr>
                <w:sz w:val="22"/>
                <w:szCs w:val="22"/>
              </w:rPr>
              <w:t>ю</w:t>
            </w:r>
            <w:r w:rsidRPr="003A73D4">
              <w:rPr>
                <w:sz w:val="22"/>
                <w:szCs w:val="22"/>
              </w:rPr>
              <w:t>щихся всегда в лицейской форме, минус 3 балла – больше половины класса часто без лицейской формы)</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5.10. Ведение портфолио класса (своевременность сдачи, качество)</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от 2 б. до минус 2 б.</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5.11. План работы  классного руководителя (своевременность сдачи, кач</w:t>
            </w:r>
            <w:r w:rsidRPr="003A73D4">
              <w:rPr>
                <w:b/>
                <w:bCs/>
                <w:i/>
                <w:iCs/>
                <w:sz w:val="22"/>
                <w:szCs w:val="22"/>
              </w:rPr>
              <w:t>е</w:t>
            </w:r>
            <w:r w:rsidRPr="003A73D4">
              <w:rPr>
                <w:b/>
                <w:bCs/>
                <w:i/>
                <w:iCs/>
                <w:sz w:val="22"/>
                <w:szCs w:val="22"/>
              </w:rPr>
              <w:t>ство)</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от 2 б. до минус 2 б.</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5.12. Ведение личных дел обучающихся</w:t>
            </w:r>
          </w:p>
        </w:tc>
      </w:tr>
      <w:tr w:rsidR="002E61B9" w:rsidRPr="003A73D4" w:rsidTr="00FB51D2">
        <w:trPr>
          <w:trHeight w:val="315"/>
        </w:trPr>
        <w:tc>
          <w:tcPr>
            <w:tcW w:w="2042" w:type="dxa"/>
            <w:vMerge/>
            <w:tcBorders>
              <w:top w:val="nil"/>
              <w:left w:val="single" w:sz="8" w:space="0" w:color="auto"/>
              <w:bottom w:val="single" w:sz="8" w:space="0" w:color="000000"/>
              <w:right w:val="single" w:sz="8" w:space="0" w:color="000000"/>
            </w:tcBorders>
            <w:vAlign w:val="center"/>
            <w:hideMark/>
          </w:tcPr>
          <w:p w:rsidR="002E61B9" w:rsidRPr="003A73D4" w:rsidRDefault="002E61B9" w:rsidP="00FB51D2">
            <w:pPr>
              <w:rPr>
                <w:b/>
                <w:bCs/>
                <w:i/>
                <w:iCs/>
                <w:sz w:val="22"/>
                <w:szCs w:val="22"/>
              </w:rPr>
            </w:pP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xml:space="preserve">своевременно, качественно – 1б., были замечания – от минус 1  до минус  3 б. </w:t>
            </w:r>
          </w:p>
        </w:tc>
      </w:tr>
      <w:tr w:rsidR="002E61B9" w:rsidRPr="003A73D4" w:rsidTr="00FB51D2">
        <w:trPr>
          <w:trHeight w:val="300"/>
        </w:trPr>
        <w:tc>
          <w:tcPr>
            <w:tcW w:w="2042" w:type="dxa"/>
            <w:vMerge w:val="restart"/>
            <w:tcBorders>
              <w:top w:val="single" w:sz="8" w:space="0" w:color="auto"/>
              <w:left w:val="single" w:sz="8" w:space="0" w:color="auto"/>
              <w:bottom w:val="nil"/>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lastRenderedPageBreak/>
              <w:t>6.Уровень  орган</w:t>
            </w:r>
            <w:r w:rsidRPr="003A73D4">
              <w:rPr>
                <w:b/>
                <w:bCs/>
                <w:i/>
                <w:iCs/>
                <w:sz w:val="22"/>
                <w:szCs w:val="22"/>
              </w:rPr>
              <w:t>и</w:t>
            </w:r>
            <w:r w:rsidRPr="003A73D4">
              <w:rPr>
                <w:b/>
                <w:bCs/>
                <w:i/>
                <w:iCs/>
                <w:sz w:val="22"/>
                <w:szCs w:val="22"/>
              </w:rPr>
              <w:t>зационно-профессиональной культуры</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Pr>
                <w:b/>
                <w:bCs/>
                <w:i/>
                <w:iCs/>
                <w:sz w:val="22"/>
                <w:szCs w:val="22"/>
              </w:rPr>
              <w:t>6.1. Культура самоорганизации</w:t>
            </w:r>
            <w:r w:rsidRPr="003A73D4">
              <w:rPr>
                <w:b/>
                <w:bCs/>
                <w:i/>
                <w:iCs/>
                <w:sz w:val="22"/>
                <w:szCs w:val="22"/>
              </w:rPr>
              <w:t>, своевременность и качество ведения школьной документации:</w:t>
            </w:r>
          </w:p>
        </w:tc>
      </w:tr>
      <w:tr w:rsidR="002E61B9" w:rsidRPr="003A73D4" w:rsidTr="00FB51D2">
        <w:trPr>
          <w:trHeight w:val="300"/>
        </w:trPr>
        <w:tc>
          <w:tcPr>
            <w:tcW w:w="2042" w:type="dxa"/>
            <w:vMerge/>
            <w:tcBorders>
              <w:top w:val="single" w:sz="8" w:space="0" w:color="auto"/>
              <w:left w:val="single" w:sz="8" w:space="0" w:color="auto"/>
              <w:bottom w:val="nil"/>
              <w:right w:val="nil"/>
            </w:tcBorders>
            <w:vAlign w:val="center"/>
            <w:hideMark/>
          </w:tcPr>
          <w:p w:rsidR="002E61B9" w:rsidRPr="003A73D4" w:rsidRDefault="002E61B9" w:rsidP="00FB51D2">
            <w:pPr>
              <w:rPr>
                <w:b/>
                <w:bCs/>
                <w:i/>
                <w:iCs/>
                <w:sz w:val="22"/>
                <w:szCs w:val="22"/>
              </w:rPr>
            </w:pPr>
          </w:p>
        </w:tc>
        <w:tc>
          <w:tcPr>
            <w:tcW w:w="2645"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электронный журнал</w:t>
            </w:r>
          </w:p>
        </w:tc>
        <w:tc>
          <w:tcPr>
            <w:tcW w:w="5017" w:type="dxa"/>
            <w:gridSpan w:val="2"/>
            <w:vMerge w:val="restart"/>
            <w:tcBorders>
              <w:top w:val="single" w:sz="4" w:space="0" w:color="auto"/>
              <w:left w:val="nil"/>
              <w:bottom w:val="single" w:sz="8" w:space="0" w:color="000000"/>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 б.- своевременно, качественно, без опозданий, без замечаний; минус 1-5 баллов при наличии н</w:t>
            </w:r>
            <w:r w:rsidRPr="003A73D4">
              <w:rPr>
                <w:sz w:val="22"/>
                <w:szCs w:val="22"/>
              </w:rPr>
              <w:t>а</w:t>
            </w:r>
            <w:r w:rsidRPr="003A73D4">
              <w:rPr>
                <w:sz w:val="22"/>
                <w:szCs w:val="22"/>
              </w:rPr>
              <w:t>рушений (за каждый из 5 показателей отдельно, в зависимости от частотности нарушений)</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журналы ИГЗ</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8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журналы внеурочной деятельности</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xml:space="preserve"> отчеты и т.п. </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480"/>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своевременное начало учебных занятий</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70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посещение совещаний, педсоветов, ме</w:t>
            </w:r>
            <w:r>
              <w:rPr>
                <w:b/>
                <w:bCs/>
                <w:i/>
                <w:iCs/>
                <w:sz w:val="22"/>
                <w:szCs w:val="22"/>
              </w:rPr>
              <w:t>тодич</w:t>
            </w:r>
            <w:r>
              <w:rPr>
                <w:b/>
                <w:bCs/>
                <w:i/>
                <w:iCs/>
                <w:sz w:val="22"/>
                <w:szCs w:val="22"/>
              </w:rPr>
              <w:t>е</w:t>
            </w:r>
            <w:r>
              <w:rPr>
                <w:b/>
                <w:bCs/>
                <w:i/>
                <w:iCs/>
                <w:sz w:val="22"/>
                <w:szCs w:val="22"/>
              </w:rPr>
              <w:t xml:space="preserve">ской </w:t>
            </w:r>
            <w:r w:rsidRPr="003A73D4">
              <w:rPr>
                <w:b/>
                <w:bCs/>
                <w:i/>
                <w:iCs/>
                <w:sz w:val="22"/>
                <w:szCs w:val="22"/>
              </w:rPr>
              <w:t>учёбы и  т.п.</w:t>
            </w:r>
          </w:p>
        </w:tc>
        <w:tc>
          <w:tcPr>
            <w:tcW w:w="5017" w:type="dxa"/>
            <w:gridSpan w:val="2"/>
            <w:vMerge/>
            <w:tcBorders>
              <w:top w:val="nil"/>
              <w:left w:val="nil"/>
              <w:bottom w:val="single" w:sz="8" w:space="0" w:color="auto"/>
              <w:right w:val="single" w:sz="8" w:space="0" w:color="auto"/>
            </w:tcBorders>
            <w:vAlign w:val="center"/>
            <w:hideMark/>
          </w:tcPr>
          <w:p w:rsidR="002E61B9" w:rsidRPr="003A73D4" w:rsidRDefault="002E61B9" w:rsidP="00FB51D2">
            <w:pPr>
              <w:rPr>
                <w:sz w:val="22"/>
                <w:szCs w:val="22"/>
              </w:rPr>
            </w:pP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6.2. Написание, своевременная сдача рабочей программы педагога</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 xml:space="preserve">0 б.- своевременно, качественно, минус 1 балл за каждое нарушение </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6.3. Создание условий для здоровьесбережения (отсутствие травм)</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минус 1 балл за каждый случай</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6.4.Присутствие конфликтных ситуаций  в ученическом  или родител</w:t>
            </w:r>
            <w:r w:rsidRPr="003A73D4">
              <w:rPr>
                <w:b/>
                <w:bCs/>
                <w:i/>
                <w:iCs/>
                <w:sz w:val="22"/>
                <w:szCs w:val="22"/>
              </w:rPr>
              <w:t>ь</w:t>
            </w:r>
            <w:r w:rsidRPr="003A73D4">
              <w:rPr>
                <w:b/>
                <w:bCs/>
                <w:i/>
                <w:iCs/>
                <w:sz w:val="22"/>
                <w:szCs w:val="22"/>
              </w:rPr>
              <w:t>ском коллективе (в том числе жалоб различного уровня)</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8"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минус 1- минус 5  баллов за каждый случай, в з</w:t>
            </w:r>
            <w:r w:rsidRPr="003A73D4">
              <w:rPr>
                <w:sz w:val="22"/>
                <w:szCs w:val="22"/>
              </w:rPr>
              <w:t>а</w:t>
            </w:r>
            <w:r w:rsidRPr="003A73D4">
              <w:rPr>
                <w:sz w:val="22"/>
                <w:szCs w:val="22"/>
              </w:rPr>
              <w:t>висимости от уровня и частотности</w:t>
            </w:r>
          </w:p>
        </w:tc>
      </w:tr>
      <w:tr w:rsidR="002E61B9" w:rsidRPr="003A73D4" w:rsidTr="00FB51D2">
        <w:trPr>
          <w:trHeight w:val="315"/>
        </w:trPr>
        <w:tc>
          <w:tcPr>
            <w:tcW w:w="2042" w:type="dxa"/>
            <w:tcBorders>
              <w:top w:val="nil"/>
              <w:left w:val="single" w:sz="8" w:space="0" w:color="auto"/>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8" w:space="0" w:color="auto"/>
              <w:left w:val="nil"/>
              <w:bottom w:val="single" w:sz="8"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6.5.Здоровьесберегающая культура, профилактика заболеваний (соблюд</w:t>
            </w:r>
            <w:r w:rsidRPr="003A73D4">
              <w:rPr>
                <w:b/>
                <w:bCs/>
                <w:i/>
                <w:iCs/>
                <w:sz w:val="22"/>
                <w:szCs w:val="22"/>
              </w:rPr>
              <w:t>е</w:t>
            </w:r>
            <w:r w:rsidRPr="003A73D4">
              <w:rPr>
                <w:b/>
                <w:bCs/>
                <w:i/>
                <w:iCs/>
                <w:sz w:val="22"/>
                <w:szCs w:val="22"/>
              </w:rPr>
              <w:t>ние санитарно-гигиеничского режима на уроке и др.)</w:t>
            </w:r>
          </w:p>
        </w:tc>
      </w:tr>
      <w:tr w:rsidR="002E61B9" w:rsidRPr="003A73D4" w:rsidTr="00FB51D2">
        <w:trPr>
          <w:trHeight w:val="315"/>
        </w:trPr>
        <w:tc>
          <w:tcPr>
            <w:tcW w:w="2042" w:type="dxa"/>
            <w:tcBorders>
              <w:top w:val="nil"/>
              <w:left w:val="single" w:sz="8" w:space="0" w:color="auto"/>
              <w:bottom w:val="single" w:sz="8" w:space="0" w:color="auto"/>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nil"/>
              <w:right w:val="single" w:sz="8"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5017" w:type="dxa"/>
            <w:gridSpan w:val="2"/>
            <w:tcBorders>
              <w:top w:val="single" w:sz="8" w:space="0" w:color="auto"/>
              <w:left w:val="nil"/>
              <w:bottom w:val="single" w:sz="4" w:space="0" w:color="auto"/>
              <w:right w:val="single" w:sz="8"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минус 1 балл за каждое выявленное нарушение</w:t>
            </w:r>
          </w:p>
        </w:tc>
      </w:tr>
      <w:tr w:rsidR="002E61B9" w:rsidRPr="003A73D4" w:rsidTr="00FB51D2">
        <w:trPr>
          <w:trHeight w:val="315"/>
        </w:trPr>
        <w:tc>
          <w:tcPr>
            <w:tcW w:w="2042" w:type="dxa"/>
            <w:tcBorders>
              <w:top w:val="nil"/>
              <w:left w:val="single" w:sz="8" w:space="0" w:color="auto"/>
              <w:bottom w:val="single" w:sz="8" w:space="0" w:color="auto"/>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single" w:sz="4" w:space="0" w:color="auto"/>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5.6. Культура работы с оценочными листами (своевременная сдача и т.д.)</w:t>
            </w:r>
          </w:p>
        </w:tc>
      </w:tr>
      <w:tr w:rsidR="002E61B9" w:rsidRPr="003A73D4" w:rsidTr="00FB51D2">
        <w:trPr>
          <w:trHeight w:val="300"/>
        </w:trPr>
        <w:tc>
          <w:tcPr>
            <w:tcW w:w="2042" w:type="dxa"/>
            <w:tcBorders>
              <w:top w:val="nil"/>
              <w:left w:val="single" w:sz="8" w:space="0" w:color="auto"/>
              <w:bottom w:val="nil"/>
              <w:right w:val="nil"/>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single" w:sz="4" w:space="0" w:color="auto"/>
              <w:bottom w:val="nil"/>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5017" w:type="dxa"/>
            <w:gridSpan w:val="2"/>
            <w:tcBorders>
              <w:top w:val="single" w:sz="4" w:space="0" w:color="auto"/>
              <w:left w:val="nil"/>
              <w:bottom w:val="nil"/>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 б. - лист сдан своевременно, минус 1б. с опозд</w:t>
            </w:r>
            <w:r w:rsidRPr="003A73D4">
              <w:rPr>
                <w:sz w:val="22"/>
                <w:szCs w:val="22"/>
              </w:rPr>
              <w:t>а</w:t>
            </w:r>
            <w:r w:rsidRPr="003A73D4">
              <w:rPr>
                <w:sz w:val="22"/>
                <w:szCs w:val="22"/>
              </w:rPr>
              <w:t>нием 1-2 дня,  минус 2б - с опозданием более 2 дней</w:t>
            </w:r>
          </w:p>
        </w:tc>
      </w:tr>
      <w:tr w:rsidR="002E61B9" w:rsidRPr="003A73D4" w:rsidTr="00FB51D2">
        <w:trPr>
          <w:trHeight w:val="300"/>
        </w:trPr>
        <w:tc>
          <w:tcPr>
            <w:tcW w:w="20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7662" w:type="dxa"/>
            <w:gridSpan w:val="3"/>
            <w:tcBorders>
              <w:top w:val="single" w:sz="4" w:space="0" w:color="auto"/>
              <w:left w:val="nil"/>
              <w:bottom w:val="single" w:sz="4" w:space="0" w:color="auto"/>
              <w:right w:val="nil"/>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5.7. Культура работы с библиотечным фондом</w:t>
            </w:r>
          </w:p>
        </w:tc>
      </w:tr>
      <w:tr w:rsidR="002E61B9" w:rsidRPr="003A73D4" w:rsidTr="00FB51D2">
        <w:trPr>
          <w:trHeight w:val="300"/>
        </w:trPr>
        <w:tc>
          <w:tcPr>
            <w:tcW w:w="2042" w:type="dxa"/>
            <w:tcBorders>
              <w:top w:val="nil"/>
              <w:left w:val="single" w:sz="4" w:space="0" w:color="auto"/>
              <w:bottom w:val="single" w:sz="4" w:space="0" w:color="auto"/>
              <w:right w:val="single" w:sz="4" w:space="0" w:color="auto"/>
            </w:tcBorders>
            <w:shd w:val="clear" w:color="auto" w:fill="auto"/>
            <w:vAlign w:val="bottom"/>
            <w:hideMark/>
          </w:tcPr>
          <w:p w:rsidR="002E61B9" w:rsidRPr="003A73D4" w:rsidRDefault="002E61B9" w:rsidP="00FB51D2">
            <w:pPr>
              <w:rPr>
                <w:b/>
                <w:bCs/>
                <w:i/>
                <w:iCs/>
                <w:sz w:val="22"/>
                <w:szCs w:val="22"/>
              </w:rPr>
            </w:pPr>
            <w:r w:rsidRPr="003A73D4">
              <w:rPr>
                <w:b/>
                <w:bCs/>
                <w:i/>
                <w:iCs/>
                <w:sz w:val="22"/>
                <w:szCs w:val="22"/>
              </w:rPr>
              <w:t> </w:t>
            </w:r>
          </w:p>
        </w:tc>
        <w:tc>
          <w:tcPr>
            <w:tcW w:w="2645" w:type="dxa"/>
            <w:tcBorders>
              <w:top w:val="nil"/>
              <w:left w:val="nil"/>
              <w:bottom w:val="single" w:sz="4" w:space="0" w:color="auto"/>
              <w:right w:val="single" w:sz="4" w:space="0" w:color="auto"/>
            </w:tcBorders>
            <w:shd w:val="clear" w:color="auto" w:fill="auto"/>
            <w:vAlign w:val="bottom"/>
            <w:hideMark/>
          </w:tcPr>
          <w:p w:rsidR="002E61B9" w:rsidRPr="003A73D4" w:rsidRDefault="002E61B9" w:rsidP="00FB51D2">
            <w:pPr>
              <w:jc w:val="center"/>
              <w:rPr>
                <w:b/>
                <w:bCs/>
                <w:i/>
                <w:iCs/>
                <w:sz w:val="22"/>
                <w:szCs w:val="22"/>
              </w:rPr>
            </w:pPr>
            <w:r w:rsidRPr="003A73D4">
              <w:rPr>
                <w:b/>
                <w:bCs/>
                <w:i/>
                <w:iCs/>
                <w:sz w:val="22"/>
                <w:szCs w:val="22"/>
              </w:rPr>
              <w:t> </w:t>
            </w:r>
          </w:p>
        </w:tc>
        <w:tc>
          <w:tcPr>
            <w:tcW w:w="5017" w:type="dxa"/>
            <w:gridSpan w:val="2"/>
            <w:tcBorders>
              <w:top w:val="single" w:sz="4" w:space="0" w:color="auto"/>
              <w:left w:val="nil"/>
              <w:bottom w:val="single" w:sz="4" w:space="0" w:color="auto"/>
              <w:right w:val="single" w:sz="4" w:space="0" w:color="000000"/>
            </w:tcBorders>
            <w:shd w:val="clear" w:color="auto" w:fill="auto"/>
            <w:vAlign w:val="bottom"/>
            <w:hideMark/>
          </w:tcPr>
          <w:p w:rsidR="002E61B9" w:rsidRPr="003A73D4" w:rsidRDefault="002E61B9" w:rsidP="00FB51D2">
            <w:pPr>
              <w:jc w:val="center"/>
              <w:rPr>
                <w:sz w:val="22"/>
                <w:szCs w:val="22"/>
              </w:rPr>
            </w:pPr>
            <w:r w:rsidRPr="003A73D4">
              <w:rPr>
                <w:sz w:val="22"/>
                <w:szCs w:val="22"/>
              </w:rPr>
              <w:t>0 б. - учебники сдаются в соответствии с граф</w:t>
            </w:r>
            <w:r w:rsidRPr="003A73D4">
              <w:rPr>
                <w:sz w:val="22"/>
                <w:szCs w:val="22"/>
              </w:rPr>
              <w:t>и</w:t>
            </w:r>
            <w:r w:rsidRPr="003A73D4">
              <w:rPr>
                <w:sz w:val="22"/>
                <w:szCs w:val="22"/>
              </w:rPr>
              <w:t>ком и в полном объёме; от минус 1 до минус 5 б. - учебники сдаются не в соответствии с графиком и не в полном объёме</w:t>
            </w:r>
          </w:p>
        </w:tc>
      </w:tr>
    </w:tbl>
    <w:p w:rsidR="002E61B9" w:rsidRPr="003A73D4" w:rsidRDefault="002E61B9" w:rsidP="002E61B9">
      <w:pPr>
        <w:jc w:val="center"/>
        <w:rPr>
          <w:b/>
          <w:bCs/>
          <w:sz w:val="22"/>
          <w:szCs w:val="22"/>
        </w:rPr>
      </w:pPr>
    </w:p>
    <w:p w:rsidR="002E61B9" w:rsidRPr="009969EB" w:rsidRDefault="002E61B9" w:rsidP="002E61B9">
      <w:pPr>
        <w:jc w:val="center"/>
        <w:rPr>
          <w:b/>
          <w:bCs/>
        </w:rPr>
      </w:pPr>
    </w:p>
    <w:p w:rsidR="002E61B9" w:rsidRPr="009969EB" w:rsidRDefault="002E61B9" w:rsidP="002E61B9">
      <w:pPr>
        <w:jc w:val="both"/>
        <w:rPr>
          <w:b/>
          <w:bCs/>
        </w:rPr>
      </w:pPr>
    </w:p>
    <w:p w:rsidR="002E61B9" w:rsidRPr="009969EB" w:rsidRDefault="002E61B9" w:rsidP="002E61B9">
      <w:pPr>
        <w:shd w:val="clear" w:color="auto" w:fill="FFFFFF"/>
        <w:tabs>
          <w:tab w:val="left" w:pos="456"/>
        </w:tabs>
        <w:jc w:val="both"/>
        <w:outlineLvl w:val="0"/>
        <w:rPr>
          <w:b/>
          <w:bCs/>
        </w:rPr>
      </w:pPr>
    </w:p>
    <w:p w:rsidR="002E61B9" w:rsidRPr="009969EB" w:rsidRDefault="00CB20AF" w:rsidP="002E61B9">
      <w:pPr>
        <w:jc w:val="center"/>
        <w:rPr>
          <w:b/>
          <w:bCs/>
        </w:rPr>
      </w:pPr>
      <w:r>
        <w:rPr>
          <w:b/>
          <w:bCs/>
          <w:lang w:val="en-US"/>
        </w:rPr>
        <w:t>IX</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Pr="009969EB" w:rsidRDefault="002E61B9" w:rsidP="002E61B9">
      <w:pPr>
        <w:jc w:val="center"/>
        <w:rPr>
          <w:b/>
          <w:bCs/>
        </w:rPr>
      </w:pPr>
      <w:r>
        <w:rPr>
          <w:b/>
          <w:bCs/>
        </w:rPr>
        <w:t>заведующего хозяйством</w:t>
      </w:r>
    </w:p>
    <w:p w:rsidR="002E61B9" w:rsidRPr="009969EB" w:rsidRDefault="002E61B9" w:rsidP="002E61B9">
      <w:pPr>
        <w:jc w:val="center"/>
        <w:rPr>
          <w:b/>
          <w:b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2"/>
        <w:gridCol w:w="2027"/>
        <w:gridCol w:w="3924"/>
        <w:gridCol w:w="2005"/>
        <w:gridCol w:w="975"/>
      </w:tblGrid>
      <w:tr w:rsidR="002E61B9" w:rsidRPr="009969EB" w:rsidTr="00FB51D2">
        <w:tc>
          <w:tcPr>
            <w:tcW w:w="709" w:type="dxa"/>
          </w:tcPr>
          <w:p w:rsidR="002E61B9" w:rsidRPr="009969EB" w:rsidRDefault="002E61B9" w:rsidP="00FB51D2">
            <w:pPr>
              <w:jc w:val="both"/>
              <w:rPr>
                <w:b/>
                <w:bCs/>
              </w:rPr>
            </w:pPr>
            <w:r w:rsidRPr="009969EB">
              <w:rPr>
                <w:b/>
                <w:bCs/>
              </w:rPr>
              <w:t>№</w:t>
            </w:r>
          </w:p>
          <w:p w:rsidR="002E61B9" w:rsidRPr="009969EB" w:rsidRDefault="002E61B9" w:rsidP="00FB51D2">
            <w:pPr>
              <w:jc w:val="both"/>
              <w:rPr>
                <w:b/>
                <w:bCs/>
              </w:rPr>
            </w:pPr>
            <w:r w:rsidRPr="009969EB">
              <w:rPr>
                <w:b/>
                <w:bCs/>
              </w:rPr>
              <w:t>п/п</w:t>
            </w:r>
          </w:p>
        </w:tc>
        <w:tc>
          <w:tcPr>
            <w:tcW w:w="1701" w:type="dxa"/>
          </w:tcPr>
          <w:p w:rsidR="002E61B9" w:rsidRPr="009969EB" w:rsidRDefault="002E61B9" w:rsidP="00FB51D2">
            <w:pPr>
              <w:jc w:val="both"/>
              <w:rPr>
                <w:b/>
                <w:bCs/>
              </w:rPr>
            </w:pPr>
            <w:r w:rsidRPr="009969EB">
              <w:rPr>
                <w:b/>
                <w:bCs/>
              </w:rPr>
              <w:t>критерии</w:t>
            </w:r>
          </w:p>
        </w:tc>
        <w:tc>
          <w:tcPr>
            <w:tcW w:w="4394" w:type="dxa"/>
          </w:tcPr>
          <w:p w:rsidR="002E61B9" w:rsidRPr="009969EB" w:rsidRDefault="002E61B9" w:rsidP="00FB51D2">
            <w:pPr>
              <w:jc w:val="both"/>
              <w:rPr>
                <w:b/>
                <w:bCs/>
              </w:rPr>
            </w:pPr>
            <w:r w:rsidRPr="009969EB">
              <w:rPr>
                <w:b/>
                <w:bCs/>
              </w:rPr>
              <w:t>показатели</w:t>
            </w:r>
          </w:p>
        </w:tc>
        <w:tc>
          <w:tcPr>
            <w:tcW w:w="2216" w:type="dxa"/>
          </w:tcPr>
          <w:p w:rsidR="002E61B9" w:rsidRPr="009969EB" w:rsidRDefault="002E61B9" w:rsidP="00FB51D2">
            <w:pPr>
              <w:jc w:val="both"/>
              <w:rPr>
                <w:b/>
                <w:bCs/>
              </w:rPr>
            </w:pPr>
            <w:r w:rsidRPr="009969EB">
              <w:rPr>
                <w:b/>
                <w:bCs/>
              </w:rPr>
              <w:t>Шкала расчета</w:t>
            </w:r>
          </w:p>
        </w:tc>
        <w:tc>
          <w:tcPr>
            <w:tcW w:w="866" w:type="dxa"/>
          </w:tcPr>
          <w:p w:rsidR="002E61B9" w:rsidRPr="009969EB" w:rsidRDefault="002E61B9" w:rsidP="00FB51D2">
            <w:pPr>
              <w:jc w:val="both"/>
              <w:rPr>
                <w:b/>
                <w:bCs/>
              </w:rPr>
            </w:pPr>
            <w:r w:rsidRPr="009969EB">
              <w:rPr>
                <w:b/>
                <w:bCs/>
              </w:rPr>
              <w:t>Макс. число баллов</w:t>
            </w:r>
          </w:p>
        </w:tc>
      </w:tr>
      <w:tr w:rsidR="002E61B9" w:rsidRPr="009969EB" w:rsidTr="00FB51D2">
        <w:tc>
          <w:tcPr>
            <w:tcW w:w="709" w:type="dxa"/>
            <w:vMerge w:val="restart"/>
          </w:tcPr>
          <w:p w:rsidR="002E61B9" w:rsidRPr="009969EB" w:rsidRDefault="002E61B9" w:rsidP="00FB51D2">
            <w:pPr>
              <w:jc w:val="both"/>
              <w:rPr>
                <w:bCs/>
              </w:rPr>
            </w:pPr>
            <w:r w:rsidRPr="009969EB">
              <w:rPr>
                <w:bCs/>
              </w:rPr>
              <w:t>1</w:t>
            </w:r>
          </w:p>
        </w:tc>
        <w:tc>
          <w:tcPr>
            <w:tcW w:w="1701" w:type="dxa"/>
            <w:vMerge w:val="restart"/>
          </w:tcPr>
          <w:p w:rsidR="002E61B9" w:rsidRPr="009969EB" w:rsidRDefault="002E61B9" w:rsidP="00FB51D2">
            <w:pPr>
              <w:jc w:val="both"/>
              <w:rPr>
                <w:bCs/>
              </w:rPr>
            </w:pPr>
            <w:r w:rsidRPr="009969EB">
              <w:rPr>
                <w:bCs/>
              </w:rPr>
              <w:t>Обеспечение комплексной безопасности л</w:t>
            </w:r>
            <w:r w:rsidRPr="009969EB">
              <w:rPr>
                <w:bCs/>
              </w:rPr>
              <w:t>и</w:t>
            </w:r>
            <w:r w:rsidRPr="009969EB">
              <w:rPr>
                <w:bCs/>
              </w:rPr>
              <w:t>цея</w:t>
            </w:r>
          </w:p>
        </w:tc>
        <w:tc>
          <w:tcPr>
            <w:tcW w:w="4394" w:type="dxa"/>
          </w:tcPr>
          <w:p w:rsidR="002E61B9" w:rsidRPr="009969EB" w:rsidRDefault="002E61B9" w:rsidP="00FB51D2">
            <w:pPr>
              <w:ind w:hanging="56"/>
              <w:jc w:val="both"/>
              <w:rPr>
                <w:bCs/>
              </w:rPr>
            </w:pPr>
            <w:r w:rsidRPr="009969EB">
              <w:rPr>
                <w:bCs/>
              </w:rPr>
              <w:t>Обеспечение выполнения требов</w:t>
            </w:r>
            <w:r w:rsidRPr="009969EB">
              <w:rPr>
                <w:bCs/>
              </w:rPr>
              <w:t>а</w:t>
            </w:r>
            <w:r w:rsidRPr="009969EB">
              <w:rPr>
                <w:bCs/>
              </w:rPr>
              <w:t>ний пожарной и электробезопасн</w:t>
            </w:r>
            <w:r w:rsidRPr="009969EB">
              <w:rPr>
                <w:bCs/>
              </w:rPr>
              <w:t>о</w:t>
            </w:r>
            <w:r w:rsidRPr="009969EB">
              <w:rPr>
                <w:bCs/>
              </w:rPr>
              <w:t>сти, охраны труда</w:t>
            </w:r>
          </w:p>
        </w:tc>
        <w:tc>
          <w:tcPr>
            <w:tcW w:w="2216" w:type="dxa"/>
          </w:tcPr>
          <w:p w:rsidR="002E61B9" w:rsidRPr="009969EB" w:rsidRDefault="002E61B9" w:rsidP="00FB51D2">
            <w:pPr>
              <w:jc w:val="both"/>
              <w:rPr>
                <w:bCs/>
              </w:rPr>
            </w:pPr>
          </w:p>
        </w:tc>
        <w:tc>
          <w:tcPr>
            <w:tcW w:w="866" w:type="dxa"/>
            <w:vMerge w:val="restart"/>
          </w:tcPr>
          <w:p w:rsidR="002E61B9" w:rsidRPr="009969EB" w:rsidRDefault="002E61B9" w:rsidP="00FB51D2">
            <w:pPr>
              <w:jc w:val="both"/>
              <w:rPr>
                <w:bCs/>
              </w:rPr>
            </w:pPr>
            <w:r w:rsidRPr="009969EB">
              <w:rPr>
                <w:bCs/>
              </w:rPr>
              <w:t>Не б</w:t>
            </w:r>
            <w:r w:rsidRPr="009969EB">
              <w:rPr>
                <w:bCs/>
              </w:rPr>
              <w:t>о</w:t>
            </w:r>
            <w:r w:rsidRPr="009969EB">
              <w:rPr>
                <w:bCs/>
              </w:rPr>
              <w:t>лее 15 баллов</w:t>
            </w: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Своевременное устранение и и</w:t>
            </w:r>
            <w:r w:rsidRPr="009969EB">
              <w:rPr>
                <w:bCs/>
              </w:rPr>
              <w:t>с</w:t>
            </w:r>
            <w:r w:rsidRPr="009969EB">
              <w:rPr>
                <w:bCs/>
              </w:rPr>
              <w:t>полнение предписаний надзорных органов</w:t>
            </w:r>
          </w:p>
        </w:tc>
        <w:tc>
          <w:tcPr>
            <w:tcW w:w="2216" w:type="dxa"/>
          </w:tcPr>
          <w:p w:rsidR="002E61B9" w:rsidRPr="009969EB" w:rsidRDefault="002E61B9" w:rsidP="00FB51D2">
            <w:pPr>
              <w:jc w:val="both"/>
              <w:rPr>
                <w:bCs/>
              </w:rPr>
            </w:pPr>
            <w:r w:rsidRPr="009969EB">
              <w:rPr>
                <w:bCs/>
              </w:rPr>
              <w:t>Каждое замеч</w:t>
            </w:r>
            <w:r w:rsidRPr="009969EB">
              <w:rPr>
                <w:bCs/>
              </w:rPr>
              <w:t>а</w:t>
            </w:r>
            <w:r w:rsidRPr="009969EB">
              <w:rPr>
                <w:bCs/>
              </w:rPr>
              <w:t>ние 2 балла</w:t>
            </w: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Разработка локальных актов по о</w:t>
            </w:r>
            <w:r w:rsidRPr="009969EB">
              <w:rPr>
                <w:bCs/>
              </w:rPr>
              <w:t>х</w:t>
            </w:r>
            <w:r w:rsidRPr="009969EB">
              <w:rPr>
                <w:bCs/>
              </w:rPr>
              <w:t>ране труда, пожарной безопасн</w:t>
            </w:r>
            <w:r w:rsidRPr="009969EB">
              <w:rPr>
                <w:bCs/>
              </w:rPr>
              <w:t>о</w:t>
            </w:r>
            <w:r w:rsidRPr="009969EB">
              <w:rPr>
                <w:bCs/>
              </w:rPr>
              <w:lastRenderedPageBreak/>
              <w:t>сти, антитеррористической защ</w:t>
            </w:r>
            <w:r w:rsidRPr="009969EB">
              <w:rPr>
                <w:bCs/>
              </w:rPr>
              <w:t>и</w:t>
            </w:r>
            <w:r w:rsidRPr="009969EB">
              <w:rPr>
                <w:bCs/>
              </w:rPr>
              <w:t>щенности учебного процесса в школе с учетом требований фед</w:t>
            </w:r>
            <w:r w:rsidRPr="009969EB">
              <w:rPr>
                <w:bCs/>
              </w:rPr>
              <w:t>е</w:t>
            </w:r>
            <w:r w:rsidRPr="009969EB">
              <w:rPr>
                <w:bCs/>
              </w:rPr>
              <w:t>рального законодательства и др. нормативных актов.</w:t>
            </w:r>
          </w:p>
          <w:p w:rsidR="002E61B9" w:rsidRPr="009969EB" w:rsidRDefault="002E61B9" w:rsidP="00FB51D2">
            <w:pPr>
              <w:jc w:val="both"/>
              <w:rPr>
                <w:bCs/>
              </w:rPr>
            </w:pPr>
            <w:r w:rsidRPr="009969EB">
              <w:rPr>
                <w:bCs/>
              </w:rPr>
              <w:t>Своевременное и качественное з</w:t>
            </w:r>
            <w:r w:rsidRPr="009969EB">
              <w:rPr>
                <w:bCs/>
              </w:rPr>
              <w:t>а</w:t>
            </w:r>
            <w:r w:rsidRPr="009969EB">
              <w:rPr>
                <w:bCs/>
              </w:rPr>
              <w:t>полнение всех документов по ППБ и охране труда</w:t>
            </w:r>
          </w:p>
        </w:tc>
        <w:tc>
          <w:tcPr>
            <w:tcW w:w="2216" w:type="dxa"/>
          </w:tcPr>
          <w:p w:rsidR="002E61B9" w:rsidRPr="009969EB" w:rsidRDefault="002E61B9" w:rsidP="00FB51D2">
            <w:pPr>
              <w:jc w:val="both"/>
              <w:rPr>
                <w:bCs/>
              </w:rPr>
            </w:pPr>
            <w:r w:rsidRPr="009969EB">
              <w:rPr>
                <w:bCs/>
              </w:rPr>
              <w:lastRenderedPageBreak/>
              <w:t>наличие</w:t>
            </w: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Организация контрольно-пропускного режима</w:t>
            </w:r>
          </w:p>
        </w:tc>
        <w:tc>
          <w:tcPr>
            <w:tcW w:w="2216" w:type="dxa"/>
          </w:tcPr>
          <w:p w:rsidR="002E61B9" w:rsidRPr="009969EB" w:rsidRDefault="002E61B9" w:rsidP="00FB51D2">
            <w:pPr>
              <w:jc w:val="both"/>
              <w:rPr>
                <w:bCs/>
              </w:rPr>
            </w:pPr>
            <w:r w:rsidRPr="009969EB">
              <w:rPr>
                <w:bCs/>
              </w:rPr>
              <w:t>Отсутствие з</w:t>
            </w:r>
            <w:r w:rsidRPr="009969EB">
              <w:rPr>
                <w:bCs/>
              </w:rPr>
              <w:t>а</w:t>
            </w:r>
            <w:r w:rsidRPr="009969EB">
              <w:rPr>
                <w:bCs/>
              </w:rPr>
              <w:t>мечаний</w:t>
            </w:r>
          </w:p>
        </w:tc>
        <w:tc>
          <w:tcPr>
            <w:tcW w:w="866" w:type="dxa"/>
            <w:vMerge/>
          </w:tcPr>
          <w:p w:rsidR="002E61B9" w:rsidRPr="009969EB" w:rsidRDefault="002E61B9" w:rsidP="00FB51D2">
            <w:pPr>
              <w:jc w:val="both"/>
              <w:rPr>
                <w:bCs/>
              </w:rPr>
            </w:pPr>
          </w:p>
        </w:tc>
      </w:tr>
      <w:tr w:rsidR="002E61B9" w:rsidRPr="009969EB" w:rsidTr="00FB51D2">
        <w:tc>
          <w:tcPr>
            <w:tcW w:w="709" w:type="dxa"/>
            <w:vMerge w:val="restart"/>
          </w:tcPr>
          <w:p w:rsidR="002E61B9" w:rsidRPr="009969EB" w:rsidRDefault="002E61B9" w:rsidP="00FB51D2">
            <w:pPr>
              <w:jc w:val="both"/>
              <w:rPr>
                <w:bCs/>
              </w:rPr>
            </w:pPr>
            <w:r w:rsidRPr="009969EB">
              <w:rPr>
                <w:bCs/>
              </w:rPr>
              <w:t>2</w:t>
            </w:r>
          </w:p>
        </w:tc>
        <w:tc>
          <w:tcPr>
            <w:tcW w:w="1701" w:type="dxa"/>
            <w:vMerge w:val="restart"/>
          </w:tcPr>
          <w:p w:rsidR="002E61B9" w:rsidRPr="009969EB" w:rsidRDefault="002E61B9" w:rsidP="00FB51D2">
            <w:pPr>
              <w:jc w:val="both"/>
              <w:rPr>
                <w:bCs/>
              </w:rPr>
            </w:pPr>
            <w:r w:rsidRPr="009969EB">
              <w:rPr>
                <w:bCs/>
              </w:rPr>
              <w:t>Обеспечение с</w:t>
            </w:r>
            <w:r w:rsidRPr="009969EB">
              <w:rPr>
                <w:bCs/>
              </w:rPr>
              <w:t>а</w:t>
            </w:r>
            <w:r w:rsidRPr="009969EB">
              <w:rPr>
                <w:bCs/>
              </w:rPr>
              <w:t>нитарно-гигиенических условий.</w:t>
            </w:r>
          </w:p>
          <w:p w:rsidR="002E61B9" w:rsidRPr="009969EB" w:rsidRDefault="002E61B9" w:rsidP="00FB51D2">
            <w:pPr>
              <w:jc w:val="both"/>
              <w:rPr>
                <w:bCs/>
              </w:rPr>
            </w:pPr>
            <w:r w:rsidRPr="009969EB">
              <w:rPr>
                <w:bCs/>
              </w:rPr>
              <w:t>Создание усл</w:t>
            </w:r>
            <w:r w:rsidRPr="009969EB">
              <w:rPr>
                <w:bCs/>
              </w:rPr>
              <w:t>о</w:t>
            </w:r>
            <w:r w:rsidRPr="009969EB">
              <w:rPr>
                <w:bCs/>
              </w:rPr>
              <w:t>вий для осущес</w:t>
            </w:r>
            <w:r w:rsidRPr="009969EB">
              <w:rPr>
                <w:bCs/>
              </w:rPr>
              <w:t>т</w:t>
            </w:r>
            <w:r w:rsidRPr="009969EB">
              <w:rPr>
                <w:bCs/>
              </w:rPr>
              <w:t>вления учебно-воспитательного процесса</w:t>
            </w:r>
          </w:p>
        </w:tc>
        <w:tc>
          <w:tcPr>
            <w:tcW w:w="4394" w:type="dxa"/>
          </w:tcPr>
          <w:p w:rsidR="002E61B9" w:rsidRPr="009969EB" w:rsidRDefault="002E61B9" w:rsidP="00FB51D2">
            <w:pPr>
              <w:jc w:val="both"/>
              <w:rPr>
                <w:bCs/>
              </w:rPr>
            </w:pPr>
            <w:r w:rsidRPr="009969EB">
              <w:rPr>
                <w:bCs/>
              </w:rPr>
              <w:t>Соблюдение температурного, св</w:t>
            </w:r>
            <w:r w:rsidRPr="009969EB">
              <w:rPr>
                <w:bCs/>
              </w:rPr>
              <w:t>е</w:t>
            </w:r>
            <w:r w:rsidRPr="009969EB">
              <w:rPr>
                <w:bCs/>
              </w:rPr>
              <w:t>тового режима, режима подачи питьевой воды</w:t>
            </w:r>
          </w:p>
        </w:tc>
        <w:tc>
          <w:tcPr>
            <w:tcW w:w="2216" w:type="dxa"/>
          </w:tcPr>
          <w:p w:rsidR="002E61B9" w:rsidRPr="009969EB" w:rsidRDefault="002E61B9" w:rsidP="00FB51D2">
            <w:pPr>
              <w:jc w:val="both"/>
              <w:rPr>
                <w:bCs/>
              </w:rPr>
            </w:pPr>
            <w:r w:rsidRPr="009969EB">
              <w:rPr>
                <w:bCs/>
              </w:rPr>
              <w:t>Отсутствие з</w:t>
            </w:r>
            <w:r w:rsidRPr="009969EB">
              <w:rPr>
                <w:bCs/>
              </w:rPr>
              <w:t>а</w:t>
            </w:r>
            <w:r w:rsidRPr="009969EB">
              <w:rPr>
                <w:bCs/>
              </w:rPr>
              <w:t>мечаний</w:t>
            </w:r>
          </w:p>
        </w:tc>
        <w:tc>
          <w:tcPr>
            <w:tcW w:w="866" w:type="dxa"/>
            <w:vMerge w:val="restart"/>
          </w:tcPr>
          <w:p w:rsidR="002E61B9" w:rsidRPr="009969EB" w:rsidRDefault="002E61B9" w:rsidP="00FB51D2">
            <w:pPr>
              <w:jc w:val="both"/>
              <w:rPr>
                <w:bCs/>
              </w:rPr>
            </w:pPr>
            <w:r w:rsidRPr="009969EB">
              <w:rPr>
                <w:bCs/>
              </w:rPr>
              <w:t>Не б</w:t>
            </w:r>
            <w:r w:rsidRPr="009969EB">
              <w:rPr>
                <w:bCs/>
              </w:rPr>
              <w:t>о</w:t>
            </w:r>
            <w:r w:rsidRPr="009969EB">
              <w:rPr>
                <w:bCs/>
              </w:rPr>
              <w:t>лее 25 баллов</w:t>
            </w: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Качество ежедневной уборки п</w:t>
            </w:r>
            <w:r w:rsidRPr="009969EB">
              <w:rPr>
                <w:bCs/>
              </w:rPr>
              <w:t>о</w:t>
            </w:r>
            <w:r w:rsidRPr="009969EB">
              <w:rPr>
                <w:bCs/>
              </w:rPr>
              <w:t>мещений, соблюдение правил  Сан Пин</w:t>
            </w:r>
          </w:p>
        </w:tc>
        <w:tc>
          <w:tcPr>
            <w:tcW w:w="2216" w:type="dxa"/>
          </w:tcPr>
          <w:p w:rsidR="002E61B9" w:rsidRPr="009969EB" w:rsidRDefault="002E61B9" w:rsidP="00FB51D2">
            <w:pPr>
              <w:jc w:val="both"/>
              <w:rPr>
                <w:bCs/>
              </w:rPr>
            </w:pPr>
            <w:r w:rsidRPr="009969EB">
              <w:rPr>
                <w:bCs/>
              </w:rPr>
              <w:t>Отсутствие з</w:t>
            </w:r>
            <w:r w:rsidRPr="009969EB">
              <w:rPr>
                <w:bCs/>
              </w:rPr>
              <w:t>а</w:t>
            </w:r>
            <w:r w:rsidRPr="009969EB">
              <w:rPr>
                <w:bCs/>
              </w:rPr>
              <w:t>мечаний</w:t>
            </w: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Отсутствие замечаний и нареканий у обслуживающего персонала по ежедневному содержанию зданий</w:t>
            </w:r>
          </w:p>
        </w:tc>
        <w:tc>
          <w:tcPr>
            <w:tcW w:w="2216" w:type="dxa"/>
          </w:tcPr>
          <w:p w:rsidR="002E61B9" w:rsidRPr="009969EB" w:rsidRDefault="002E61B9" w:rsidP="00FB51D2">
            <w:pPr>
              <w:jc w:val="both"/>
              <w:rPr>
                <w:bCs/>
              </w:rPr>
            </w:pPr>
            <w:r w:rsidRPr="009969EB">
              <w:rPr>
                <w:bCs/>
              </w:rPr>
              <w:t>Отсутствие з</w:t>
            </w:r>
            <w:r w:rsidRPr="009969EB">
              <w:rPr>
                <w:bCs/>
              </w:rPr>
              <w:t>а</w:t>
            </w:r>
            <w:r w:rsidRPr="009969EB">
              <w:rPr>
                <w:bCs/>
              </w:rPr>
              <w:t>мечаний</w:t>
            </w: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Эстетические условия, оформление школы, кабинетов, наличие огра</w:t>
            </w:r>
            <w:r w:rsidRPr="009969EB">
              <w:rPr>
                <w:bCs/>
              </w:rPr>
              <w:t>ж</w:t>
            </w:r>
            <w:r w:rsidRPr="009969EB">
              <w:rPr>
                <w:bCs/>
              </w:rPr>
              <w:t>дения и состояние пришкольной территории</w:t>
            </w:r>
          </w:p>
        </w:tc>
        <w:tc>
          <w:tcPr>
            <w:tcW w:w="2216" w:type="dxa"/>
          </w:tcPr>
          <w:p w:rsidR="002E61B9" w:rsidRPr="009969EB" w:rsidRDefault="002E61B9" w:rsidP="00FB51D2">
            <w:pPr>
              <w:jc w:val="both"/>
              <w:rPr>
                <w:bCs/>
              </w:rPr>
            </w:pP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Pr>
                <w:bCs/>
              </w:rPr>
              <w:t>Экономия электроэнергии,</w:t>
            </w:r>
            <w:r w:rsidRPr="009969EB">
              <w:rPr>
                <w:bCs/>
              </w:rPr>
              <w:t xml:space="preserve"> воды</w:t>
            </w:r>
          </w:p>
        </w:tc>
        <w:tc>
          <w:tcPr>
            <w:tcW w:w="2216" w:type="dxa"/>
          </w:tcPr>
          <w:p w:rsidR="002E61B9" w:rsidRPr="009969EB" w:rsidRDefault="002E61B9" w:rsidP="00FB51D2">
            <w:pPr>
              <w:jc w:val="both"/>
              <w:rPr>
                <w:bCs/>
              </w:rPr>
            </w:pPr>
          </w:p>
        </w:tc>
        <w:tc>
          <w:tcPr>
            <w:tcW w:w="866" w:type="dxa"/>
            <w:vMerge/>
          </w:tcPr>
          <w:p w:rsidR="002E61B9" w:rsidRPr="009969EB" w:rsidRDefault="002E61B9" w:rsidP="00FB51D2">
            <w:pPr>
              <w:jc w:val="both"/>
              <w:rPr>
                <w:bCs/>
              </w:rPr>
            </w:pPr>
          </w:p>
        </w:tc>
      </w:tr>
      <w:tr w:rsidR="002E61B9" w:rsidRPr="009969EB" w:rsidTr="00FB51D2">
        <w:tc>
          <w:tcPr>
            <w:tcW w:w="709" w:type="dxa"/>
            <w:vMerge w:val="restart"/>
          </w:tcPr>
          <w:p w:rsidR="002E61B9" w:rsidRPr="009969EB" w:rsidRDefault="002E61B9" w:rsidP="00FB51D2">
            <w:pPr>
              <w:jc w:val="both"/>
              <w:rPr>
                <w:bCs/>
              </w:rPr>
            </w:pPr>
            <w:r w:rsidRPr="009969EB">
              <w:rPr>
                <w:bCs/>
              </w:rPr>
              <w:t>3</w:t>
            </w:r>
          </w:p>
        </w:tc>
        <w:tc>
          <w:tcPr>
            <w:tcW w:w="1701" w:type="dxa"/>
            <w:vMerge w:val="restart"/>
          </w:tcPr>
          <w:p w:rsidR="002E61B9" w:rsidRPr="009969EB" w:rsidRDefault="002E61B9" w:rsidP="00FB51D2">
            <w:pPr>
              <w:jc w:val="both"/>
              <w:rPr>
                <w:bCs/>
              </w:rPr>
            </w:pPr>
            <w:r w:rsidRPr="009969EB">
              <w:rPr>
                <w:bCs/>
              </w:rPr>
              <w:t>Оперативное м</w:t>
            </w:r>
            <w:r w:rsidRPr="009969EB">
              <w:rPr>
                <w:bCs/>
              </w:rPr>
              <w:t>а</w:t>
            </w:r>
            <w:r w:rsidRPr="009969EB">
              <w:rPr>
                <w:bCs/>
              </w:rPr>
              <w:t>териально-техническое, р</w:t>
            </w:r>
            <w:r w:rsidRPr="009969EB">
              <w:rPr>
                <w:bCs/>
              </w:rPr>
              <w:t>е</w:t>
            </w:r>
            <w:r w:rsidRPr="009969EB">
              <w:rPr>
                <w:bCs/>
              </w:rPr>
              <w:t>сурсное обесп</w:t>
            </w:r>
            <w:r w:rsidRPr="009969EB">
              <w:rPr>
                <w:bCs/>
              </w:rPr>
              <w:t>е</w:t>
            </w:r>
            <w:r w:rsidRPr="009969EB">
              <w:rPr>
                <w:bCs/>
              </w:rPr>
              <w:t>чение образов</w:t>
            </w:r>
            <w:r w:rsidRPr="009969EB">
              <w:rPr>
                <w:bCs/>
              </w:rPr>
              <w:t>а</w:t>
            </w:r>
            <w:r w:rsidRPr="009969EB">
              <w:rPr>
                <w:bCs/>
              </w:rPr>
              <w:t>тельного проце</w:t>
            </w:r>
            <w:r w:rsidRPr="009969EB">
              <w:rPr>
                <w:bCs/>
              </w:rPr>
              <w:t>с</w:t>
            </w:r>
            <w:r w:rsidRPr="009969EB">
              <w:rPr>
                <w:bCs/>
              </w:rPr>
              <w:t>са</w:t>
            </w:r>
          </w:p>
        </w:tc>
        <w:tc>
          <w:tcPr>
            <w:tcW w:w="4394" w:type="dxa"/>
          </w:tcPr>
          <w:p w:rsidR="002E61B9" w:rsidRPr="009969EB" w:rsidRDefault="002E61B9" w:rsidP="00FB51D2">
            <w:pPr>
              <w:jc w:val="both"/>
              <w:rPr>
                <w:bCs/>
              </w:rPr>
            </w:pPr>
            <w:r w:rsidRPr="009969EB">
              <w:rPr>
                <w:bCs/>
              </w:rPr>
              <w:t>Сохранение школьного имущества и имущества обучающихся</w:t>
            </w:r>
          </w:p>
        </w:tc>
        <w:tc>
          <w:tcPr>
            <w:tcW w:w="2216" w:type="dxa"/>
          </w:tcPr>
          <w:p w:rsidR="002E61B9" w:rsidRPr="009969EB" w:rsidRDefault="002E61B9" w:rsidP="00FB51D2">
            <w:pPr>
              <w:jc w:val="both"/>
              <w:rPr>
                <w:bCs/>
              </w:rPr>
            </w:pPr>
          </w:p>
        </w:tc>
        <w:tc>
          <w:tcPr>
            <w:tcW w:w="866" w:type="dxa"/>
            <w:vMerge w:val="restart"/>
          </w:tcPr>
          <w:p w:rsidR="002E61B9" w:rsidRPr="009969EB" w:rsidRDefault="002E61B9" w:rsidP="00FB51D2">
            <w:pPr>
              <w:jc w:val="both"/>
              <w:rPr>
                <w:bCs/>
              </w:rPr>
            </w:pPr>
            <w:r w:rsidRPr="009969EB">
              <w:rPr>
                <w:bCs/>
              </w:rPr>
              <w:t>Не б</w:t>
            </w:r>
            <w:r w:rsidRPr="009969EB">
              <w:rPr>
                <w:bCs/>
              </w:rPr>
              <w:t>о</w:t>
            </w:r>
            <w:r w:rsidRPr="009969EB">
              <w:rPr>
                <w:bCs/>
              </w:rPr>
              <w:t>лее 20 баллов</w:t>
            </w: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Оперативность и качество выпо</w:t>
            </w:r>
            <w:r w:rsidRPr="009969EB">
              <w:rPr>
                <w:bCs/>
              </w:rPr>
              <w:t>л</w:t>
            </w:r>
            <w:r w:rsidRPr="009969EB">
              <w:rPr>
                <w:bCs/>
              </w:rPr>
              <w:t>няемых заявок по устранению  те</w:t>
            </w:r>
            <w:r w:rsidRPr="009969EB">
              <w:rPr>
                <w:bCs/>
              </w:rPr>
              <w:t>х</w:t>
            </w:r>
            <w:r w:rsidRPr="009969EB">
              <w:rPr>
                <w:bCs/>
              </w:rPr>
              <w:t>нических  неполадок</w:t>
            </w:r>
          </w:p>
        </w:tc>
        <w:tc>
          <w:tcPr>
            <w:tcW w:w="2216" w:type="dxa"/>
          </w:tcPr>
          <w:p w:rsidR="002E61B9" w:rsidRPr="009969EB" w:rsidRDefault="002E61B9" w:rsidP="00FB51D2">
            <w:pPr>
              <w:jc w:val="both"/>
              <w:rPr>
                <w:bCs/>
              </w:rPr>
            </w:pP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Работа по привлечению внебю</w:t>
            </w:r>
            <w:r w:rsidRPr="009969EB">
              <w:rPr>
                <w:bCs/>
              </w:rPr>
              <w:t>д</w:t>
            </w:r>
            <w:r w:rsidRPr="009969EB">
              <w:rPr>
                <w:bCs/>
              </w:rPr>
              <w:t>жетных средств</w:t>
            </w:r>
          </w:p>
        </w:tc>
        <w:tc>
          <w:tcPr>
            <w:tcW w:w="2216" w:type="dxa"/>
          </w:tcPr>
          <w:p w:rsidR="002E61B9" w:rsidRPr="009969EB" w:rsidRDefault="002E61B9" w:rsidP="00FB51D2">
            <w:pPr>
              <w:jc w:val="both"/>
              <w:rPr>
                <w:bCs/>
              </w:rPr>
            </w:pPr>
            <w:r w:rsidRPr="009969EB">
              <w:rPr>
                <w:bCs/>
              </w:rPr>
              <w:t>В процентах до 20</w:t>
            </w:r>
          </w:p>
        </w:tc>
        <w:tc>
          <w:tcPr>
            <w:tcW w:w="866" w:type="dxa"/>
            <w:vMerge/>
          </w:tcPr>
          <w:p w:rsidR="002E61B9" w:rsidRPr="009969EB" w:rsidRDefault="002E61B9" w:rsidP="00FB51D2">
            <w:pPr>
              <w:jc w:val="both"/>
              <w:rPr>
                <w:bCs/>
              </w:rPr>
            </w:pPr>
          </w:p>
        </w:tc>
      </w:tr>
      <w:tr w:rsidR="002E61B9" w:rsidRPr="009969EB" w:rsidTr="00FB51D2">
        <w:tc>
          <w:tcPr>
            <w:tcW w:w="709" w:type="dxa"/>
            <w:vMerge/>
          </w:tcPr>
          <w:p w:rsidR="002E61B9" w:rsidRPr="009969EB" w:rsidRDefault="002E61B9" w:rsidP="00FB51D2">
            <w:pPr>
              <w:jc w:val="both"/>
              <w:rPr>
                <w:bCs/>
              </w:rPr>
            </w:pPr>
          </w:p>
        </w:tc>
        <w:tc>
          <w:tcPr>
            <w:tcW w:w="1701" w:type="dxa"/>
            <w:vMerge/>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Своевременное материально-техническое обеспечение образов</w:t>
            </w:r>
            <w:r w:rsidRPr="009969EB">
              <w:rPr>
                <w:bCs/>
              </w:rPr>
              <w:t>а</w:t>
            </w:r>
            <w:r w:rsidRPr="009969EB">
              <w:rPr>
                <w:bCs/>
              </w:rPr>
              <w:t>тельного процесса, соответствие всем требованиям санитарных норм и норм безопасности</w:t>
            </w:r>
          </w:p>
        </w:tc>
        <w:tc>
          <w:tcPr>
            <w:tcW w:w="2216" w:type="dxa"/>
          </w:tcPr>
          <w:p w:rsidR="002E61B9" w:rsidRPr="009969EB" w:rsidRDefault="002E61B9" w:rsidP="00FB51D2">
            <w:pPr>
              <w:jc w:val="both"/>
              <w:rPr>
                <w:bCs/>
              </w:rPr>
            </w:pPr>
          </w:p>
        </w:tc>
        <w:tc>
          <w:tcPr>
            <w:tcW w:w="866" w:type="dxa"/>
            <w:vMerge/>
          </w:tcPr>
          <w:p w:rsidR="002E61B9" w:rsidRPr="009969EB" w:rsidRDefault="002E61B9" w:rsidP="00FB51D2">
            <w:pPr>
              <w:jc w:val="both"/>
              <w:rPr>
                <w:bCs/>
              </w:rPr>
            </w:pPr>
          </w:p>
        </w:tc>
      </w:tr>
      <w:tr w:rsidR="002E61B9" w:rsidRPr="009969EB" w:rsidTr="00FB51D2">
        <w:tc>
          <w:tcPr>
            <w:tcW w:w="709" w:type="dxa"/>
          </w:tcPr>
          <w:p w:rsidR="002E61B9" w:rsidRPr="009969EB" w:rsidRDefault="002E61B9" w:rsidP="00FB51D2">
            <w:pPr>
              <w:jc w:val="both"/>
              <w:rPr>
                <w:bCs/>
              </w:rPr>
            </w:pPr>
            <w:r w:rsidRPr="009969EB">
              <w:rPr>
                <w:bCs/>
              </w:rPr>
              <w:t>4</w:t>
            </w:r>
          </w:p>
        </w:tc>
        <w:tc>
          <w:tcPr>
            <w:tcW w:w="1701" w:type="dxa"/>
          </w:tcPr>
          <w:p w:rsidR="002E61B9" w:rsidRPr="009969EB" w:rsidRDefault="002E61B9" w:rsidP="00FB51D2">
            <w:pPr>
              <w:jc w:val="both"/>
              <w:rPr>
                <w:bCs/>
              </w:rPr>
            </w:pPr>
            <w:r w:rsidRPr="009969EB">
              <w:rPr>
                <w:bCs/>
              </w:rPr>
              <w:t>Высокое качес</w:t>
            </w:r>
            <w:r w:rsidRPr="009969EB">
              <w:rPr>
                <w:bCs/>
              </w:rPr>
              <w:t>т</w:t>
            </w:r>
            <w:r w:rsidRPr="009969EB">
              <w:rPr>
                <w:bCs/>
              </w:rPr>
              <w:t>во подготовки и организация р</w:t>
            </w:r>
            <w:r w:rsidRPr="009969EB">
              <w:rPr>
                <w:bCs/>
              </w:rPr>
              <w:t>е</w:t>
            </w:r>
            <w:r w:rsidRPr="009969EB">
              <w:rPr>
                <w:bCs/>
              </w:rPr>
              <w:t>монтных работ</w:t>
            </w:r>
          </w:p>
        </w:tc>
        <w:tc>
          <w:tcPr>
            <w:tcW w:w="4394" w:type="dxa"/>
          </w:tcPr>
          <w:p w:rsidR="002E61B9" w:rsidRPr="009969EB" w:rsidRDefault="002E61B9" w:rsidP="00FB51D2">
            <w:pPr>
              <w:jc w:val="both"/>
              <w:rPr>
                <w:bCs/>
              </w:rPr>
            </w:pPr>
            <w:r w:rsidRPr="009969EB">
              <w:rPr>
                <w:bCs/>
              </w:rPr>
              <w:t>Составление перспективных планов ремонта и содержания школы</w:t>
            </w:r>
          </w:p>
        </w:tc>
        <w:tc>
          <w:tcPr>
            <w:tcW w:w="2216" w:type="dxa"/>
          </w:tcPr>
          <w:p w:rsidR="002E61B9" w:rsidRPr="009969EB" w:rsidRDefault="002E61B9" w:rsidP="00FB51D2">
            <w:pPr>
              <w:jc w:val="both"/>
              <w:rPr>
                <w:bCs/>
              </w:rPr>
            </w:pPr>
            <w:r w:rsidRPr="009969EB">
              <w:rPr>
                <w:bCs/>
              </w:rPr>
              <w:t>Принятие школы без замечаний</w:t>
            </w:r>
          </w:p>
        </w:tc>
        <w:tc>
          <w:tcPr>
            <w:tcW w:w="866" w:type="dxa"/>
          </w:tcPr>
          <w:p w:rsidR="002E61B9" w:rsidRPr="009969EB" w:rsidRDefault="002E61B9" w:rsidP="00FB51D2">
            <w:pPr>
              <w:jc w:val="both"/>
              <w:rPr>
                <w:bCs/>
              </w:rPr>
            </w:pPr>
            <w:r w:rsidRPr="009969EB">
              <w:rPr>
                <w:bCs/>
              </w:rPr>
              <w:t>Не б</w:t>
            </w:r>
            <w:r w:rsidRPr="009969EB">
              <w:rPr>
                <w:bCs/>
              </w:rPr>
              <w:t>о</w:t>
            </w:r>
            <w:r w:rsidRPr="009969EB">
              <w:rPr>
                <w:bCs/>
              </w:rPr>
              <w:t>лее 30 баллов</w:t>
            </w:r>
          </w:p>
        </w:tc>
      </w:tr>
      <w:tr w:rsidR="002E61B9" w:rsidRPr="009969EB" w:rsidTr="00FB51D2">
        <w:tc>
          <w:tcPr>
            <w:tcW w:w="709" w:type="dxa"/>
          </w:tcPr>
          <w:p w:rsidR="002E61B9" w:rsidRPr="009969EB" w:rsidRDefault="002E61B9" w:rsidP="00FB51D2">
            <w:pPr>
              <w:jc w:val="both"/>
              <w:rPr>
                <w:bCs/>
              </w:rPr>
            </w:pPr>
            <w:r w:rsidRPr="009969EB">
              <w:rPr>
                <w:bCs/>
              </w:rPr>
              <w:t>5</w:t>
            </w:r>
          </w:p>
        </w:tc>
        <w:tc>
          <w:tcPr>
            <w:tcW w:w="1701" w:type="dxa"/>
          </w:tcPr>
          <w:p w:rsidR="002E61B9" w:rsidRPr="009969EB" w:rsidRDefault="002E61B9" w:rsidP="00FB51D2">
            <w:pPr>
              <w:jc w:val="both"/>
              <w:rPr>
                <w:bCs/>
              </w:rPr>
            </w:pPr>
            <w:r w:rsidRPr="009969EB">
              <w:rPr>
                <w:bCs/>
              </w:rPr>
              <w:t>Эффективность управленческой деятельности</w:t>
            </w:r>
          </w:p>
        </w:tc>
        <w:tc>
          <w:tcPr>
            <w:tcW w:w="4394" w:type="dxa"/>
          </w:tcPr>
          <w:p w:rsidR="002E61B9" w:rsidRPr="009969EB" w:rsidRDefault="002E61B9" w:rsidP="00FB51D2">
            <w:pPr>
              <w:jc w:val="both"/>
              <w:rPr>
                <w:bCs/>
              </w:rPr>
            </w:pPr>
            <w:r w:rsidRPr="009969EB">
              <w:rPr>
                <w:bCs/>
              </w:rPr>
              <w:t>Исполнительская дисциплина (к</w:t>
            </w:r>
            <w:r w:rsidRPr="009969EB">
              <w:rPr>
                <w:bCs/>
              </w:rPr>
              <w:t>а</w:t>
            </w:r>
            <w:r w:rsidRPr="009969EB">
              <w:rPr>
                <w:bCs/>
              </w:rPr>
              <w:t>чественное ведение документации, своевременное предоставление м</w:t>
            </w:r>
            <w:r w:rsidRPr="009969EB">
              <w:rPr>
                <w:bCs/>
              </w:rPr>
              <w:t>а</w:t>
            </w:r>
            <w:r w:rsidRPr="009969EB">
              <w:rPr>
                <w:bCs/>
              </w:rPr>
              <w:t>териалов и др.)</w:t>
            </w:r>
          </w:p>
        </w:tc>
        <w:tc>
          <w:tcPr>
            <w:tcW w:w="2216" w:type="dxa"/>
          </w:tcPr>
          <w:p w:rsidR="002E61B9" w:rsidRPr="009969EB" w:rsidRDefault="002E61B9" w:rsidP="00FB51D2">
            <w:pPr>
              <w:jc w:val="both"/>
              <w:rPr>
                <w:bCs/>
              </w:rPr>
            </w:pPr>
          </w:p>
        </w:tc>
        <w:tc>
          <w:tcPr>
            <w:tcW w:w="866" w:type="dxa"/>
            <w:vMerge w:val="restart"/>
          </w:tcPr>
          <w:p w:rsidR="002E61B9" w:rsidRPr="009969EB" w:rsidRDefault="002E61B9" w:rsidP="00FB51D2">
            <w:pPr>
              <w:jc w:val="both"/>
              <w:rPr>
                <w:bCs/>
              </w:rPr>
            </w:pPr>
            <w:r w:rsidRPr="009969EB">
              <w:rPr>
                <w:bCs/>
              </w:rPr>
              <w:t>Не б</w:t>
            </w:r>
            <w:r w:rsidRPr="009969EB">
              <w:rPr>
                <w:bCs/>
              </w:rPr>
              <w:t>о</w:t>
            </w:r>
            <w:r w:rsidRPr="009969EB">
              <w:rPr>
                <w:bCs/>
              </w:rPr>
              <w:t>лее 10 баллов</w:t>
            </w:r>
          </w:p>
        </w:tc>
      </w:tr>
      <w:tr w:rsidR="002E61B9" w:rsidRPr="009969EB" w:rsidTr="00FB51D2">
        <w:tc>
          <w:tcPr>
            <w:tcW w:w="709" w:type="dxa"/>
          </w:tcPr>
          <w:p w:rsidR="002E61B9" w:rsidRPr="009969EB" w:rsidRDefault="002E61B9" w:rsidP="00FB51D2">
            <w:pPr>
              <w:jc w:val="both"/>
              <w:rPr>
                <w:bCs/>
              </w:rPr>
            </w:pPr>
          </w:p>
        </w:tc>
        <w:tc>
          <w:tcPr>
            <w:tcW w:w="1701" w:type="dxa"/>
          </w:tcPr>
          <w:p w:rsidR="002E61B9" w:rsidRPr="009969EB" w:rsidRDefault="002E61B9" w:rsidP="00FB51D2">
            <w:pPr>
              <w:jc w:val="both"/>
              <w:rPr>
                <w:bCs/>
              </w:rPr>
            </w:pPr>
          </w:p>
        </w:tc>
        <w:tc>
          <w:tcPr>
            <w:tcW w:w="4394" w:type="dxa"/>
          </w:tcPr>
          <w:p w:rsidR="002E61B9" w:rsidRPr="009969EB" w:rsidRDefault="002E61B9" w:rsidP="00FB51D2">
            <w:pPr>
              <w:jc w:val="both"/>
              <w:rPr>
                <w:bCs/>
              </w:rPr>
            </w:pPr>
            <w:r w:rsidRPr="009969EB">
              <w:rPr>
                <w:bCs/>
              </w:rPr>
              <w:t>Отсутствие обоснованных обращ</w:t>
            </w:r>
            <w:r w:rsidRPr="009969EB">
              <w:rPr>
                <w:bCs/>
              </w:rPr>
              <w:t>е</w:t>
            </w:r>
            <w:r w:rsidRPr="009969EB">
              <w:rPr>
                <w:bCs/>
              </w:rPr>
              <w:t>ний граждан по поводу конфлик</w:t>
            </w:r>
            <w:r w:rsidRPr="009969EB">
              <w:rPr>
                <w:bCs/>
              </w:rPr>
              <w:t>т</w:t>
            </w:r>
            <w:r w:rsidRPr="009969EB">
              <w:rPr>
                <w:bCs/>
              </w:rPr>
              <w:t>ных ситуаций и уровень решения конфликтных ситуаций</w:t>
            </w:r>
          </w:p>
        </w:tc>
        <w:tc>
          <w:tcPr>
            <w:tcW w:w="2216" w:type="dxa"/>
          </w:tcPr>
          <w:p w:rsidR="002E61B9" w:rsidRPr="009969EB" w:rsidRDefault="002E61B9" w:rsidP="00FB51D2">
            <w:pPr>
              <w:jc w:val="both"/>
              <w:rPr>
                <w:bCs/>
              </w:rPr>
            </w:pPr>
          </w:p>
        </w:tc>
        <w:tc>
          <w:tcPr>
            <w:tcW w:w="866" w:type="dxa"/>
            <w:vMerge/>
          </w:tcPr>
          <w:p w:rsidR="002E61B9" w:rsidRPr="009969EB" w:rsidRDefault="002E61B9" w:rsidP="00FB51D2">
            <w:pPr>
              <w:jc w:val="both"/>
              <w:rPr>
                <w:bCs/>
              </w:rPr>
            </w:pPr>
          </w:p>
        </w:tc>
      </w:tr>
    </w:tbl>
    <w:p w:rsidR="002E61B9" w:rsidRPr="009969EB" w:rsidRDefault="002E61B9" w:rsidP="002E61B9">
      <w:pPr>
        <w:jc w:val="both"/>
        <w:rPr>
          <w:bCs/>
        </w:rPr>
      </w:pPr>
    </w:p>
    <w:p w:rsidR="002E61B9" w:rsidRPr="009969EB" w:rsidRDefault="002E61B9" w:rsidP="002E61B9">
      <w:pPr>
        <w:shd w:val="clear" w:color="auto" w:fill="FFFFFF"/>
        <w:tabs>
          <w:tab w:val="left" w:pos="456"/>
        </w:tabs>
        <w:jc w:val="both"/>
        <w:outlineLvl w:val="0"/>
        <w:rPr>
          <w:b/>
          <w:bCs/>
        </w:rPr>
      </w:pPr>
    </w:p>
    <w:p w:rsidR="002E61B9" w:rsidRPr="009969EB" w:rsidRDefault="002E61B9" w:rsidP="002E61B9">
      <w:pPr>
        <w:shd w:val="clear" w:color="auto" w:fill="FFFFFF"/>
        <w:tabs>
          <w:tab w:val="left" w:pos="456"/>
        </w:tabs>
        <w:jc w:val="both"/>
        <w:outlineLvl w:val="0"/>
        <w:rPr>
          <w:b/>
          <w:bCs/>
        </w:rPr>
      </w:pPr>
    </w:p>
    <w:p w:rsidR="002E61B9" w:rsidRPr="009969EB" w:rsidRDefault="002E61B9" w:rsidP="002E61B9">
      <w:pPr>
        <w:shd w:val="clear" w:color="auto" w:fill="FFFFFF"/>
        <w:tabs>
          <w:tab w:val="left" w:pos="456"/>
        </w:tabs>
        <w:jc w:val="both"/>
        <w:outlineLvl w:val="0"/>
        <w:rPr>
          <w:b/>
          <w:bCs/>
        </w:rPr>
      </w:pPr>
    </w:p>
    <w:p w:rsidR="002E61B9" w:rsidRPr="009969EB" w:rsidRDefault="002E61B9" w:rsidP="002E61B9">
      <w:pPr>
        <w:shd w:val="clear" w:color="auto" w:fill="FFFFFF"/>
        <w:tabs>
          <w:tab w:val="left" w:pos="456"/>
        </w:tabs>
        <w:jc w:val="both"/>
        <w:outlineLvl w:val="0"/>
        <w:rPr>
          <w:b/>
          <w:bCs/>
        </w:rPr>
      </w:pPr>
      <w:r w:rsidRPr="009969EB">
        <w:rPr>
          <w:b/>
          <w:bCs/>
        </w:rPr>
        <w:br w:type="page"/>
      </w:r>
    </w:p>
    <w:p w:rsidR="002E61B9" w:rsidRPr="009969EB" w:rsidRDefault="0038480C" w:rsidP="002E61B9">
      <w:pPr>
        <w:jc w:val="center"/>
        <w:rPr>
          <w:b/>
          <w:bCs/>
        </w:rPr>
      </w:pPr>
      <w:r>
        <w:rPr>
          <w:b/>
          <w:bCs/>
          <w:lang w:val="en-US"/>
        </w:rPr>
        <w:lastRenderedPageBreak/>
        <w:t>X</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Pr="009969EB" w:rsidRDefault="002E61B9" w:rsidP="002E61B9">
      <w:pPr>
        <w:jc w:val="center"/>
        <w:rPr>
          <w:b/>
          <w:bCs/>
        </w:rPr>
      </w:pPr>
      <w:r>
        <w:rPr>
          <w:b/>
          <w:bCs/>
        </w:rPr>
        <w:t>педагога-</w:t>
      </w:r>
      <w:r w:rsidRPr="009969EB">
        <w:rPr>
          <w:b/>
          <w:bCs/>
        </w:rPr>
        <w:t>библиотекаря</w:t>
      </w:r>
    </w:p>
    <w:p w:rsidR="002E61B9" w:rsidRPr="009969EB" w:rsidRDefault="002E61B9" w:rsidP="002E61B9">
      <w:pPr>
        <w:jc w:val="both"/>
        <w:rPr>
          <w:b/>
          <w:bCs/>
        </w:rPr>
      </w:pPr>
    </w:p>
    <w:tbl>
      <w:tblPr>
        <w:tblW w:w="974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42"/>
        <w:gridCol w:w="2504"/>
        <w:gridCol w:w="1822"/>
        <w:gridCol w:w="1824"/>
        <w:gridCol w:w="786"/>
      </w:tblGrid>
      <w:tr w:rsidR="002E61B9" w:rsidRPr="009969EB" w:rsidTr="00FB51D2">
        <w:tc>
          <w:tcPr>
            <w:tcW w:w="567" w:type="dxa"/>
          </w:tcPr>
          <w:p w:rsidR="002E61B9" w:rsidRPr="009969EB" w:rsidRDefault="002E61B9" w:rsidP="00FB51D2">
            <w:pPr>
              <w:jc w:val="both"/>
              <w:rPr>
                <w:b/>
                <w:bCs/>
              </w:rPr>
            </w:pPr>
            <w:r w:rsidRPr="009969EB">
              <w:rPr>
                <w:b/>
                <w:bCs/>
              </w:rPr>
              <w:t>№</w:t>
            </w:r>
          </w:p>
          <w:p w:rsidR="002E61B9" w:rsidRPr="009969EB" w:rsidRDefault="002E61B9" w:rsidP="00FB51D2">
            <w:pPr>
              <w:jc w:val="both"/>
              <w:rPr>
                <w:b/>
                <w:bCs/>
              </w:rPr>
            </w:pPr>
            <w:r w:rsidRPr="009969EB">
              <w:rPr>
                <w:b/>
                <w:bCs/>
              </w:rPr>
              <w:t>п/п</w:t>
            </w:r>
          </w:p>
        </w:tc>
        <w:tc>
          <w:tcPr>
            <w:tcW w:w="2242" w:type="dxa"/>
          </w:tcPr>
          <w:p w:rsidR="002E61B9" w:rsidRPr="009969EB" w:rsidRDefault="002E61B9" w:rsidP="00FB51D2">
            <w:pPr>
              <w:jc w:val="both"/>
              <w:rPr>
                <w:b/>
                <w:bCs/>
              </w:rPr>
            </w:pPr>
            <w:r w:rsidRPr="009969EB">
              <w:rPr>
                <w:b/>
                <w:bCs/>
              </w:rPr>
              <w:t>критерии</w:t>
            </w:r>
          </w:p>
        </w:tc>
        <w:tc>
          <w:tcPr>
            <w:tcW w:w="2504" w:type="dxa"/>
          </w:tcPr>
          <w:p w:rsidR="002E61B9" w:rsidRPr="009969EB" w:rsidRDefault="002E61B9" w:rsidP="00FB51D2">
            <w:pPr>
              <w:jc w:val="both"/>
              <w:rPr>
                <w:b/>
                <w:bCs/>
              </w:rPr>
            </w:pPr>
            <w:r w:rsidRPr="009969EB">
              <w:rPr>
                <w:b/>
                <w:bCs/>
              </w:rPr>
              <w:t>показатели</w:t>
            </w:r>
          </w:p>
        </w:tc>
        <w:tc>
          <w:tcPr>
            <w:tcW w:w="1822" w:type="dxa"/>
          </w:tcPr>
          <w:p w:rsidR="002E61B9" w:rsidRPr="009969EB" w:rsidRDefault="002E61B9" w:rsidP="00FB51D2">
            <w:pPr>
              <w:jc w:val="both"/>
              <w:rPr>
                <w:b/>
                <w:bCs/>
              </w:rPr>
            </w:pPr>
            <w:r w:rsidRPr="009969EB">
              <w:rPr>
                <w:b/>
                <w:bCs/>
              </w:rPr>
              <w:t>Расчет пок</w:t>
            </w:r>
            <w:r w:rsidRPr="009969EB">
              <w:rPr>
                <w:b/>
                <w:bCs/>
              </w:rPr>
              <w:t>а</w:t>
            </w:r>
            <w:r w:rsidRPr="009969EB">
              <w:rPr>
                <w:b/>
                <w:bCs/>
              </w:rPr>
              <w:t>зателя</w:t>
            </w:r>
          </w:p>
        </w:tc>
        <w:tc>
          <w:tcPr>
            <w:tcW w:w="1824" w:type="dxa"/>
          </w:tcPr>
          <w:p w:rsidR="002E61B9" w:rsidRPr="009969EB" w:rsidRDefault="002E61B9" w:rsidP="00FB51D2">
            <w:pPr>
              <w:jc w:val="both"/>
              <w:rPr>
                <w:b/>
                <w:bCs/>
              </w:rPr>
            </w:pPr>
            <w:r w:rsidRPr="009969EB">
              <w:rPr>
                <w:b/>
                <w:bCs/>
              </w:rPr>
              <w:t>шкала</w:t>
            </w:r>
          </w:p>
        </w:tc>
        <w:tc>
          <w:tcPr>
            <w:tcW w:w="786" w:type="dxa"/>
          </w:tcPr>
          <w:p w:rsidR="002E61B9" w:rsidRPr="009969EB" w:rsidRDefault="002E61B9" w:rsidP="00FB51D2">
            <w:pPr>
              <w:jc w:val="both"/>
              <w:rPr>
                <w:b/>
                <w:bCs/>
              </w:rPr>
            </w:pPr>
            <w:r w:rsidRPr="009969EB">
              <w:rPr>
                <w:b/>
                <w:bCs/>
              </w:rPr>
              <w:t>Макс.</w:t>
            </w:r>
          </w:p>
          <w:p w:rsidR="002E61B9" w:rsidRPr="009969EB" w:rsidRDefault="002E61B9" w:rsidP="00FB51D2">
            <w:pPr>
              <w:jc w:val="both"/>
              <w:rPr>
                <w:b/>
                <w:bCs/>
              </w:rPr>
            </w:pPr>
            <w:r w:rsidRPr="009969EB">
              <w:rPr>
                <w:b/>
                <w:bCs/>
              </w:rPr>
              <w:t>чи</w:t>
            </w:r>
            <w:r w:rsidRPr="009969EB">
              <w:rPr>
                <w:b/>
                <w:bCs/>
              </w:rPr>
              <w:t>с</w:t>
            </w:r>
            <w:r w:rsidRPr="009969EB">
              <w:rPr>
                <w:b/>
                <w:bCs/>
              </w:rPr>
              <w:t>ло ба</w:t>
            </w:r>
            <w:r w:rsidRPr="009969EB">
              <w:rPr>
                <w:b/>
                <w:bCs/>
              </w:rPr>
              <w:t>л</w:t>
            </w:r>
            <w:r w:rsidRPr="009969EB">
              <w:rPr>
                <w:b/>
                <w:bCs/>
              </w:rPr>
              <w:t>лов</w:t>
            </w:r>
          </w:p>
        </w:tc>
      </w:tr>
      <w:tr w:rsidR="002E61B9" w:rsidRPr="009969EB" w:rsidTr="00FB51D2">
        <w:tc>
          <w:tcPr>
            <w:tcW w:w="567" w:type="dxa"/>
          </w:tcPr>
          <w:p w:rsidR="002E61B9" w:rsidRPr="009969EB" w:rsidRDefault="002E61B9" w:rsidP="00FB51D2">
            <w:pPr>
              <w:jc w:val="both"/>
              <w:rPr>
                <w:bCs/>
              </w:rPr>
            </w:pPr>
            <w:r w:rsidRPr="009969EB">
              <w:rPr>
                <w:bCs/>
              </w:rPr>
              <w:t>1</w:t>
            </w:r>
          </w:p>
        </w:tc>
        <w:tc>
          <w:tcPr>
            <w:tcW w:w="2242" w:type="dxa"/>
          </w:tcPr>
          <w:p w:rsidR="002E61B9" w:rsidRPr="009969EB" w:rsidRDefault="002E61B9" w:rsidP="00FB51D2">
            <w:pPr>
              <w:jc w:val="both"/>
              <w:rPr>
                <w:bCs/>
              </w:rPr>
            </w:pPr>
            <w:r w:rsidRPr="009969EB">
              <w:rPr>
                <w:bCs/>
              </w:rPr>
              <w:t>Формирование  библиотечного фонда</w:t>
            </w:r>
          </w:p>
        </w:tc>
        <w:tc>
          <w:tcPr>
            <w:tcW w:w="2504" w:type="dxa"/>
          </w:tcPr>
          <w:p w:rsidR="002E61B9" w:rsidRPr="009969EB" w:rsidRDefault="002E61B9" w:rsidP="00FB51D2">
            <w:pPr>
              <w:jc w:val="both"/>
              <w:rPr>
                <w:bCs/>
              </w:rPr>
            </w:pPr>
            <w:r w:rsidRPr="009969EB">
              <w:rPr>
                <w:bCs/>
              </w:rPr>
              <w:t>Пополнение фонда библиотеки.</w:t>
            </w:r>
          </w:p>
          <w:p w:rsidR="002E61B9" w:rsidRPr="009969EB" w:rsidRDefault="002E61B9" w:rsidP="00FB51D2">
            <w:pPr>
              <w:jc w:val="both"/>
              <w:rPr>
                <w:bCs/>
              </w:rPr>
            </w:pPr>
            <w:r w:rsidRPr="009969EB">
              <w:rPr>
                <w:bCs/>
              </w:rPr>
              <w:t>Оформление подпи</w:t>
            </w:r>
            <w:r w:rsidRPr="009969EB">
              <w:rPr>
                <w:bCs/>
              </w:rPr>
              <w:t>с</w:t>
            </w:r>
            <w:r w:rsidRPr="009969EB">
              <w:rPr>
                <w:bCs/>
              </w:rPr>
              <w:t>ки на периодические издания.</w:t>
            </w:r>
          </w:p>
          <w:p w:rsidR="002E61B9" w:rsidRPr="009969EB" w:rsidRDefault="002E61B9" w:rsidP="00FB51D2">
            <w:pPr>
              <w:jc w:val="both"/>
              <w:rPr>
                <w:bCs/>
              </w:rPr>
            </w:pPr>
            <w:r w:rsidRPr="009969EB">
              <w:rPr>
                <w:bCs/>
              </w:rPr>
              <w:t>Формирование о</w:t>
            </w:r>
            <w:r w:rsidRPr="009969EB">
              <w:rPr>
                <w:bCs/>
              </w:rPr>
              <w:t>б</w:t>
            </w:r>
            <w:r w:rsidRPr="009969EB">
              <w:rPr>
                <w:bCs/>
              </w:rPr>
              <w:t>щешкольного заказа на учебники</w:t>
            </w:r>
          </w:p>
        </w:tc>
        <w:tc>
          <w:tcPr>
            <w:tcW w:w="1822" w:type="dxa"/>
          </w:tcPr>
          <w:p w:rsidR="002E61B9" w:rsidRPr="009969EB" w:rsidRDefault="002E61B9" w:rsidP="00FB51D2">
            <w:pPr>
              <w:jc w:val="both"/>
              <w:rPr>
                <w:bCs/>
              </w:rPr>
            </w:pPr>
            <w:r w:rsidRPr="009969EB">
              <w:rPr>
                <w:bCs/>
              </w:rPr>
              <w:t>Наличие/ о</w:t>
            </w:r>
            <w:r w:rsidRPr="009969EB">
              <w:rPr>
                <w:bCs/>
              </w:rPr>
              <w:t>т</w:t>
            </w:r>
            <w:r w:rsidRPr="009969EB">
              <w:rPr>
                <w:bCs/>
              </w:rPr>
              <w:t>сутствие</w:t>
            </w:r>
          </w:p>
        </w:tc>
        <w:tc>
          <w:tcPr>
            <w:tcW w:w="1824" w:type="dxa"/>
          </w:tcPr>
          <w:p w:rsidR="002E61B9" w:rsidRPr="009969EB" w:rsidRDefault="002E61B9" w:rsidP="00FB51D2">
            <w:pPr>
              <w:jc w:val="both"/>
              <w:rPr>
                <w:bCs/>
              </w:rPr>
            </w:pPr>
          </w:p>
        </w:tc>
        <w:tc>
          <w:tcPr>
            <w:tcW w:w="786" w:type="dxa"/>
          </w:tcPr>
          <w:p w:rsidR="002E61B9" w:rsidRPr="009969EB" w:rsidRDefault="002E61B9" w:rsidP="00FB51D2">
            <w:pPr>
              <w:jc w:val="both"/>
              <w:rPr>
                <w:bCs/>
              </w:rPr>
            </w:pPr>
          </w:p>
          <w:p w:rsidR="002E61B9" w:rsidRPr="009969EB" w:rsidRDefault="002E61B9" w:rsidP="00FB51D2">
            <w:pPr>
              <w:jc w:val="both"/>
              <w:rPr>
                <w:bCs/>
              </w:rPr>
            </w:pPr>
            <w:r w:rsidRPr="009969EB">
              <w:rPr>
                <w:bCs/>
              </w:rPr>
              <w:t>5</w:t>
            </w:r>
          </w:p>
        </w:tc>
      </w:tr>
      <w:tr w:rsidR="002E61B9" w:rsidRPr="009969EB" w:rsidTr="00FB51D2">
        <w:tc>
          <w:tcPr>
            <w:tcW w:w="567" w:type="dxa"/>
          </w:tcPr>
          <w:p w:rsidR="002E61B9" w:rsidRPr="009969EB" w:rsidRDefault="002E61B9" w:rsidP="00FB51D2">
            <w:pPr>
              <w:jc w:val="both"/>
              <w:rPr>
                <w:bCs/>
              </w:rPr>
            </w:pPr>
            <w:r w:rsidRPr="009969EB">
              <w:rPr>
                <w:bCs/>
              </w:rPr>
              <w:t>2</w:t>
            </w:r>
          </w:p>
        </w:tc>
        <w:tc>
          <w:tcPr>
            <w:tcW w:w="2242" w:type="dxa"/>
          </w:tcPr>
          <w:p w:rsidR="002E61B9" w:rsidRPr="009969EB" w:rsidRDefault="002E61B9" w:rsidP="00FB51D2">
            <w:pPr>
              <w:jc w:val="both"/>
              <w:rPr>
                <w:bCs/>
              </w:rPr>
            </w:pPr>
            <w:r w:rsidRPr="009969EB">
              <w:rPr>
                <w:bCs/>
              </w:rPr>
              <w:t>Справочно-библиографическая работа</w:t>
            </w:r>
          </w:p>
        </w:tc>
        <w:tc>
          <w:tcPr>
            <w:tcW w:w="2504" w:type="dxa"/>
          </w:tcPr>
          <w:p w:rsidR="002E61B9" w:rsidRPr="009969EB" w:rsidRDefault="002E61B9" w:rsidP="00FB51D2">
            <w:pPr>
              <w:jc w:val="both"/>
              <w:rPr>
                <w:bCs/>
              </w:rPr>
            </w:pPr>
            <w:r w:rsidRPr="009969EB">
              <w:rPr>
                <w:bCs/>
              </w:rPr>
              <w:t>Оформление темат</w:t>
            </w:r>
            <w:r w:rsidRPr="009969EB">
              <w:rPr>
                <w:bCs/>
              </w:rPr>
              <w:t>и</w:t>
            </w:r>
            <w:r w:rsidRPr="009969EB">
              <w:rPr>
                <w:bCs/>
              </w:rPr>
              <w:t>ческих, информац</w:t>
            </w:r>
            <w:r w:rsidRPr="009969EB">
              <w:rPr>
                <w:bCs/>
              </w:rPr>
              <w:t>и</w:t>
            </w:r>
            <w:r w:rsidRPr="009969EB">
              <w:rPr>
                <w:bCs/>
              </w:rPr>
              <w:t>онных справок, сте</w:t>
            </w:r>
            <w:r w:rsidRPr="009969EB">
              <w:rPr>
                <w:bCs/>
              </w:rPr>
              <w:t>н</w:t>
            </w:r>
            <w:r w:rsidRPr="009969EB">
              <w:rPr>
                <w:bCs/>
              </w:rPr>
              <w:t>дов</w:t>
            </w:r>
          </w:p>
        </w:tc>
        <w:tc>
          <w:tcPr>
            <w:tcW w:w="1822" w:type="dxa"/>
          </w:tcPr>
          <w:p w:rsidR="002E61B9" w:rsidRPr="009969EB" w:rsidRDefault="002E61B9" w:rsidP="00FB51D2">
            <w:pPr>
              <w:jc w:val="both"/>
              <w:rPr>
                <w:bCs/>
              </w:rPr>
            </w:pPr>
            <w:r w:rsidRPr="009969EB">
              <w:rPr>
                <w:bCs/>
              </w:rPr>
              <w:t>Количество оформленных справок, сте</w:t>
            </w:r>
            <w:r w:rsidRPr="009969EB">
              <w:rPr>
                <w:bCs/>
              </w:rPr>
              <w:t>н</w:t>
            </w:r>
            <w:r w:rsidRPr="009969EB">
              <w:rPr>
                <w:bCs/>
              </w:rPr>
              <w:t>дов</w:t>
            </w:r>
          </w:p>
        </w:tc>
        <w:tc>
          <w:tcPr>
            <w:tcW w:w="1824" w:type="dxa"/>
          </w:tcPr>
          <w:p w:rsidR="002E61B9" w:rsidRPr="009969EB" w:rsidRDefault="002E61B9" w:rsidP="00FB51D2">
            <w:pPr>
              <w:jc w:val="both"/>
              <w:rPr>
                <w:bCs/>
              </w:rPr>
            </w:pPr>
            <w:r w:rsidRPr="009969EB">
              <w:rPr>
                <w:bCs/>
              </w:rPr>
              <w:t>1 справка -1 балл,</w:t>
            </w:r>
          </w:p>
          <w:p w:rsidR="002E61B9" w:rsidRPr="009969EB" w:rsidRDefault="002E61B9" w:rsidP="00FB51D2">
            <w:pPr>
              <w:jc w:val="both"/>
              <w:rPr>
                <w:bCs/>
              </w:rPr>
            </w:pPr>
            <w:r w:rsidRPr="009969EB">
              <w:rPr>
                <w:bCs/>
              </w:rPr>
              <w:t>1 стенд – 2 балла</w:t>
            </w:r>
          </w:p>
        </w:tc>
        <w:tc>
          <w:tcPr>
            <w:tcW w:w="786" w:type="dxa"/>
          </w:tcPr>
          <w:p w:rsidR="002E61B9" w:rsidRPr="009969EB" w:rsidRDefault="002E61B9" w:rsidP="00FB51D2">
            <w:pPr>
              <w:jc w:val="both"/>
              <w:rPr>
                <w:bCs/>
              </w:rPr>
            </w:pPr>
            <w:r w:rsidRPr="009969EB">
              <w:rPr>
                <w:bCs/>
              </w:rPr>
              <w:t>10</w:t>
            </w:r>
          </w:p>
        </w:tc>
      </w:tr>
      <w:tr w:rsidR="002E61B9" w:rsidRPr="009969EB" w:rsidTr="00FB51D2">
        <w:tc>
          <w:tcPr>
            <w:tcW w:w="567" w:type="dxa"/>
          </w:tcPr>
          <w:p w:rsidR="002E61B9" w:rsidRPr="009969EB" w:rsidRDefault="002E61B9" w:rsidP="00FB51D2">
            <w:pPr>
              <w:jc w:val="both"/>
              <w:rPr>
                <w:bCs/>
              </w:rPr>
            </w:pPr>
            <w:r w:rsidRPr="009969EB">
              <w:rPr>
                <w:bCs/>
              </w:rPr>
              <w:t>3</w:t>
            </w:r>
          </w:p>
        </w:tc>
        <w:tc>
          <w:tcPr>
            <w:tcW w:w="2242" w:type="dxa"/>
          </w:tcPr>
          <w:p w:rsidR="002E61B9" w:rsidRPr="009969EB" w:rsidRDefault="002E61B9" w:rsidP="00FB51D2">
            <w:pPr>
              <w:jc w:val="both"/>
              <w:rPr>
                <w:bCs/>
              </w:rPr>
            </w:pPr>
            <w:r w:rsidRPr="009969EB">
              <w:rPr>
                <w:bCs/>
              </w:rPr>
              <w:t>Работа с читател</w:t>
            </w:r>
            <w:r w:rsidRPr="009969EB">
              <w:rPr>
                <w:bCs/>
              </w:rPr>
              <w:t>я</w:t>
            </w:r>
            <w:r w:rsidRPr="009969EB">
              <w:rPr>
                <w:bCs/>
              </w:rPr>
              <w:t>ми: индивидуал</w:t>
            </w:r>
            <w:r w:rsidRPr="009969EB">
              <w:rPr>
                <w:bCs/>
              </w:rPr>
              <w:t>ь</w:t>
            </w:r>
            <w:r w:rsidRPr="009969EB">
              <w:rPr>
                <w:bCs/>
              </w:rPr>
              <w:t>ная и массовая</w:t>
            </w:r>
          </w:p>
        </w:tc>
        <w:tc>
          <w:tcPr>
            <w:tcW w:w="2504" w:type="dxa"/>
          </w:tcPr>
          <w:p w:rsidR="002E61B9" w:rsidRPr="009969EB" w:rsidRDefault="002E61B9" w:rsidP="00FB51D2">
            <w:pPr>
              <w:jc w:val="both"/>
              <w:rPr>
                <w:bCs/>
              </w:rPr>
            </w:pPr>
            <w:r w:rsidRPr="009969EB">
              <w:rPr>
                <w:bCs/>
              </w:rPr>
              <w:t>Организация кни</w:t>
            </w:r>
            <w:r w:rsidRPr="009969EB">
              <w:rPr>
                <w:bCs/>
              </w:rPr>
              <w:t>ж</w:t>
            </w:r>
            <w:r w:rsidRPr="009969EB">
              <w:rPr>
                <w:bCs/>
              </w:rPr>
              <w:t>ных выставок, полок, литературных викт</w:t>
            </w:r>
            <w:r w:rsidRPr="009969EB">
              <w:rPr>
                <w:bCs/>
              </w:rPr>
              <w:t>о</w:t>
            </w:r>
            <w:r w:rsidRPr="009969EB">
              <w:rPr>
                <w:bCs/>
              </w:rPr>
              <w:t>рин, игр.</w:t>
            </w:r>
          </w:p>
          <w:p w:rsidR="002E61B9" w:rsidRPr="009969EB" w:rsidRDefault="002E61B9" w:rsidP="00FB51D2">
            <w:pPr>
              <w:jc w:val="both"/>
              <w:rPr>
                <w:bCs/>
              </w:rPr>
            </w:pPr>
            <w:r w:rsidRPr="009969EB">
              <w:rPr>
                <w:bCs/>
              </w:rPr>
              <w:t>Участие в городских конкурсах ЦДБ.</w:t>
            </w:r>
          </w:p>
          <w:p w:rsidR="002E61B9" w:rsidRPr="009969EB" w:rsidRDefault="002E61B9" w:rsidP="00FB51D2">
            <w:pPr>
              <w:jc w:val="both"/>
              <w:rPr>
                <w:bCs/>
              </w:rPr>
            </w:pPr>
            <w:r w:rsidRPr="009969EB">
              <w:rPr>
                <w:bCs/>
              </w:rPr>
              <w:t>Обзорные беседы по прочитанным книгам.</w:t>
            </w:r>
          </w:p>
          <w:p w:rsidR="002E61B9" w:rsidRPr="009969EB" w:rsidRDefault="002E61B9" w:rsidP="00FB51D2">
            <w:pPr>
              <w:jc w:val="both"/>
              <w:rPr>
                <w:bCs/>
              </w:rPr>
            </w:pPr>
            <w:r w:rsidRPr="009969EB">
              <w:rPr>
                <w:bCs/>
              </w:rPr>
              <w:t>Проведение библи</w:t>
            </w:r>
            <w:r w:rsidRPr="009969EB">
              <w:rPr>
                <w:bCs/>
              </w:rPr>
              <w:t>о</w:t>
            </w:r>
            <w:r w:rsidRPr="009969EB">
              <w:rPr>
                <w:bCs/>
              </w:rPr>
              <w:t>течных уроков, ур</w:t>
            </w:r>
            <w:r w:rsidRPr="009969EB">
              <w:rPr>
                <w:bCs/>
              </w:rPr>
              <w:t>о</w:t>
            </w:r>
            <w:r w:rsidRPr="009969EB">
              <w:rPr>
                <w:bCs/>
              </w:rPr>
              <w:t>ков внеклассного чтения</w:t>
            </w:r>
          </w:p>
        </w:tc>
        <w:tc>
          <w:tcPr>
            <w:tcW w:w="1822" w:type="dxa"/>
          </w:tcPr>
          <w:p w:rsidR="002E61B9" w:rsidRPr="009969EB" w:rsidRDefault="002E61B9" w:rsidP="00FB51D2">
            <w:pPr>
              <w:jc w:val="both"/>
              <w:rPr>
                <w:bCs/>
              </w:rPr>
            </w:pPr>
            <w:r w:rsidRPr="009969EB">
              <w:rPr>
                <w:bCs/>
              </w:rPr>
              <w:t>Количество выставок, п</w:t>
            </w:r>
            <w:r w:rsidRPr="009969EB">
              <w:rPr>
                <w:bCs/>
              </w:rPr>
              <w:t>о</w:t>
            </w:r>
            <w:r w:rsidRPr="009969EB">
              <w:rPr>
                <w:bCs/>
              </w:rPr>
              <w:t>лок, викторин, игр, бесед, уроков вн</w:t>
            </w:r>
            <w:r w:rsidRPr="009969EB">
              <w:rPr>
                <w:bCs/>
              </w:rPr>
              <w:t>е</w:t>
            </w:r>
            <w:r w:rsidRPr="009969EB">
              <w:rPr>
                <w:bCs/>
              </w:rPr>
              <w:t>классного чт</w:t>
            </w:r>
            <w:r w:rsidRPr="009969EB">
              <w:rPr>
                <w:bCs/>
              </w:rPr>
              <w:t>е</w:t>
            </w:r>
            <w:r w:rsidRPr="009969EB">
              <w:rPr>
                <w:bCs/>
              </w:rPr>
              <w:t>ния</w:t>
            </w:r>
          </w:p>
        </w:tc>
        <w:tc>
          <w:tcPr>
            <w:tcW w:w="1824" w:type="dxa"/>
          </w:tcPr>
          <w:p w:rsidR="002E61B9" w:rsidRPr="009969EB" w:rsidRDefault="002E61B9" w:rsidP="00FB51D2">
            <w:pPr>
              <w:jc w:val="both"/>
              <w:rPr>
                <w:bCs/>
              </w:rPr>
            </w:pPr>
            <w:r w:rsidRPr="009969EB">
              <w:rPr>
                <w:bCs/>
              </w:rPr>
              <w:t>Каждое мер</w:t>
            </w:r>
            <w:r w:rsidRPr="009969EB">
              <w:rPr>
                <w:bCs/>
              </w:rPr>
              <w:t>о</w:t>
            </w:r>
            <w:r w:rsidRPr="009969EB">
              <w:rPr>
                <w:bCs/>
              </w:rPr>
              <w:t>приятие -1 балл</w:t>
            </w:r>
          </w:p>
          <w:p w:rsidR="002E61B9" w:rsidRPr="009969EB" w:rsidRDefault="002E61B9" w:rsidP="00FB51D2">
            <w:pPr>
              <w:jc w:val="both"/>
              <w:rPr>
                <w:bCs/>
              </w:rPr>
            </w:pPr>
            <w:r w:rsidRPr="009969EB">
              <w:rPr>
                <w:bCs/>
              </w:rPr>
              <w:t>Региональный уровень -3 ба</w:t>
            </w:r>
            <w:r w:rsidRPr="009969EB">
              <w:rPr>
                <w:bCs/>
              </w:rPr>
              <w:t>л</w:t>
            </w:r>
            <w:r w:rsidRPr="009969EB">
              <w:rPr>
                <w:bCs/>
              </w:rPr>
              <w:t>ла,</w:t>
            </w:r>
          </w:p>
          <w:p w:rsidR="002E61B9" w:rsidRPr="009969EB" w:rsidRDefault="002E61B9" w:rsidP="00FB51D2">
            <w:pPr>
              <w:jc w:val="both"/>
              <w:rPr>
                <w:bCs/>
              </w:rPr>
            </w:pPr>
            <w:r w:rsidRPr="009969EB">
              <w:rPr>
                <w:bCs/>
              </w:rPr>
              <w:t>Муниципал</w:t>
            </w:r>
            <w:r w:rsidRPr="009969EB">
              <w:rPr>
                <w:bCs/>
              </w:rPr>
              <w:t>ь</w:t>
            </w:r>
            <w:r w:rsidRPr="009969EB">
              <w:rPr>
                <w:bCs/>
              </w:rPr>
              <w:t>ный уровень- 2 балла,</w:t>
            </w:r>
          </w:p>
          <w:p w:rsidR="002E61B9" w:rsidRPr="009969EB" w:rsidRDefault="002E61B9" w:rsidP="00FB51D2">
            <w:pPr>
              <w:jc w:val="both"/>
              <w:rPr>
                <w:bCs/>
              </w:rPr>
            </w:pPr>
            <w:r w:rsidRPr="009969EB">
              <w:rPr>
                <w:bCs/>
              </w:rPr>
              <w:t>Школьный уровень – 1 балл</w:t>
            </w:r>
          </w:p>
        </w:tc>
        <w:tc>
          <w:tcPr>
            <w:tcW w:w="786" w:type="dxa"/>
          </w:tcPr>
          <w:p w:rsidR="002E61B9" w:rsidRPr="009969EB" w:rsidRDefault="002E61B9" w:rsidP="00FB51D2">
            <w:pPr>
              <w:jc w:val="both"/>
              <w:rPr>
                <w:bCs/>
              </w:rPr>
            </w:pPr>
          </w:p>
          <w:p w:rsidR="002E61B9" w:rsidRPr="009969EB" w:rsidRDefault="002E61B9" w:rsidP="00FB51D2">
            <w:pPr>
              <w:jc w:val="both"/>
              <w:rPr>
                <w:bCs/>
              </w:rPr>
            </w:pPr>
          </w:p>
          <w:p w:rsidR="002E61B9" w:rsidRPr="009969EB" w:rsidRDefault="002E61B9" w:rsidP="00FB51D2">
            <w:pPr>
              <w:jc w:val="both"/>
              <w:rPr>
                <w:bCs/>
              </w:rPr>
            </w:pPr>
          </w:p>
          <w:p w:rsidR="002E61B9" w:rsidRPr="009969EB" w:rsidRDefault="002E61B9" w:rsidP="00FB51D2">
            <w:pPr>
              <w:jc w:val="both"/>
              <w:rPr>
                <w:bCs/>
              </w:rPr>
            </w:pPr>
            <w:r w:rsidRPr="009969EB">
              <w:rPr>
                <w:bCs/>
              </w:rPr>
              <w:t>20</w:t>
            </w:r>
          </w:p>
        </w:tc>
      </w:tr>
      <w:tr w:rsidR="002E61B9" w:rsidRPr="009969EB" w:rsidTr="00FB51D2">
        <w:tc>
          <w:tcPr>
            <w:tcW w:w="567" w:type="dxa"/>
          </w:tcPr>
          <w:p w:rsidR="002E61B9" w:rsidRPr="009969EB" w:rsidRDefault="002E61B9" w:rsidP="00FB51D2">
            <w:pPr>
              <w:jc w:val="both"/>
              <w:rPr>
                <w:bCs/>
              </w:rPr>
            </w:pPr>
            <w:r w:rsidRPr="009969EB">
              <w:rPr>
                <w:bCs/>
              </w:rPr>
              <w:t>4</w:t>
            </w:r>
          </w:p>
        </w:tc>
        <w:tc>
          <w:tcPr>
            <w:tcW w:w="2242" w:type="dxa"/>
          </w:tcPr>
          <w:p w:rsidR="002E61B9" w:rsidRPr="009969EB" w:rsidRDefault="002E61B9" w:rsidP="00FB51D2">
            <w:pPr>
              <w:jc w:val="both"/>
              <w:rPr>
                <w:bCs/>
              </w:rPr>
            </w:pPr>
            <w:r w:rsidRPr="009969EB">
              <w:rPr>
                <w:bCs/>
              </w:rPr>
              <w:t>Освоение пр</w:t>
            </w:r>
            <w:r w:rsidRPr="009969EB">
              <w:rPr>
                <w:bCs/>
              </w:rPr>
              <w:t>о</w:t>
            </w:r>
            <w:r w:rsidRPr="009969EB">
              <w:rPr>
                <w:bCs/>
              </w:rPr>
              <w:t>граммы для школьных  би</w:t>
            </w:r>
            <w:r w:rsidRPr="009969EB">
              <w:rPr>
                <w:bCs/>
              </w:rPr>
              <w:t>б</w:t>
            </w:r>
            <w:r w:rsidRPr="009969EB">
              <w:rPr>
                <w:bCs/>
              </w:rPr>
              <w:t>лиотек (база «Хр</w:t>
            </w:r>
            <w:r w:rsidRPr="009969EB">
              <w:rPr>
                <w:bCs/>
              </w:rPr>
              <w:t>о</w:t>
            </w:r>
            <w:r w:rsidRPr="009969EB">
              <w:rPr>
                <w:bCs/>
              </w:rPr>
              <w:t>нограф»)</w:t>
            </w:r>
          </w:p>
        </w:tc>
        <w:tc>
          <w:tcPr>
            <w:tcW w:w="2504" w:type="dxa"/>
          </w:tcPr>
          <w:p w:rsidR="002E61B9" w:rsidRPr="009969EB" w:rsidRDefault="002E61B9" w:rsidP="00FB51D2">
            <w:pPr>
              <w:jc w:val="both"/>
              <w:rPr>
                <w:bCs/>
              </w:rPr>
            </w:pPr>
            <w:r w:rsidRPr="009969EB">
              <w:rPr>
                <w:bCs/>
              </w:rPr>
              <w:t>Создание базы да</w:t>
            </w:r>
            <w:r w:rsidRPr="009969EB">
              <w:rPr>
                <w:bCs/>
              </w:rPr>
              <w:t>н</w:t>
            </w:r>
            <w:r w:rsidRPr="009969EB">
              <w:rPr>
                <w:bCs/>
              </w:rPr>
              <w:t>ных школьной би</w:t>
            </w:r>
            <w:r w:rsidRPr="009969EB">
              <w:rPr>
                <w:bCs/>
              </w:rPr>
              <w:t>б</w:t>
            </w:r>
            <w:r w:rsidRPr="009969EB">
              <w:rPr>
                <w:bCs/>
              </w:rPr>
              <w:t>лиотеки</w:t>
            </w:r>
          </w:p>
        </w:tc>
        <w:tc>
          <w:tcPr>
            <w:tcW w:w="1822" w:type="dxa"/>
          </w:tcPr>
          <w:p w:rsidR="002E61B9" w:rsidRPr="009969EB" w:rsidRDefault="002E61B9" w:rsidP="00FB51D2">
            <w:pPr>
              <w:jc w:val="both"/>
              <w:rPr>
                <w:bCs/>
              </w:rPr>
            </w:pPr>
            <w:r w:rsidRPr="009969EB">
              <w:rPr>
                <w:bCs/>
              </w:rPr>
              <w:t>Наличие базы, активное и</w:t>
            </w:r>
            <w:r w:rsidRPr="009969EB">
              <w:rPr>
                <w:bCs/>
              </w:rPr>
              <w:t>с</w:t>
            </w:r>
            <w:r w:rsidRPr="009969EB">
              <w:rPr>
                <w:bCs/>
              </w:rPr>
              <w:t>пользование</w:t>
            </w:r>
          </w:p>
        </w:tc>
        <w:tc>
          <w:tcPr>
            <w:tcW w:w="1824" w:type="dxa"/>
          </w:tcPr>
          <w:p w:rsidR="002E61B9" w:rsidRPr="009969EB" w:rsidRDefault="002E61B9" w:rsidP="00FB51D2">
            <w:pPr>
              <w:jc w:val="both"/>
              <w:rPr>
                <w:bCs/>
              </w:rPr>
            </w:pPr>
          </w:p>
          <w:p w:rsidR="002E61B9" w:rsidRPr="009969EB" w:rsidRDefault="002E61B9" w:rsidP="00FB51D2">
            <w:pPr>
              <w:jc w:val="both"/>
              <w:rPr>
                <w:bCs/>
              </w:rPr>
            </w:pPr>
            <w:r w:rsidRPr="009969EB">
              <w:rPr>
                <w:bCs/>
              </w:rPr>
              <w:t>0-10</w:t>
            </w:r>
          </w:p>
        </w:tc>
        <w:tc>
          <w:tcPr>
            <w:tcW w:w="786" w:type="dxa"/>
          </w:tcPr>
          <w:p w:rsidR="002E61B9" w:rsidRPr="009969EB" w:rsidRDefault="002E61B9" w:rsidP="00FB51D2">
            <w:pPr>
              <w:jc w:val="both"/>
              <w:rPr>
                <w:bCs/>
              </w:rPr>
            </w:pPr>
            <w:r w:rsidRPr="009969EB">
              <w:rPr>
                <w:bCs/>
              </w:rPr>
              <w:t>10</w:t>
            </w:r>
          </w:p>
        </w:tc>
      </w:tr>
      <w:tr w:rsidR="002E61B9" w:rsidRPr="009969EB" w:rsidTr="00FB51D2">
        <w:tc>
          <w:tcPr>
            <w:tcW w:w="567" w:type="dxa"/>
          </w:tcPr>
          <w:p w:rsidR="002E61B9" w:rsidRPr="009969EB" w:rsidRDefault="002E61B9" w:rsidP="00FB51D2">
            <w:pPr>
              <w:jc w:val="both"/>
              <w:rPr>
                <w:bCs/>
              </w:rPr>
            </w:pPr>
            <w:r w:rsidRPr="009969EB">
              <w:rPr>
                <w:bCs/>
              </w:rPr>
              <w:t>5</w:t>
            </w:r>
          </w:p>
        </w:tc>
        <w:tc>
          <w:tcPr>
            <w:tcW w:w="2242" w:type="dxa"/>
          </w:tcPr>
          <w:p w:rsidR="002E61B9" w:rsidRPr="009969EB" w:rsidRDefault="002E61B9" w:rsidP="00FB51D2">
            <w:pPr>
              <w:jc w:val="both"/>
              <w:rPr>
                <w:bCs/>
              </w:rPr>
            </w:pPr>
            <w:r w:rsidRPr="009969EB">
              <w:rPr>
                <w:bCs/>
              </w:rPr>
              <w:t>работа по сохран</w:t>
            </w:r>
            <w:r w:rsidRPr="009969EB">
              <w:rPr>
                <w:bCs/>
              </w:rPr>
              <w:t>е</w:t>
            </w:r>
            <w:r w:rsidRPr="009969EB">
              <w:rPr>
                <w:bCs/>
              </w:rPr>
              <w:t>нию библиотечн</w:t>
            </w:r>
            <w:r w:rsidRPr="009969EB">
              <w:rPr>
                <w:bCs/>
              </w:rPr>
              <w:t>о</w:t>
            </w:r>
            <w:r w:rsidRPr="009969EB">
              <w:rPr>
                <w:bCs/>
              </w:rPr>
              <w:t>го фонда</w:t>
            </w:r>
          </w:p>
        </w:tc>
        <w:tc>
          <w:tcPr>
            <w:tcW w:w="2504" w:type="dxa"/>
          </w:tcPr>
          <w:p w:rsidR="002E61B9" w:rsidRPr="009969EB" w:rsidRDefault="002E61B9" w:rsidP="00FB51D2">
            <w:pPr>
              <w:jc w:val="both"/>
              <w:rPr>
                <w:bCs/>
              </w:rPr>
            </w:pPr>
            <w:r w:rsidRPr="009969EB">
              <w:rPr>
                <w:bCs/>
              </w:rPr>
              <w:t>Рейды по проверке учебников</w:t>
            </w:r>
          </w:p>
        </w:tc>
        <w:tc>
          <w:tcPr>
            <w:tcW w:w="1822" w:type="dxa"/>
          </w:tcPr>
          <w:p w:rsidR="002E61B9" w:rsidRPr="009969EB" w:rsidRDefault="002E61B9" w:rsidP="00FB51D2">
            <w:pPr>
              <w:jc w:val="both"/>
              <w:rPr>
                <w:bCs/>
              </w:rPr>
            </w:pPr>
          </w:p>
        </w:tc>
        <w:tc>
          <w:tcPr>
            <w:tcW w:w="1824" w:type="dxa"/>
          </w:tcPr>
          <w:p w:rsidR="002E61B9" w:rsidRPr="009969EB" w:rsidRDefault="002E61B9" w:rsidP="00FB51D2">
            <w:pPr>
              <w:jc w:val="both"/>
              <w:rPr>
                <w:bCs/>
              </w:rPr>
            </w:pPr>
            <w:r w:rsidRPr="009969EB">
              <w:rPr>
                <w:bCs/>
              </w:rPr>
              <w:t>1 рейд -0,5  баллов</w:t>
            </w:r>
          </w:p>
        </w:tc>
        <w:tc>
          <w:tcPr>
            <w:tcW w:w="786" w:type="dxa"/>
          </w:tcPr>
          <w:p w:rsidR="002E61B9" w:rsidRPr="009969EB" w:rsidRDefault="002E61B9" w:rsidP="00FB51D2">
            <w:pPr>
              <w:jc w:val="both"/>
              <w:rPr>
                <w:bCs/>
              </w:rPr>
            </w:pPr>
            <w:r w:rsidRPr="009969EB">
              <w:rPr>
                <w:bCs/>
              </w:rPr>
              <w:t>10</w:t>
            </w:r>
          </w:p>
        </w:tc>
      </w:tr>
      <w:tr w:rsidR="002E61B9" w:rsidRPr="009969EB" w:rsidTr="00FB51D2">
        <w:tc>
          <w:tcPr>
            <w:tcW w:w="567" w:type="dxa"/>
          </w:tcPr>
          <w:p w:rsidR="002E61B9" w:rsidRPr="009969EB" w:rsidRDefault="002E61B9" w:rsidP="00FB51D2">
            <w:pPr>
              <w:jc w:val="both"/>
              <w:rPr>
                <w:bCs/>
              </w:rPr>
            </w:pPr>
            <w:r w:rsidRPr="009969EB">
              <w:rPr>
                <w:bCs/>
              </w:rPr>
              <w:t>6</w:t>
            </w:r>
          </w:p>
        </w:tc>
        <w:tc>
          <w:tcPr>
            <w:tcW w:w="2242" w:type="dxa"/>
          </w:tcPr>
          <w:p w:rsidR="002E61B9" w:rsidRPr="009969EB" w:rsidRDefault="002E61B9" w:rsidP="00FB51D2">
            <w:pPr>
              <w:jc w:val="both"/>
              <w:rPr>
                <w:bCs/>
              </w:rPr>
            </w:pPr>
            <w:r w:rsidRPr="009969EB">
              <w:rPr>
                <w:bCs/>
              </w:rPr>
              <w:t>Обобщение и ра</w:t>
            </w:r>
            <w:r w:rsidRPr="009969EB">
              <w:rPr>
                <w:bCs/>
              </w:rPr>
              <w:t>с</w:t>
            </w:r>
            <w:r w:rsidRPr="009969EB">
              <w:rPr>
                <w:bCs/>
              </w:rPr>
              <w:t>пространение п</w:t>
            </w:r>
            <w:r w:rsidRPr="009969EB">
              <w:rPr>
                <w:bCs/>
              </w:rPr>
              <w:t>е</w:t>
            </w:r>
            <w:r w:rsidRPr="009969EB">
              <w:rPr>
                <w:bCs/>
              </w:rPr>
              <w:t>редового педагог</w:t>
            </w:r>
            <w:r w:rsidRPr="009969EB">
              <w:rPr>
                <w:bCs/>
              </w:rPr>
              <w:t>и</w:t>
            </w:r>
            <w:r w:rsidRPr="009969EB">
              <w:rPr>
                <w:bCs/>
              </w:rPr>
              <w:t>ческого опыта</w:t>
            </w:r>
          </w:p>
        </w:tc>
        <w:tc>
          <w:tcPr>
            <w:tcW w:w="2504" w:type="dxa"/>
          </w:tcPr>
          <w:p w:rsidR="002E61B9" w:rsidRPr="009969EB" w:rsidRDefault="002E61B9" w:rsidP="00FB51D2">
            <w:pPr>
              <w:jc w:val="both"/>
              <w:rPr>
                <w:bCs/>
              </w:rPr>
            </w:pPr>
            <w:r w:rsidRPr="009969EB">
              <w:rPr>
                <w:bCs/>
              </w:rPr>
              <w:t>Проведение мастер – классов, выступления на конференциях, с</w:t>
            </w:r>
            <w:r w:rsidRPr="009969EB">
              <w:rPr>
                <w:bCs/>
              </w:rPr>
              <w:t>е</w:t>
            </w:r>
            <w:r w:rsidRPr="009969EB">
              <w:rPr>
                <w:bCs/>
              </w:rPr>
              <w:t>минарах, круглых столах, наличие опубликованных р</w:t>
            </w:r>
            <w:r w:rsidRPr="009969EB">
              <w:rPr>
                <w:bCs/>
              </w:rPr>
              <w:t>а</w:t>
            </w:r>
            <w:r w:rsidRPr="009969EB">
              <w:rPr>
                <w:bCs/>
              </w:rPr>
              <w:t>бот, наставничество и т.п.</w:t>
            </w:r>
          </w:p>
        </w:tc>
        <w:tc>
          <w:tcPr>
            <w:tcW w:w="1822" w:type="dxa"/>
          </w:tcPr>
          <w:p w:rsidR="002E61B9" w:rsidRPr="009969EB" w:rsidRDefault="002E61B9" w:rsidP="00FB51D2">
            <w:pPr>
              <w:jc w:val="both"/>
              <w:rPr>
                <w:bCs/>
              </w:rPr>
            </w:pPr>
            <w:r w:rsidRPr="009969EB">
              <w:rPr>
                <w:bCs/>
              </w:rPr>
              <w:t>Каждое мер</w:t>
            </w:r>
            <w:r w:rsidRPr="009969EB">
              <w:rPr>
                <w:bCs/>
              </w:rPr>
              <w:t>о</w:t>
            </w:r>
            <w:r w:rsidRPr="009969EB">
              <w:rPr>
                <w:bCs/>
              </w:rPr>
              <w:t>приятие</w:t>
            </w:r>
          </w:p>
        </w:tc>
        <w:tc>
          <w:tcPr>
            <w:tcW w:w="1824" w:type="dxa"/>
          </w:tcPr>
          <w:p w:rsidR="002E61B9" w:rsidRPr="009969EB" w:rsidRDefault="002E61B9" w:rsidP="00FB51D2">
            <w:pPr>
              <w:jc w:val="both"/>
              <w:rPr>
                <w:bCs/>
              </w:rPr>
            </w:pPr>
            <w:r w:rsidRPr="009969EB">
              <w:rPr>
                <w:bCs/>
              </w:rPr>
              <w:t>Региональный уровень -15 баллов,</w:t>
            </w:r>
          </w:p>
          <w:p w:rsidR="002E61B9" w:rsidRPr="009969EB" w:rsidRDefault="002E61B9" w:rsidP="00FB51D2">
            <w:pPr>
              <w:jc w:val="both"/>
              <w:rPr>
                <w:bCs/>
              </w:rPr>
            </w:pPr>
            <w:r w:rsidRPr="009969EB">
              <w:rPr>
                <w:bCs/>
              </w:rPr>
              <w:t>Муниципал</w:t>
            </w:r>
            <w:r w:rsidRPr="009969EB">
              <w:rPr>
                <w:bCs/>
              </w:rPr>
              <w:t>ь</w:t>
            </w:r>
            <w:r w:rsidRPr="009969EB">
              <w:rPr>
                <w:bCs/>
              </w:rPr>
              <w:t>ный уровень- 10 баллов,</w:t>
            </w:r>
          </w:p>
          <w:p w:rsidR="002E61B9" w:rsidRPr="009969EB" w:rsidRDefault="002E61B9" w:rsidP="00FB51D2">
            <w:pPr>
              <w:jc w:val="both"/>
              <w:rPr>
                <w:bCs/>
              </w:rPr>
            </w:pPr>
            <w:r w:rsidRPr="009969EB">
              <w:rPr>
                <w:bCs/>
              </w:rPr>
              <w:t>Школьный уровень – 5 баллов</w:t>
            </w:r>
          </w:p>
        </w:tc>
        <w:tc>
          <w:tcPr>
            <w:tcW w:w="786" w:type="dxa"/>
          </w:tcPr>
          <w:p w:rsidR="002E61B9" w:rsidRPr="009969EB" w:rsidRDefault="002E61B9" w:rsidP="00FB51D2">
            <w:pPr>
              <w:jc w:val="both"/>
              <w:rPr>
                <w:bCs/>
              </w:rPr>
            </w:pPr>
          </w:p>
          <w:p w:rsidR="002E61B9" w:rsidRPr="009969EB" w:rsidRDefault="002E61B9" w:rsidP="00FB51D2">
            <w:pPr>
              <w:jc w:val="both"/>
              <w:rPr>
                <w:bCs/>
              </w:rPr>
            </w:pPr>
          </w:p>
          <w:p w:rsidR="002E61B9" w:rsidRPr="009969EB" w:rsidRDefault="002E61B9" w:rsidP="00FB51D2">
            <w:pPr>
              <w:jc w:val="both"/>
              <w:rPr>
                <w:bCs/>
              </w:rPr>
            </w:pPr>
            <w:r w:rsidRPr="009969EB">
              <w:rPr>
                <w:bCs/>
              </w:rPr>
              <w:t>30</w:t>
            </w:r>
          </w:p>
        </w:tc>
      </w:tr>
      <w:tr w:rsidR="002E61B9" w:rsidRPr="009969EB" w:rsidTr="00FB51D2">
        <w:tc>
          <w:tcPr>
            <w:tcW w:w="567" w:type="dxa"/>
          </w:tcPr>
          <w:p w:rsidR="002E61B9" w:rsidRPr="009969EB" w:rsidRDefault="002E61B9" w:rsidP="00FB51D2">
            <w:pPr>
              <w:jc w:val="both"/>
              <w:rPr>
                <w:bCs/>
              </w:rPr>
            </w:pPr>
            <w:r w:rsidRPr="009969EB">
              <w:rPr>
                <w:bCs/>
              </w:rPr>
              <w:t>7</w:t>
            </w:r>
          </w:p>
        </w:tc>
        <w:tc>
          <w:tcPr>
            <w:tcW w:w="2242" w:type="dxa"/>
          </w:tcPr>
          <w:p w:rsidR="002E61B9" w:rsidRPr="009969EB" w:rsidRDefault="002E61B9" w:rsidP="00FB51D2">
            <w:pPr>
              <w:jc w:val="both"/>
              <w:rPr>
                <w:bCs/>
              </w:rPr>
            </w:pPr>
            <w:r w:rsidRPr="009969EB">
              <w:rPr>
                <w:bCs/>
              </w:rPr>
              <w:t xml:space="preserve">Высокий уровень исполнительской </w:t>
            </w:r>
            <w:r w:rsidRPr="009969EB">
              <w:rPr>
                <w:bCs/>
              </w:rPr>
              <w:lastRenderedPageBreak/>
              <w:t>дисциплины</w:t>
            </w:r>
          </w:p>
        </w:tc>
        <w:tc>
          <w:tcPr>
            <w:tcW w:w="2504" w:type="dxa"/>
          </w:tcPr>
          <w:p w:rsidR="002E61B9" w:rsidRPr="009969EB" w:rsidRDefault="002E61B9" w:rsidP="00FB51D2">
            <w:pPr>
              <w:jc w:val="both"/>
              <w:rPr>
                <w:bCs/>
              </w:rPr>
            </w:pPr>
            <w:r w:rsidRPr="009969EB">
              <w:rPr>
                <w:bCs/>
              </w:rPr>
              <w:lastRenderedPageBreak/>
              <w:t>Качественная и сво</w:t>
            </w:r>
            <w:r w:rsidRPr="009969EB">
              <w:rPr>
                <w:bCs/>
              </w:rPr>
              <w:t>е</w:t>
            </w:r>
            <w:r w:rsidRPr="009969EB">
              <w:rPr>
                <w:bCs/>
              </w:rPr>
              <w:t xml:space="preserve">временная подготовка </w:t>
            </w:r>
            <w:r w:rsidRPr="009969EB">
              <w:rPr>
                <w:bCs/>
              </w:rPr>
              <w:lastRenderedPageBreak/>
              <w:t>отчетов, ведение школьной докуме</w:t>
            </w:r>
            <w:r w:rsidRPr="009969EB">
              <w:rPr>
                <w:bCs/>
              </w:rPr>
              <w:t>н</w:t>
            </w:r>
            <w:r w:rsidRPr="009969EB">
              <w:rPr>
                <w:bCs/>
              </w:rPr>
              <w:t>тации, посещение о</w:t>
            </w:r>
            <w:r w:rsidRPr="009969EB">
              <w:rPr>
                <w:bCs/>
              </w:rPr>
              <w:t>р</w:t>
            </w:r>
            <w:r w:rsidRPr="009969EB">
              <w:rPr>
                <w:bCs/>
              </w:rPr>
              <w:t>ганизационно-методических мер</w:t>
            </w:r>
            <w:r w:rsidRPr="009969EB">
              <w:rPr>
                <w:bCs/>
              </w:rPr>
              <w:t>о</w:t>
            </w:r>
            <w:r w:rsidRPr="009969EB">
              <w:rPr>
                <w:bCs/>
              </w:rPr>
              <w:t>приятий.</w:t>
            </w:r>
          </w:p>
          <w:p w:rsidR="002E61B9" w:rsidRPr="009969EB" w:rsidRDefault="002E61B9" w:rsidP="00FB51D2">
            <w:pPr>
              <w:jc w:val="both"/>
              <w:rPr>
                <w:bCs/>
              </w:rPr>
            </w:pPr>
            <w:r w:rsidRPr="009969EB">
              <w:rPr>
                <w:bCs/>
              </w:rPr>
              <w:t>Качественное и сво</w:t>
            </w:r>
            <w:r w:rsidRPr="009969EB">
              <w:rPr>
                <w:bCs/>
              </w:rPr>
              <w:t>е</w:t>
            </w:r>
            <w:r w:rsidRPr="009969EB">
              <w:rPr>
                <w:bCs/>
              </w:rPr>
              <w:t>временное ведение базы «Хронограф».</w:t>
            </w:r>
          </w:p>
          <w:p w:rsidR="002E61B9" w:rsidRPr="009969EB" w:rsidRDefault="002E61B9" w:rsidP="00FB51D2">
            <w:pPr>
              <w:jc w:val="both"/>
              <w:rPr>
                <w:bCs/>
              </w:rPr>
            </w:pPr>
            <w:r w:rsidRPr="009969EB">
              <w:rPr>
                <w:bCs/>
              </w:rPr>
              <w:t>Образцовое  соде</w:t>
            </w:r>
            <w:r w:rsidRPr="009969EB">
              <w:rPr>
                <w:bCs/>
              </w:rPr>
              <w:t>р</w:t>
            </w:r>
            <w:r w:rsidRPr="009969EB">
              <w:rPr>
                <w:bCs/>
              </w:rPr>
              <w:t>жание библиотеки</w:t>
            </w:r>
          </w:p>
        </w:tc>
        <w:tc>
          <w:tcPr>
            <w:tcW w:w="1822" w:type="dxa"/>
          </w:tcPr>
          <w:p w:rsidR="002E61B9" w:rsidRPr="009969EB" w:rsidRDefault="002E61B9" w:rsidP="00FB51D2">
            <w:pPr>
              <w:jc w:val="both"/>
              <w:rPr>
                <w:bCs/>
              </w:rPr>
            </w:pPr>
            <w:r w:rsidRPr="009969EB">
              <w:rPr>
                <w:bCs/>
              </w:rPr>
              <w:lastRenderedPageBreak/>
              <w:t>8 баллов</w:t>
            </w:r>
          </w:p>
        </w:tc>
        <w:tc>
          <w:tcPr>
            <w:tcW w:w="1824" w:type="dxa"/>
          </w:tcPr>
          <w:p w:rsidR="002E61B9" w:rsidRPr="0038480C" w:rsidRDefault="002E61B9" w:rsidP="00FB51D2">
            <w:pPr>
              <w:jc w:val="both"/>
              <w:rPr>
                <w:bCs/>
              </w:rPr>
            </w:pPr>
          </w:p>
          <w:p w:rsidR="002E61B9" w:rsidRPr="0038480C" w:rsidRDefault="002E61B9" w:rsidP="00FB51D2">
            <w:pPr>
              <w:jc w:val="both"/>
              <w:rPr>
                <w:bCs/>
              </w:rPr>
            </w:pPr>
          </w:p>
          <w:p w:rsidR="002E61B9" w:rsidRPr="0038480C" w:rsidRDefault="002E61B9" w:rsidP="00FB51D2">
            <w:pPr>
              <w:jc w:val="both"/>
              <w:rPr>
                <w:bCs/>
              </w:rPr>
            </w:pPr>
            <w:r w:rsidRPr="0038480C">
              <w:rPr>
                <w:bCs/>
              </w:rPr>
              <w:lastRenderedPageBreak/>
              <w:t>0-10</w:t>
            </w:r>
          </w:p>
        </w:tc>
        <w:tc>
          <w:tcPr>
            <w:tcW w:w="786" w:type="dxa"/>
          </w:tcPr>
          <w:p w:rsidR="002E61B9" w:rsidRPr="0038480C" w:rsidRDefault="002E61B9" w:rsidP="00FB51D2">
            <w:pPr>
              <w:jc w:val="both"/>
              <w:rPr>
                <w:bCs/>
              </w:rPr>
            </w:pPr>
          </w:p>
          <w:p w:rsidR="002E61B9" w:rsidRPr="0038480C" w:rsidRDefault="002E61B9" w:rsidP="00FB51D2">
            <w:pPr>
              <w:jc w:val="both"/>
              <w:rPr>
                <w:bCs/>
              </w:rPr>
            </w:pPr>
          </w:p>
          <w:p w:rsidR="002E61B9" w:rsidRPr="0038480C" w:rsidRDefault="002E61B9" w:rsidP="00FB51D2">
            <w:pPr>
              <w:jc w:val="both"/>
              <w:rPr>
                <w:bCs/>
              </w:rPr>
            </w:pPr>
            <w:r w:rsidRPr="0038480C">
              <w:rPr>
                <w:bCs/>
              </w:rPr>
              <w:lastRenderedPageBreak/>
              <w:t>10</w:t>
            </w:r>
          </w:p>
        </w:tc>
      </w:tr>
      <w:tr w:rsidR="002E61B9" w:rsidRPr="009969EB" w:rsidTr="00FB51D2">
        <w:tc>
          <w:tcPr>
            <w:tcW w:w="567" w:type="dxa"/>
          </w:tcPr>
          <w:p w:rsidR="002E61B9" w:rsidRPr="009969EB" w:rsidRDefault="002E61B9" w:rsidP="00FB51D2">
            <w:pPr>
              <w:jc w:val="both"/>
              <w:rPr>
                <w:bCs/>
              </w:rPr>
            </w:pPr>
            <w:r w:rsidRPr="009969EB">
              <w:rPr>
                <w:bCs/>
              </w:rPr>
              <w:lastRenderedPageBreak/>
              <w:t>8</w:t>
            </w:r>
          </w:p>
        </w:tc>
        <w:tc>
          <w:tcPr>
            <w:tcW w:w="2242" w:type="dxa"/>
          </w:tcPr>
          <w:p w:rsidR="002E61B9" w:rsidRPr="009969EB" w:rsidRDefault="002E61B9" w:rsidP="00FB51D2">
            <w:pPr>
              <w:jc w:val="both"/>
              <w:rPr>
                <w:bCs/>
              </w:rPr>
            </w:pPr>
            <w:r w:rsidRPr="009969EB">
              <w:rPr>
                <w:bCs/>
              </w:rPr>
              <w:t>Внешкольная оценка деятельн</w:t>
            </w:r>
            <w:r w:rsidRPr="009969EB">
              <w:rPr>
                <w:bCs/>
              </w:rPr>
              <w:t>о</w:t>
            </w:r>
            <w:r w:rsidRPr="009969EB">
              <w:rPr>
                <w:bCs/>
              </w:rPr>
              <w:t>сти.</w:t>
            </w:r>
          </w:p>
          <w:p w:rsidR="002E61B9" w:rsidRPr="009969EB" w:rsidRDefault="002E61B9" w:rsidP="00FB51D2">
            <w:pPr>
              <w:jc w:val="both"/>
              <w:rPr>
                <w:bCs/>
              </w:rPr>
            </w:pPr>
            <w:r w:rsidRPr="009969EB">
              <w:rPr>
                <w:bCs/>
              </w:rPr>
              <w:t>Субъективная оценка со стороны родителей, учит</w:t>
            </w:r>
            <w:r w:rsidRPr="009969EB">
              <w:rPr>
                <w:bCs/>
              </w:rPr>
              <w:t>е</w:t>
            </w:r>
            <w:r w:rsidRPr="009969EB">
              <w:rPr>
                <w:bCs/>
              </w:rPr>
              <w:t>лей, учащихся</w:t>
            </w:r>
          </w:p>
        </w:tc>
        <w:tc>
          <w:tcPr>
            <w:tcW w:w="2504" w:type="dxa"/>
          </w:tcPr>
          <w:p w:rsidR="002E61B9" w:rsidRPr="009969EB" w:rsidRDefault="002E61B9" w:rsidP="00FB51D2">
            <w:pPr>
              <w:jc w:val="both"/>
              <w:rPr>
                <w:bCs/>
              </w:rPr>
            </w:pPr>
            <w:r w:rsidRPr="009969EB">
              <w:rPr>
                <w:bCs/>
              </w:rPr>
              <w:t>Опрос родителей, м</w:t>
            </w:r>
            <w:r w:rsidRPr="009969EB">
              <w:rPr>
                <w:bCs/>
              </w:rPr>
              <w:t>о</w:t>
            </w:r>
            <w:r w:rsidRPr="009969EB">
              <w:rPr>
                <w:bCs/>
              </w:rPr>
              <w:t>ниторинг среди уч</w:t>
            </w:r>
            <w:r w:rsidRPr="009969EB">
              <w:rPr>
                <w:bCs/>
              </w:rPr>
              <w:t>а</w:t>
            </w:r>
            <w:r w:rsidRPr="009969EB">
              <w:rPr>
                <w:bCs/>
              </w:rPr>
              <w:t>щихся и учителей</w:t>
            </w:r>
          </w:p>
        </w:tc>
        <w:tc>
          <w:tcPr>
            <w:tcW w:w="1822" w:type="dxa"/>
          </w:tcPr>
          <w:p w:rsidR="002E61B9" w:rsidRPr="009969EB" w:rsidRDefault="002E61B9" w:rsidP="00FB51D2">
            <w:pPr>
              <w:jc w:val="both"/>
              <w:rPr>
                <w:bCs/>
              </w:rPr>
            </w:pPr>
            <w:r w:rsidRPr="009969EB">
              <w:rPr>
                <w:bCs/>
              </w:rPr>
              <w:t>Отсутствие жалоб и ко</w:t>
            </w:r>
            <w:r w:rsidRPr="009969EB">
              <w:rPr>
                <w:bCs/>
              </w:rPr>
              <w:t>н</w:t>
            </w:r>
            <w:r w:rsidRPr="009969EB">
              <w:rPr>
                <w:bCs/>
              </w:rPr>
              <w:t>фликтов</w:t>
            </w:r>
          </w:p>
        </w:tc>
        <w:tc>
          <w:tcPr>
            <w:tcW w:w="1824" w:type="dxa"/>
          </w:tcPr>
          <w:p w:rsidR="002E61B9" w:rsidRPr="009969EB" w:rsidRDefault="002E61B9" w:rsidP="00FB51D2">
            <w:pPr>
              <w:jc w:val="both"/>
              <w:rPr>
                <w:b/>
                <w:bCs/>
              </w:rPr>
            </w:pPr>
          </w:p>
          <w:p w:rsidR="002E61B9" w:rsidRPr="009969EB" w:rsidRDefault="002E61B9" w:rsidP="00FB51D2">
            <w:pPr>
              <w:jc w:val="both"/>
              <w:rPr>
                <w:b/>
                <w:bCs/>
              </w:rPr>
            </w:pPr>
            <w:r w:rsidRPr="00CA175D">
              <w:rPr>
                <w:bCs/>
              </w:rPr>
              <w:t>0</w:t>
            </w:r>
            <w:r w:rsidRPr="009969EB">
              <w:rPr>
                <w:b/>
                <w:bCs/>
              </w:rPr>
              <w:t xml:space="preserve"> - </w:t>
            </w:r>
            <w:r w:rsidRPr="009969EB">
              <w:rPr>
                <w:bCs/>
              </w:rPr>
              <w:t>5</w:t>
            </w:r>
          </w:p>
        </w:tc>
        <w:tc>
          <w:tcPr>
            <w:tcW w:w="786" w:type="dxa"/>
          </w:tcPr>
          <w:p w:rsidR="002E61B9" w:rsidRPr="009969EB" w:rsidRDefault="002E61B9" w:rsidP="00FB51D2">
            <w:pPr>
              <w:jc w:val="both"/>
              <w:rPr>
                <w:b/>
                <w:bCs/>
              </w:rPr>
            </w:pPr>
          </w:p>
          <w:p w:rsidR="002E61B9" w:rsidRPr="009969EB" w:rsidRDefault="002E61B9" w:rsidP="00FB51D2">
            <w:pPr>
              <w:jc w:val="both"/>
              <w:rPr>
                <w:bCs/>
              </w:rPr>
            </w:pPr>
            <w:r w:rsidRPr="009969EB">
              <w:rPr>
                <w:bCs/>
              </w:rPr>
              <w:t>5</w:t>
            </w:r>
          </w:p>
        </w:tc>
      </w:tr>
    </w:tbl>
    <w:p w:rsidR="002E61B9" w:rsidRPr="009969EB" w:rsidRDefault="002E61B9" w:rsidP="002E61B9">
      <w:pPr>
        <w:shd w:val="clear" w:color="auto" w:fill="FFFFFF"/>
        <w:tabs>
          <w:tab w:val="left" w:pos="456"/>
        </w:tabs>
        <w:jc w:val="both"/>
        <w:outlineLvl w:val="0"/>
        <w:rPr>
          <w:b/>
          <w:bCs/>
        </w:rPr>
      </w:pPr>
    </w:p>
    <w:p w:rsidR="002E61B9" w:rsidRPr="009969EB" w:rsidRDefault="002E61B9" w:rsidP="002E61B9">
      <w:pPr>
        <w:shd w:val="clear" w:color="auto" w:fill="FFFFFF"/>
        <w:tabs>
          <w:tab w:val="left" w:pos="456"/>
        </w:tabs>
        <w:jc w:val="both"/>
        <w:outlineLvl w:val="0"/>
        <w:rPr>
          <w:b/>
          <w:bCs/>
        </w:rPr>
      </w:pPr>
    </w:p>
    <w:p w:rsidR="002E61B9" w:rsidRPr="009969EB" w:rsidRDefault="002E61B9" w:rsidP="002E61B9">
      <w:pPr>
        <w:shd w:val="clear" w:color="auto" w:fill="FFFFFF"/>
        <w:tabs>
          <w:tab w:val="left" w:pos="456"/>
        </w:tabs>
        <w:jc w:val="both"/>
        <w:outlineLvl w:val="0"/>
        <w:rPr>
          <w:b/>
          <w:bCs/>
        </w:rPr>
      </w:pPr>
      <w:r w:rsidRPr="009969EB">
        <w:rPr>
          <w:b/>
          <w:bCs/>
        </w:rPr>
        <w:br w:type="page"/>
      </w:r>
    </w:p>
    <w:p w:rsidR="002E61B9" w:rsidRPr="009969EB" w:rsidRDefault="0038480C" w:rsidP="002E61B9">
      <w:pPr>
        <w:jc w:val="center"/>
        <w:rPr>
          <w:b/>
          <w:bCs/>
        </w:rPr>
      </w:pPr>
      <w:r>
        <w:rPr>
          <w:b/>
          <w:bCs/>
          <w:lang w:val="en-US"/>
        </w:rPr>
        <w:lastRenderedPageBreak/>
        <w:t>XI</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Pr="009969EB" w:rsidRDefault="002E61B9" w:rsidP="002E61B9">
      <w:pPr>
        <w:jc w:val="center"/>
        <w:rPr>
          <w:b/>
          <w:bCs/>
        </w:rPr>
      </w:pPr>
      <w:r w:rsidRPr="009969EB">
        <w:rPr>
          <w:b/>
          <w:bCs/>
        </w:rPr>
        <w:t>работников бухгалтерии</w:t>
      </w:r>
    </w:p>
    <w:p w:rsidR="002E61B9" w:rsidRPr="009969EB" w:rsidRDefault="002E61B9" w:rsidP="002E61B9">
      <w:pPr>
        <w:jc w:val="center"/>
        <w:rPr>
          <w:b/>
          <w:bCs/>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549"/>
        <w:gridCol w:w="2530"/>
      </w:tblGrid>
      <w:tr w:rsidR="002E61B9" w:rsidRPr="009969EB" w:rsidTr="00FB51D2">
        <w:tc>
          <w:tcPr>
            <w:tcW w:w="474" w:type="dxa"/>
          </w:tcPr>
          <w:p w:rsidR="002E61B9" w:rsidRPr="009969EB" w:rsidRDefault="002E61B9" w:rsidP="00FB51D2">
            <w:pPr>
              <w:jc w:val="both"/>
              <w:rPr>
                <w:b/>
                <w:bCs/>
              </w:rPr>
            </w:pPr>
            <w:r w:rsidRPr="009969EB">
              <w:rPr>
                <w:b/>
                <w:bCs/>
              </w:rPr>
              <w:t>№ п/п</w:t>
            </w:r>
          </w:p>
        </w:tc>
        <w:tc>
          <w:tcPr>
            <w:tcW w:w="6623" w:type="dxa"/>
          </w:tcPr>
          <w:p w:rsidR="002E61B9" w:rsidRPr="009969EB" w:rsidRDefault="002E61B9" w:rsidP="00FB51D2">
            <w:pPr>
              <w:jc w:val="both"/>
              <w:rPr>
                <w:b/>
                <w:bCs/>
              </w:rPr>
            </w:pPr>
            <w:r w:rsidRPr="009969EB">
              <w:rPr>
                <w:b/>
                <w:bCs/>
              </w:rPr>
              <w:t>критерии</w:t>
            </w:r>
          </w:p>
        </w:tc>
        <w:tc>
          <w:tcPr>
            <w:tcW w:w="2542" w:type="dxa"/>
          </w:tcPr>
          <w:p w:rsidR="002E61B9" w:rsidRPr="00CA175D" w:rsidRDefault="002E61B9" w:rsidP="00FB51D2">
            <w:pPr>
              <w:jc w:val="both"/>
              <w:rPr>
                <w:b/>
                <w:bCs/>
                <w:i/>
              </w:rPr>
            </w:pPr>
            <w:r w:rsidRPr="00CA175D">
              <w:rPr>
                <w:b/>
                <w:bCs/>
                <w:i/>
              </w:rPr>
              <w:t>Максимальное число баллов по критериям</w:t>
            </w:r>
          </w:p>
        </w:tc>
      </w:tr>
      <w:tr w:rsidR="002E61B9" w:rsidRPr="009969EB" w:rsidTr="00FB51D2">
        <w:tc>
          <w:tcPr>
            <w:tcW w:w="474" w:type="dxa"/>
          </w:tcPr>
          <w:p w:rsidR="002E61B9" w:rsidRPr="009969EB" w:rsidRDefault="002E61B9" w:rsidP="00FB51D2">
            <w:pPr>
              <w:jc w:val="both"/>
              <w:rPr>
                <w:bCs/>
              </w:rPr>
            </w:pPr>
            <w:r w:rsidRPr="009969EB">
              <w:rPr>
                <w:bCs/>
              </w:rPr>
              <w:t>1</w:t>
            </w:r>
          </w:p>
        </w:tc>
        <w:tc>
          <w:tcPr>
            <w:tcW w:w="6623" w:type="dxa"/>
          </w:tcPr>
          <w:p w:rsidR="002E61B9" w:rsidRPr="009969EB" w:rsidRDefault="002E61B9" w:rsidP="00FB51D2">
            <w:pPr>
              <w:jc w:val="both"/>
              <w:rPr>
                <w:bCs/>
              </w:rPr>
            </w:pPr>
            <w:r w:rsidRPr="009969EB">
              <w:rPr>
                <w:bCs/>
              </w:rPr>
              <w:t>Своевременное и качественное предоставление бухгалте</w:t>
            </w:r>
            <w:r w:rsidRPr="009969EB">
              <w:rPr>
                <w:bCs/>
              </w:rPr>
              <w:t>р</w:t>
            </w:r>
            <w:r w:rsidRPr="009969EB">
              <w:rPr>
                <w:bCs/>
              </w:rPr>
              <w:t>ской отчетности</w:t>
            </w:r>
          </w:p>
        </w:tc>
        <w:tc>
          <w:tcPr>
            <w:tcW w:w="2542" w:type="dxa"/>
          </w:tcPr>
          <w:p w:rsidR="002E61B9" w:rsidRPr="009969EB" w:rsidRDefault="002E61B9" w:rsidP="00FB51D2">
            <w:pPr>
              <w:jc w:val="both"/>
              <w:rPr>
                <w:bCs/>
              </w:rPr>
            </w:pPr>
            <w:r w:rsidRPr="009969EB">
              <w:rPr>
                <w:bCs/>
              </w:rPr>
              <w:t>20</w:t>
            </w:r>
          </w:p>
        </w:tc>
      </w:tr>
      <w:tr w:rsidR="002E61B9" w:rsidRPr="009969EB" w:rsidTr="00FB51D2">
        <w:tc>
          <w:tcPr>
            <w:tcW w:w="474" w:type="dxa"/>
          </w:tcPr>
          <w:p w:rsidR="002E61B9" w:rsidRPr="009969EB" w:rsidRDefault="002E61B9" w:rsidP="00FB51D2">
            <w:pPr>
              <w:jc w:val="both"/>
              <w:rPr>
                <w:bCs/>
              </w:rPr>
            </w:pPr>
            <w:r w:rsidRPr="009969EB">
              <w:rPr>
                <w:bCs/>
              </w:rPr>
              <w:t>2</w:t>
            </w:r>
          </w:p>
        </w:tc>
        <w:tc>
          <w:tcPr>
            <w:tcW w:w="6623" w:type="dxa"/>
          </w:tcPr>
          <w:p w:rsidR="002E61B9" w:rsidRPr="009969EB" w:rsidRDefault="002E61B9" w:rsidP="00FB51D2">
            <w:pPr>
              <w:jc w:val="both"/>
              <w:rPr>
                <w:bCs/>
              </w:rPr>
            </w:pPr>
            <w:r w:rsidRPr="009969EB">
              <w:rPr>
                <w:bCs/>
              </w:rPr>
              <w:t>Отсутствие замечаний контролирующих органов по ведению бухгалтерского учета</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3</w:t>
            </w:r>
          </w:p>
        </w:tc>
        <w:tc>
          <w:tcPr>
            <w:tcW w:w="6623" w:type="dxa"/>
          </w:tcPr>
          <w:p w:rsidR="002E61B9" w:rsidRPr="009969EB" w:rsidRDefault="002E61B9" w:rsidP="00FB51D2">
            <w:pPr>
              <w:jc w:val="both"/>
              <w:rPr>
                <w:bCs/>
              </w:rPr>
            </w:pPr>
            <w:r w:rsidRPr="009969EB">
              <w:rPr>
                <w:bCs/>
              </w:rPr>
              <w:t>Своевременное и качественное проведение инвентаризации материальных ценностей</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4</w:t>
            </w:r>
          </w:p>
        </w:tc>
        <w:tc>
          <w:tcPr>
            <w:tcW w:w="6623" w:type="dxa"/>
          </w:tcPr>
          <w:p w:rsidR="002E61B9" w:rsidRPr="009969EB" w:rsidRDefault="002E61B9" w:rsidP="00FB51D2">
            <w:pPr>
              <w:jc w:val="both"/>
              <w:rPr>
                <w:bCs/>
              </w:rPr>
            </w:pPr>
            <w:r w:rsidRPr="009969EB">
              <w:rPr>
                <w:bCs/>
              </w:rPr>
              <w:t>Своевременное и качественное исполнение  годового фина</w:t>
            </w:r>
            <w:r w:rsidRPr="009969EB">
              <w:rPr>
                <w:bCs/>
              </w:rPr>
              <w:t>н</w:t>
            </w:r>
            <w:r w:rsidRPr="009969EB">
              <w:rPr>
                <w:bCs/>
              </w:rPr>
              <w:t>сового плана, освоение бюджетных средств, подготовка эк</w:t>
            </w:r>
            <w:r w:rsidRPr="009969EB">
              <w:rPr>
                <w:bCs/>
              </w:rPr>
              <w:t>о</w:t>
            </w:r>
            <w:r w:rsidRPr="009969EB">
              <w:rPr>
                <w:bCs/>
              </w:rPr>
              <w:t>номических расчетов</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5</w:t>
            </w:r>
          </w:p>
        </w:tc>
        <w:tc>
          <w:tcPr>
            <w:tcW w:w="6623" w:type="dxa"/>
          </w:tcPr>
          <w:p w:rsidR="002E61B9" w:rsidRPr="009969EB" w:rsidRDefault="002E61B9" w:rsidP="00FB51D2">
            <w:pPr>
              <w:jc w:val="both"/>
              <w:rPr>
                <w:bCs/>
              </w:rPr>
            </w:pPr>
            <w:r w:rsidRPr="009969EB">
              <w:rPr>
                <w:bCs/>
              </w:rPr>
              <w:t>Качественное ведение документации по бюджетной и вн</w:t>
            </w:r>
            <w:r w:rsidRPr="009969EB">
              <w:rPr>
                <w:bCs/>
              </w:rPr>
              <w:t>е</w:t>
            </w:r>
            <w:r w:rsidRPr="009969EB">
              <w:rPr>
                <w:bCs/>
              </w:rPr>
              <w:t xml:space="preserve">бюджетной деятельности, разработка положений, программ, </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6</w:t>
            </w:r>
          </w:p>
        </w:tc>
        <w:tc>
          <w:tcPr>
            <w:tcW w:w="6623" w:type="dxa"/>
          </w:tcPr>
          <w:p w:rsidR="002E61B9" w:rsidRPr="009969EB" w:rsidRDefault="002E61B9" w:rsidP="00FB51D2">
            <w:pPr>
              <w:jc w:val="both"/>
              <w:rPr>
                <w:bCs/>
              </w:rPr>
            </w:pPr>
            <w:r w:rsidRPr="009969EB">
              <w:rPr>
                <w:bCs/>
              </w:rPr>
              <w:t>Своевременное и качественное сопровождение новой сист</w:t>
            </w:r>
            <w:r w:rsidRPr="009969EB">
              <w:rPr>
                <w:bCs/>
              </w:rPr>
              <w:t>е</w:t>
            </w:r>
            <w:r w:rsidRPr="009969EB">
              <w:rPr>
                <w:bCs/>
              </w:rPr>
              <w:t xml:space="preserve">мы оплаты труда, </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7</w:t>
            </w:r>
          </w:p>
        </w:tc>
        <w:tc>
          <w:tcPr>
            <w:tcW w:w="6623" w:type="dxa"/>
          </w:tcPr>
          <w:p w:rsidR="002E61B9" w:rsidRPr="009969EB" w:rsidRDefault="002E61B9" w:rsidP="00FB51D2">
            <w:pPr>
              <w:jc w:val="both"/>
              <w:rPr>
                <w:bCs/>
              </w:rPr>
            </w:pPr>
            <w:r w:rsidRPr="009969EB">
              <w:rPr>
                <w:bCs/>
              </w:rPr>
              <w:t>Выполнение разовых, особо важных работ (поручений) не предусмотренных должностными обязанностями</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8</w:t>
            </w:r>
          </w:p>
        </w:tc>
        <w:tc>
          <w:tcPr>
            <w:tcW w:w="6623" w:type="dxa"/>
          </w:tcPr>
          <w:p w:rsidR="002E61B9" w:rsidRPr="009969EB" w:rsidRDefault="002E61B9" w:rsidP="00FB51D2">
            <w:pPr>
              <w:jc w:val="both"/>
              <w:rPr>
                <w:bCs/>
              </w:rPr>
            </w:pPr>
            <w:r w:rsidRPr="009969EB">
              <w:rPr>
                <w:bCs/>
              </w:rPr>
              <w:t>Высокая эффективность по обеспечению строгого соблюд</w:t>
            </w:r>
            <w:r w:rsidRPr="009969EB">
              <w:rPr>
                <w:bCs/>
              </w:rPr>
              <w:t>е</w:t>
            </w:r>
            <w:r w:rsidRPr="009969EB">
              <w:rPr>
                <w:bCs/>
              </w:rPr>
              <w:t>ния финансовой и кассовой дисциплины.</w:t>
            </w:r>
          </w:p>
        </w:tc>
        <w:tc>
          <w:tcPr>
            <w:tcW w:w="2542"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9</w:t>
            </w:r>
          </w:p>
        </w:tc>
        <w:tc>
          <w:tcPr>
            <w:tcW w:w="6623" w:type="dxa"/>
          </w:tcPr>
          <w:p w:rsidR="002E61B9" w:rsidRPr="009969EB" w:rsidRDefault="002E61B9" w:rsidP="00FB51D2">
            <w:pPr>
              <w:jc w:val="both"/>
              <w:rPr>
                <w:bCs/>
              </w:rPr>
            </w:pPr>
            <w:r w:rsidRPr="009969EB">
              <w:rPr>
                <w:bCs/>
              </w:rPr>
              <w:t>Отсутствие обоснованных жалоб работников школы на н</w:t>
            </w:r>
            <w:r w:rsidRPr="009969EB">
              <w:rPr>
                <w:bCs/>
              </w:rPr>
              <w:t>е</w:t>
            </w:r>
            <w:r w:rsidRPr="009969EB">
              <w:rPr>
                <w:bCs/>
              </w:rPr>
              <w:t>качественное исполнение должностных обязанностей</w:t>
            </w:r>
          </w:p>
        </w:tc>
        <w:tc>
          <w:tcPr>
            <w:tcW w:w="2542" w:type="dxa"/>
          </w:tcPr>
          <w:p w:rsidR="002E61B9" w:rsidRPr="009969EB" w:rsidRDefault="002E61B9" w:rsidP="00FB51D2">
            <w:pPr>
              <w:jc w:val="both"/>
              <w:rPr>
                <w:bCs/>
              </w:rPr>
            </w:pPr>
            <w:r w:rsidRPr="009969EB">
              <w:rPr>
                <w:bCs/>
              </w:rPr>
              <w:t>10</w:t>
            </w:r>
          </w:p>
        </w:tc>
      </w:tr>
    </w:tbl>
    <w:p w:rsidR="002E61B9" w:rsidRPr="009969EB" w:rsidRDefault="002E61B9" w:rsidP="002E61B9">
      <w:pPr>
        <w:jc w:val="both"/>
        <w:rPr>
          <w:b/>
          <w:bCs/>
        </w:rPr>
      </w:pPr>
    </w:p>
    <w:p w:rsidR="002E61B9" w:rsidRPr="009969EB" w:rsidRDefault="0038480C" w:rsidP="002E61B9">
      <w:pPr>
        <w:jc w:val="center"/>
        <w:rPr>
          <w:b/>
          <w:bCs/>
        </w:rPr>
      </w:pPr>
      <w:r>
        <w:rPr>
          <w:b/>
          <w:bCs/>
          <w:lang w:val="en-US"/>
        </w:rPr>
        <w:t>XII</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Pr="009969EB" w:rsidRDefault="002E61B9" w:rsidP="002E61B9">
      <w:pPr>
        <w:jc w:val="center"/>
        <w:rPr>
          <w:b/>
          <w:bCs/>
        </w:rPr>
      </w:pPr>
      <w:r w:rsidRPr="009969EB">
        <w:rPr>
          <w:b/>
          <w:bCs/>
        </w:rPr>
        <w:t>учебно-вспомогательного персонала</w:t>
      </w:r>
    </w:p>
    <w:p w:rsidR="002E61B9" w:rsidRPr="009969EB" w:rsidRDefault="002E61B9" w:rsidP="002E61B9">
      <w:pPr>
        <w:jc w:val="both"/>
        <w:rPr>
          <w:b/>
          <w:bCs/>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
        <w:gridCol w:w="6548"/>
        <w:gridCol w:w="2531"/>
      </w:tblGrid>
      <w:tr w:rsidR="002E61B9" w:rsidRPr="009969EB" w:rsidTr="00FB51D2">
        <w:tc>
          <w:tcPr>
            <w:tcW w:w="474" w:type="dxa"/>
          </w:tcPr>
          <w:p w:rsidR="002E61B9" w:rsidRPr="009969EB" w:rsidRDefault="002E61B9" w:rsidP="00FB51D2">
            <w:pPr>
              <w:jc w:val="both"/>
              <w:rPr>
                <w:b/>
                <w:bCs/>
              </w:rPr>
            </w:pPr>
            <w:r w:rsidRPr="009969EB">
              <w:rPr>
                <w:b/>
                <w:bCs/>
              </w:rPr>
              <w:t>№ п/п</w:t>
            </w:r>
          </w:p>
        </w:tc>
        <w:tc>
          <w:tcPr>
            <w:tcW w:w="6622" w:type="dxa"/>
          </w:tcPr>
          <w:p w:rsidR="002E61B9" w:rsidRPr="009969EB" w:rsidRDefault="002E61B9" w:rsidP="00FB51D2">
            <w:pPr>
              <w:jc w:val="both"/>
              <w:rPr>
                <w:b/>
                <w:bCs/>
              </w:rPr>
            </w:pPr>
            <w:r w:rsidRPr="009969EB">
              <w:rPr>
                <w:b/>
                <w:bCs/>
              </w:rPr>
              <w:t xml:space="preserve"> критерии</w:t>
            </w:r>
          </w:p>
        </w:tc>
        <w:tc>
          <w:tcPr>
            <w:tcW w:w="2543" w:type="dxa"/>
          </w:tcPr>
          <w:p w:rsidR="002E61B9" w:rsidRPr="00CA175D" w:rsidRDefault="002E61B9" w:rsidP="00FB51D2">
            <w:pPr>
              <w:jc w:val="both"/>
              <w:rPr>
                <w:b/>
                <w:bCs/>
                <w:i/>
              </w:rPr>
            </w:pPr>
            <w:r w:rsidRPr="00CA175D">
              <w:rPr>
                <w:b/>
                <w:bCs/>
                <w:i/>
              </w:rPr>
              <w:t>Максимальное число баллов по критериям</w:t>
            </w:r>
          </w:p>
        </w:tc>
      </w:tr>
      <w:tr w:rsidR="002E61B9" w:rsidRPr="009969EB" w:rsidTr="00FB51D2">
        <w:tc>
          <w:tcPr>
            <w:tcW w:w="474" w:type="dxa"/>
          </w:tcPr>
          <w:p w:rsidR="002E61B9" w:rsidRPr="009969EB" w:rsidRDefault="002E61B9" w:rsidP="00FB51D2">
            <w:pPr>
              <w:jc w:val="both"/>
              <w:rPr>
                <w:bCs/>
              </w:rPr>
            </w:pPr>
            <w:r w:rsidRPr="009969EB">
              <w:rPr>
                <w:bCs/>
              </w:rPr>
              <w:t>1</w:t>
            </w:r>
          </w:p>
        </w:tc>
        <w:tc>
          <w:tcPr>
            <w:tcW w:w="6622" w:type="dxa"/>
          </w:tcPr>
          <w:p w:rsidR="002E61B9" w:rsidRPr="009969EB" w:rsidRDefault="002E61B9" w:rsidP="00FB51D2">
            <w:pPr>
              <w:jc w:val="both"/>
              <w:rPr>
                <w:bCs/>
              </w:rPr>
            </w:pPr>
            <w:r w:rsidRPr="009969EB">
              <w:rPr>
                <w:bCs/>
              </w:rPr>
              <w:t>Разработка и применение наиболее эффективных методов организации труда с учетом важности, трудоемкости и сложности выполняемых работ</w:t>
            </w:r>
          </w:p>
        </w:tc>
        <w:tc>
          <w:tcPr>
            <w:tcW w:w="2543"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2</w:t>
            </w:r>
          </w:p>
        </w:tc>
        <w:tc>
          <w:tcPr>
            <w:tcW w:w="6622" w:type="dxa"/>
          </w:tcPr>
          <w:p w:rsidR="002E61B9" w:rsidRPr="009969EB" w:rsidRDefault="002E61B9" w:rsidP="00FB51D2">
            <w:pPr>
              <w:jc w:val="both"/>
              <w:rPr>
                <w:bCs/>
              </w:rPr>
            </w:pPr>
            <w:r w:rsidRPr="009969EB">
              <w:rPr>
                <w:bCs/>
              </w:rPr>
              <w:t>Подготовка отчетов, заполнение журналов, качественное в</w:t>
            </w:r>
            <w:r w:rsidRPr="009969EB">
              <w:rPr>
                <w:bCs/>
              </w:rPr>
              <w:t>е</w:t>
            </w:r>
            <w:r w:rsidRPr="009969EB">
              <w:rPr>
                <w:bCs/>
              </w:rPr>
              <w:t>дение школьной документации, посещение организационно-методических мероприятий</w:t>
            </w:r>
          </w:p>
        </w:tc>
        <w:tc>
          <w:tcPr>
            <w:tcW w:w="2543"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3</w:t>
            </w:r>
          </w:p>
        </w:tc>
        <w:tc>
          <w:tcPr>
            <w:tcW w:w="6622" w:type="dxa"/>
          </w:tcPr>
          <w:p w:rsidR="002E61B9" w:rsidRPr="009969EB" w:rsidRDefault="002E61B9" w:rsidP="00FB51D2">
            <w:pPr>
              <w:jc w:val="both"/>
              <w:rPr>
                <w:bCs/>
              </w:rPr>
            </w:pPr>
            <w:r w:rsidRPr="009969EB">
              <w:rPr>
                <w:bCs/>
              </w:rPr>
              <w:t>Образцовое содержание кабинета</w:t>
            </w:r>
          </w:p>
        </w:tc>
        <w:tc>
          <w:tcPr>
            <w:tcW w:w="2543"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4</w:t>
            </w:r>
          </w:p>
        </w:tc>
        <w:tc>
          <w:tcPr>
            <w:tcW w:w="6622" w:type="dxa"/>
          </w:tcPr>
          <w:p w:rsidR="002E61B9" w:rsidRPr="009969EB" w:rsidRDefault="002E61B9" w:rsidP="00FB51D2">
            <w:pPr>
              <w:jc w:val="both"/>
              <w:rPr>
                <w:bCs/>
              </w:rPr>
            </w:pPr>
            <w:r w:rsidRPr="009969EB">
              <w:rPr>
                <w:bCs/>
              </w:rPr>
              <w:t>Выполнение разовых, особо важных работ (поручений) не предусмотренных должностными обязанностями, каждое поручение до 10 баллов</w:t>
            </w:r>
          </w:p>
        </w:tc>
        <w:tc>
          <w:tcPr>
            <w:tcW w:w="2543" w:type="dxa"/>
          </w:tcPr>
          <w:p w:rsidR="002E61B9" w:rsidRPr="009969EB" w:rsidRDefault="002E61B9" w:rsidP="00FB51D2">
            <w:pPr>
              <w:jc w:val="both"/>
              <w:rPr>
                <w:bCs/>
              </w:rPr>
            </w:pPr>
            <w:r w:rsidRPr="009969EB">
              <w:rPr>
                <w:bCs/>
              </w:rPr>
              <w:t>не более 50</w:t>
            </w:r>
          </w:p>
        </w:tc>
      </w:tr>
      <w:tr w:rsidR="002E61B9" w:rsidRPr="009969EB" w:rsidTr="00FB51D2">
        <w:tc>
          <w:tcPr>
            <w:tcW w:w="474" w:type="dxa"/>
          </w:tcPr>
          <w:p w:rsidR="002E61B9" w:rsidRPr="009969EB" w:rsidRDefault="002E61B9" w:rsidP="00FB51D2">
            <w:pPr>
              <w:jc w:val="both"/>
              <w:rPr>
                <w:bCs/>
              </w:rPr>
            </w:pPr>
            <w:r w:rsidRPr="009969EB">
              <w:rPr>
                <w:bCs/>
              </w:rPr>
              <w:t>5</w:t>
            </w:r>
          </w:p>
        </w:tc>
        <w:tc>
          <w:tcPr>
            <w:tcW w:w="6622" w:type="dxa"/>
          </w:tcPr>
          <w:p w:rsidR="002E61B9" w:rsidRPr="009969EB" w:rsidRDefault="002E61B9" w:rsidP="00FB51D2">
            <w:pPr>
              <w:jc w:val="both"/>
              <w:rPr>
                <w:bCs/>
              </w:rPr>
            </w:pPr>
            <w:r w:rsidRPr="009969EB">
              <w:rPr>
                <w:bCs/>
              </w:rPr>
              <w:t>Отсутствие обоснованных жалоб работников школы на н</w:t>
            </w:r>
            <w:r w:rsidRPr="009969EB">
              <w:rPr>
                <w:bCs/>
              </w:rPr>
              <w:t>е</w:t>
            </w:r>
            <w:r w:rsidRPr="009969EB">
              <w:rPr>
                <w:bCs/>
              </w:rPr>
              <w:t>качественное исполнение должностных обязанностей</w:t>
            </w:r>
          </w:p>
        </w:tc>
        <w:tc>
          <w:tcPr>
            <w:tcW w:w="2543" w:type="dxa"/>
          </w:tcPr>
          <w:p w:rsidR="002E61B9" w:rsidRPr="009969EB" w:rsidRDefault="002E61B9" w:rsidP="00FB51D2">
            <w:pPr>
              <w:jc w:val="both"/>
              <w:rPr>
                <w:bCs/>
              </w:rPr>
            </w:pPr>
            <w:r w:rsidRPr="009969EB">
              <w:rPr>
                <w:bCs/>
              </w:rPr>
              <w:t>10</w:t>
            </w:r>
          </w:p>
        </w:tc>
      </w:tr>
      <w:tr w:rsidR="002E61B9" w:rsidRPr="009969EB" w:rsidTr="00FB51D2">
        <w:tc>
          <w:tcPr>
            <w:tcW w:w="474" w:type="dxa"/>
          </w:tcPr>
          <w:p w:rsidR="002E61B9" w:rsidRPr="009969EB" w:rsidRDefault="002E61B9" w:rsidP="00FB51D2">
            <w:pPr>
              <w:jc w:val="both"/>
              <w:rPr>
                <w:bCs/>
              </w:rPr>
            </w:pPr>
            <w:r w:rsidRPr="009969EB">
              <w:rPr>
                <w:bCs/>
              </w:rPr>
              <w:t>6</w:t>
            </w:r>
          </w:p>
        </w:tc>
        <w:tc>
          <w:tcPr>
            <w:tcW w:w="6622" w:type="dxa"/>
          </w:tcPr>
          <w:p w:rsidR="002E61B9" w:rsidRPr="009969EB" w:rsidRDefault="002E61B9" w:rsidP="00FB51D2">
            <w:pPr>
              <w:jc w:val="both"/>
              <w:rPr>
                <w:bCs/>
              </w:rPr>
            </w:pPr>
            <w:r w:rsidRPr="009969EB">
              <w:rPr>
                <w:bCs/>
              </w:rPr>
              <w:t>Своевременное материально-техническое обеспечение обр</w:t>
            </w:r>
            <w:r w:rsidRPr="009969EB">
              <w:rPr>
                <w:bCs/>
              </w:rPr>
              <w:t>а</w:t>
            </w:r>
            <w:r w:rsidRPr="009969EB">
              <w:rPr>
                <w:bCs/>
              </w:rPr>
              <w:t>зовательного процесса, соответствие всем требованиям сан</w:t>
            </w:r>
            <w:r w:rsidRPr="009969EB">
              <w:rPr>
                <w:bCs/>
              </w:rPr>
              <w:t>и</w:t>
            </w:r>
            <w:r w:rsidRPr="009969EB">
              <w:rPr>
                <w:bCs/>
              </w:rPr>
              <w:t>тарных норм и норм безопасности</w:t>
            </w:r>
          </w:p>
        </w:tc>
        <w:tc>
          <w:tcPr>
            <w:tcW w:w="2543" w:type="dxa"/>
          </w:tcPr>
          <w:p w:rsidR="002E61B9" w:rsidRPr="009969EB" w:rsidRDefault="002E61B9" w:rsidP="00FB51D2">
            <w:pPr>
              <w:jc w:val="both"/>
              <w:rPr>
                <w:bCs/>
              </w:rPr>
            </w:pPr>
            <w:r w:rsidRPr="009969EB">
              <w:rPr>
                <w:bCs/>
              </w:rPr>
              <w:t>10</w:t>
            </w:r>
          </w:p>
        </w:tc>
      </w:tr>
    </w:tbl>
    <w:p w:rsidR="002E61B9" w:rsidRPr="009969EB" w:rsidRDefault="002E61B9" w:rsidP="002E61B9">
      <w:pPr>
        <w:shd w:val="clear" w:color="auto" w:fill="FFFFFF"/>
        <w:tabs>
          <w:tab w:val="left" w:pos="456"/>
        </w:tabs>
        <w:jc w:val="both"/>
        <w:outlineLvl w:val="0"/>
        <w:rPr>
          <w:b/>
          <w:bCs/>
        </w:rPr>
      </w:pPr>
    </w:p>
    <w:p w:rsidR="002E61B9" w:rsidRPr="009969EB" w:rsidRDefault="0038480C" w:rsidP="002E61B9">
      <w:pPr>
        <w:jc w:val="center"/>
        <w:rPr>
          <w:b/>
          <w:bCs/>
        </w:rPr>
      </w:pPr>
      <w:r>
        <w:rPr>
          <w:b/>
          <w:bCs/>
          <w:lang w:val="en-US"/>
        </w:rPr>
        <w:t>XIII</w:t>
      </w:r>
      <w:r>
        <w:rPr>
          <w:b/>
          <w:bCs/>
        </w:rPr>
        <w:t xml:space="preserve">. </w:t>
      </w:r>
      <w:r w:rsidR="002E61B9" w:rsidRPr="009969EB">
        <w:rPr>
          <w:b/>
          <w:bCs/>
        </w:rPr>
        <w:t>Критерии</w:t>
      </w:r>
    </w:p>
    <w:p w:rsidR="002E61B9" w:rsidRPr="009969EB" w:rsidRDefault="002E61B9" w:rsidP="002E61B9">
      <w:pPr>
        <w:jc w:val="center"/>
        <w:rPr>
          <w:b/>
          <w:bCs/>
        </w:rPr>
      </w:pPr>
      <w:r w:rsidRPr="009969EB">
        <w:rPr>
          <w:b/>
          <w:bCs/>
        </w:rPr>
        <w:t>для расчета выплат стимулирующей части фонда оплаты труда</w:t>
      </w:r>
    </w:p>
    <w:p w:rsidR="002E61B9" w:rsidRPr="009969EB" w:rsidRDefault="002E61B9" w:rsidP="002E61B9">
      <w:pPr>
        <w:jc w:val="center"/>
        <w:rPr>
          <w:b/>
          <w:bCs/>
        </w:rPr>
      </w:pPr>
      <w:r w:rsidRPr="009969EB">
        <w:rPr>
          <w:b/>
          <w:bCs/>
        </w:rPr>
        <w:t>обслуживающего персонала</w:t>
      </w:r>
    </w:p>
    <w:p w:rsidR="002E61B9" w:rsidRPr="009969EB" w:rsidRDefault="002E61B9" w:rsidP="002E61B9">
      <w:pPr>
        <w:jc w:val="both"/>
        <w:rPr>
          <w:b/>
          <w:bCs/>
        </w:rPr>
      </w:pP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6567"/>
        <w:gridCol w:w="2674"/>
      </w:tblGrid>
      <w:tr w:rsidR="002E61B9" w:rsidRPr="009969EB" w:rsidTr="00FB51D2">
        <w:tc>
          <w:tcPr>
            <w:tcW w:w="459" w:type="dxa"/>
          </w:tcPr>
          <w:p w:rsidR="002E61B9" w:rsidRPr="009969EB" w:rsidRDefault="002E61B9" w:rsidP="00FB51D2">
            <w:pPr>
              <w:jc w:val="both"/>
              <w:rPr>
                <w:bCs/>
              </w:rPr>
            </w:pPr>
            <w:r w:rsidRPr="009969EB">
              <w:rPr>
                <w:bCs/>
              </w:rPr>
              <w:t xml:space="preserve">№ </w:t>
            </w:r>
            <w:r w:rsidRPr="009969EB">
              <w:rPr>
                <w:bCs/>
              </w:rPr>
              <w:lastRenderedPageBreak/>
              <w:t>п/п</w:t>
            </w:r>
          </w:p>
        </w:tc>
        <w:tc>
          <w:tcPr>
            <w:tcW w:w="6635" w:type="dxa"/>
          </w:tcPr>
          <w:p w:rsidR="002E61B9" w:rsidRPr="009969EB" w:rsidRDefault="002E61B9" w:rsidP="00FB51D2">
            <w:pPr>
              <w:jc w:val="both"/>
              <w:rPr>
                <w:bCs/>
              </w:rPr>
            </w:pPr>
            <w:r w:rsidRPr="009969EB">
              <w:rPr>
                <w:bCs/>
              </w:rPr>
              <w:lastRenderedPageBreak/>
              <w:t>критерии</w:t>
            </w:r>
          </w:p>
        </w:tc>
        <w:tc>
          <w:tcPr>
            <w:tcW w:w="2687" w:type="dxa"/>
          </w:tcPr>
          <w:p w:rsidR="002E61B9" w:rsidRPr="009969EB" w:rsidRDefault="002E61B9" w:rsidP="00FB51D2">
            <w:pPr>
              <w:jc w:val="both"/>
              <w:rPr>
                <w:bCs/>
              </w:rPr>
            </w:pPr>
            <w:r w:rsidRPr="009969EB">
              <w:rPr>
                <w:bCs/>
              </w:rPr>
              <w:t xml:space="preserve">Максимальное число </w:t>
            </w:r>
            <w:r w:rsidRPr="009969EB">
              <w:rPr>
                <w:bCs/>
              </w:rPr>
              <w:lastRenderedPageBreak/>
              <w:t>баллов по критериям</w:t>
            </w:r>
          </w:p>
        </w:tc>
      </w:tr>
      <w:tr w:rsidR="002E61B9" w:rsidRPr="009969EB" w:rsidTr="00FB51D2">
        <w:tc>
          <w:tcPr>
            <w:tcW w:w="459" w:type="dxa"/>
          </w:tcPr>
          <w:p w:rsidR="002E61B9" w:rsidRPr="009969EB" w:rsidRDefault="002E61B9" w:rsidP="00FB51D2">
            <w:pPr>
              <w:jc w:val="both"/>
              <w:rPr>
                <w:bCs/>
              </w:rPr>
            </w:pPr>
            <w:r w:rsidRPr="009969EB">
              <w:rPr>
                <w:bCs/>
              </w:rPr>
              <w:lastRenderedPageBreak/>
              <w:t>1</w:t>
            </w:r>
          </w:p>
        </w:tc>
        <w:tc>
          <w:tcPr>
            <w:tcW w:w="6635" w:type="dxa"/>
          </w:tcPr>
          <w:p w:rsidR="002E61B9" w:rsidRPr="009969EB" w:rsidRDefault="002E61B9" w:rsidP="00FB51D2">
            <w:pPr>
              <w:jc w:val="both"/>
              <w:rPr>
                <w:bCs/>
              </w:rPr>
            </w:pPr>
            <w:r w:rsidRPr="009969EB">
              <w:rPr>
                <w:bCs/>
              </w:rPr>
              <w:t>Участие в генеральных уборках школы, уборка помещений после ремонта</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2</w:t>
            </w:r>
          </w:p>
        </w:tc>
        <w:tc>
          <w:tcPr>
            <w:tcW w:w="6635" w:type="dxa"/>
          </w:tcPr>
          <w:p w:rsidR="002E61B9" w:rsidRPr="009969EB" w:rsidRDefault="002E61B9" w:rsidP="00FB51D2">
            <w:pPr>
              <w:jc w:val="both"/>
              <w:rPr>
                <w:bCs/>
              </w:rPr>
            </w:pPr>
            <w:r w:rsidRPr="009969EB">
              <w:rPr>
                <w:bCs/>
              </w:rPr>
              <w:t>Уход за плодовыми деревьями: побелка стволов, обрезание сухих веток и т.д.</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3</w:t>
            </w:r>
          </w:p>
        </w:tc>
        <w:tc>
          <w:tcPr>
            <w:tcW w:w="6635" w:type="dxa"/>
          </w:tcPr>
          <w:p w:rsidR="002E61B9" w:rsidRPr="009969EB" w:rsidRDefault="002E61B9" w:rsidP="00FB51D2">
            <w:pPr>
              <w:jc w:val="both"/>
              <w:rPr>
                <w:bCs/>
              </w:rPr>
            </w:pPr>
            <w:r w:rsidRPr="009969EB">
              <w:rPr>
                <w:bCs/>
              </w:rPr>
              <w:t>Соблюдение правил санитарии и гигиены в убираемых п</w:t>
            </w:r>
            <w:r w:rsidRPr="009969EB">
              <w:rPr>
                <w:bCs/>
              </w:rPr>
              <w:t>о</w:t>
            </w:r>
            <w:r w:rsidRPr="009969EB">
              <w:rPr>
                <w:bCs/>
              </w:rPr>
              <w:t>мещениях в соответствии с требованиями  СанПин, экономия электроэнергии</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4</w:t>
            </w:r>
          </w:p>
        </w:tc>
        <w:tc>
          <w:tcPr>
            <w:tcW w:w="6635" w:type="dxa"/>
          </w:tcPr>
          <w:p w:rsidR="002E61B9" w:rsidRPr="009969EB" w:rsidRDefault="002E61B9" w:rsidP="00FB51D2">
            <w:pPr>
              <w:jc w:val="both"/>
              <w:rPr>
                <w:bCs/>
              </w:rPr>
            </w:pPr>
            <w:r w:rsidRPr="009969EB">
              <w:rPr>
                <w:bCs/>
              </w:rPr>
              <w:t>Сохранение школьного имущества и имущества обучающи</w:t>
            </w:r>
            <w:r w:rsidRPr="009969EB">
              <w:rPr>
                <w:bCs/>
              </w:rPr>
              <w:t>х</w:t>
            </w:r>
            <w:r w:rsidRPr="009969EB">
              <w:rPr>
                <w:bCs/>
              </w:rPr>
              <w:t>ся</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5</w:t>
            </w:r>
          </w:p>
        </w:tc>
        <w:tc>
          <w:tcPr>
            <w:tcW w:w="6635" w:type="dxa"/>
          </w:tcPr>
          <w:p w:rsidR="002E61B9" w:rsidRPr="009969EB" w:rsidRDefault="002E61B9" w:rsidP="00FB51D2">
            <w:pPr>
              <w:jc w:val="both"/>
              <w:rPr>
                <w:bCs/>
              </w:rPr>
            </w:pPr>
            <w:r w:rsidRPr="009969EB">
              <w:rPr>
                <w:bCs/>
              </w:rPr>
              <w:t>Подготовка помещений к экзаменам</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6</w:t>
            </w:r>
          </w:p>
        </w:tc>
        <w:tc>
          <w:tcPr>
            <w:tcW w:w="6635" w:type="dxa"/>
          </w:tcPr>
          <w:p w:rsidR="002E61B9" w:rsidRPr="009969EB" w:rsidRDefault="002E61B9" w:rsidP="00FB51D2">
            <w:pPr>
              <w:jc w:val="both"/>
              <w:rPr>
                <w:bCs/>
              </w:rPr>
            </w:pPr>
            <w:r w:rsidRPr="009969EB">
              <w:rPr>
                <w:bCs/>
              </w:rPr>
              <w:t>Выполнение разовых поручений</w:t>
            </w:r>
          </w:p>
        </w:tc>
        <w:tc>
          <w:tcPr>
            <w:tcW w:w="2687" w:type="dxa"/>
          </w:tcPr>
          <w:p w:rsidR="002E61B9" w:rsidRPr="009969EB" w:rsidRDefault="002E61B9" w:rsidP="00FB51D2">
            <w:pPr>
              <w:jc w:val="both"/>
              <w:rPr>
                <w:bCs/>
              </w:rPr>
            </w:pPr>
            <w:r w:rsidRPr="009969EB">
              <w:rPr>
                <w:bCs/>
              </w:rPr>
              <w:t>10</w:t>
            </w:r>
          </w:p>
        </w:tc>
      </w:tr>
      <w:tr w:rsidR="002E61B9" w:rsidRPr="009969EB" w:rsidTr="00FB51D2">
        <w:tc>
          <w:tcPr>
            <w:tcW w:w="459" w:type="dxa"/>
          </w:tcPr>
          <w:p w:rsidR="002E61B9" w:rsidRPr="009969EB" w:rsidRDefault="002E61B9" w:rsidP="00FB51D2">
            <w:pPr>
              <w:jc w:val="both"/>
              <w:rPr>
                <w:bCs/>
              </w:rPr>
            </w:pPr>
            <w:r w:rsidRPr="009969EB">
              <w:rPr>
                <w:bCs/>
              </w:rPr>
              <w:t>7</w:t>
            </w:r>
          </w:p>
        </w:tc>
        <w:tc>
          <w:tcPr>
            <w:tcW w:w="6635" w:type="dxa"/>
          </w:tcPr>
          <w:p w:rsidR="002E61B9" w:rsidRPr="009969EB" w:rsidRDefault="002E61B9" w:rsidP="00FB51D2">
            <w:pPr>
              <w:jc w:val="both"/>
              <w:rPr>
                <w:bCs/>
              </w:rPr>
            </w:pPr>
            <w:r w:rsidRPr="009969EB">
              <w:rPr>
                <w:bCs/>
              </w:rPr>
              <w:t>Оперативное и качественное  устранение аварийных ситу</w:t>
            </w:r>
            <w:r w:rsidRPr="009969EB">
              <w:rPr>
                <w:bCs/>
              </w:rPr>
              <w:t>а</w:t>
            </w:r>
            <w:r w:rsidRPr="009969EB">
              <w:rPr>
                <w:bCs/>
              </w:rPr>
              <w:t>ций</w:t>
            </w:r>
          </w:p>
        </w:tc>
        <w:tc>
          <w:tcPr>
            <w:tcW w:w="2687" w:type="dxa"/>
          </w:tcPr>
          <w:p w:rsidR="002E61B9" w:rsidRPr="009969EB" w:rsidRDefault="002E61B9" w:rsidP="00FB51D2">
            <w:pPr>
              <w:jc w:val="both"/>
              <w:rPr>
                <w:bCs/>
              </w:rPr>
            </w:pPr>
            <w:r w:rsidRPr="009969EB">
              <w:rPr>
                <w:bCs/>
              </w:rPr>
              <w:t>30</w:t>
            </w:r>
          </w:p>
        </w:tc>
      </w:tr>
      <w:tr w:rsidR="002E61B9" w:rsidRPr="009969EB" w:rsidTr="00FB51D2">
        <w:tc>
          <w:tcPr>
            <w:tcW w:w="459" w:type="dxa"/>
          </w:tcPr>
          <w:p w:rsidR="002E61B9" w:rsidRPr="009969EB" w:rsidRDefault="002E61B9" w:rsidP="00FB51D2">
            <w:pPr>
              <w:jc w:val="both"/>
              <w:rPr>
                <w:bCs/>
              </w:rPr>
            </w:pPr>
            <w:r w:rsidRPr="009969EB">
              <w:rPr>
                <w:bCs/>
              </w:rPr>
              <w:t>8</w:t>
            </w:r>
          </w:p>
        </w:tc>
        <w:tc>
          <w:tcPr>
            <w:tcW w:w="6635" w:type="dxa"/>
          </w:tcPr>
          <w:p w:rsidR="002E61B9" w:rsidRPr="009969EB" w:rsidRDefault="002E61B9" w:rsidP="00FB51D2">
            <w:pPr>
              <w:jc w:val="both"/>
              <w:rPr>
                <w:b/>
                <w:bCs/>
              </w:rPr>
            </w:pPr>
            <w:r w:rsidRPr="009969EB">
              <w:rPr>
                <w:bCs/>
              </w:rPr>
              <w:t>Отсутствие обоснованных жалоб  работников школы на н</w:t>
            </w:r>
            <w:r w:rsidRPr="009969EB">
              <w:rPr>
                <w:bCs/>
              </w:rPr>
              <w:t>е</w:t>
            </w:r>
            <w:r w:rsidRPr="009969EB">
              <w:rPr>
                <w:bCs/>
              </w:rPr>
              <w:t>качественное исполнение должностных обязанностей</w:t>
            </w:r>
          </w:p>
        </w:tc>
        <w:tc>
          <w:tcPr>
            <w:tcW w:w="2687" w:type="dxa"/>
          </w:tcPr>
          <w:p w:rsidR="002E61B9" w:rsidRPr="009969EB" w:rsidRDefault="002E61B9" w:rsidP="00FB51D2">
            <w:pPr>
              <w:jc w:val="both"/>
              <w:rPr>
                <w:bCs/>
              </w:rPr>
            </w:pPr>
            <w:r w:rsidRPr="009969EB">
              <w:rPr>
                <w:bCs/>
              </w:rPr>
              <w:t>10</w:t>
            </w:r>
          </w:p>
        </w:tc>
      </w:tr>
    </w:tbl>
    <w:p w:rsidR="002E61B9" w:rsidRPr="009969EB" w:rsidRDefault="002E61B9" w:rsidP="002E61B9">
      <w:pPr>
        <w:jc w:val="both"/>
        <w:rPr>
          <w:b/>
          <w:bCs/>
        </w:rPr>
      </w:pPr>
    </w:p>
    <w:p w:rsidR="002E61B9" w:rsidRPr="009969EB" w:rsidRDefault="002E61B9" w:rsidP="002E61B9">
      <w:pPr>
        <w:shd w:val="clear" w:color="auto" w:fill="FFFFFF"/>
        <w:tabs>
          <w:tab w:val="left" w:pos="456"/>
        </w:tabs>
        <w:jc w:val="both"/>
        <w:outlineLvl w:val="0"/>
        <w:rPr>
          <w:b/>
          <w:bCs/>
        </w:rPr>
      </w:pPr>
      <w:r w:rsidRPr="009969EB">
        <w:rPr>
          <w:b/>
          <w:bCs/>
        </w:rPr>
        <w:br w:type="page"/>
      </w:r>
    </w:p>
    <w:p w:rsidR="002E61B9" w:rsidRPr="0038480C" w:rsidRDefault="002E61B9" w:rsidP="002E61B9">
      <w:pPr>
        <w:tabs>
          <w:tab w:val="left" w:pos="900"/>
        </w:tabs>
        <w:jc w:val="right"/>
      </w:pPr>
      <w:r w:rsidRPr="0038480C">
        <w:lastRenderedPageBreak/>
        <w:t>Приложение  7</w:t>
      </w:r>
    </w:p>
    <w:p w:rsidR="002E61B9" w:rsidRPr="0038480C" w:rsidRDefault="002E61B9" w:rsidP="002E61B9">
      <w:pPr>
        <w:jc w:val="right"/>
      </w:pPr>
      <w:r w:rsidRPr="0038480C">
        <w:rPr>
          <w:rStyle w:val="ae"/>
          <w:b w:val="0"/>
          <w:color w:val="auto"/>
        </w:rPr>
        <w:t xml:space="preserve">к </w:t>
      </w:r>
      <w:hyperlink w:anchor="sub_1" w:history="1">
        <w:r w:rsidRPr="0038480C">
          <w:rPr>
            <w:rStyle w:val="ad"/>
            <w:b w:val="0"/>
            <w:bCs w:val="0"/>
            <w:color w:val="auto"/>
          </w:rPr>
          <w:t>Положению</w:t>
        </w:r>
      </w:hyperlink>
      <w:r w:rsidRPr="0038480C">
        <w:rPr>
          <w:rStyle w:val="ae"/>
          <w:b w:val="0"/>
          <w:color w:val="auto"/>
        </w:rPr>
        <w:t xml:space="preserve"> об оплате труда работников</w:t>
      </w:r>
    </w:p>
    <w:p w:rsidR="002E61B9" w:rsidRPr="0038480C" w:rsidRDefault="00D507B3" w:rsidP="002E61B9">
      <w:pPr>
        <w:jc w:val="right"/>
        <w:rPr>
          <w:rStyle w:val="ae"/>
          <w:b w:val="0"/>
          <w:color w:val="auto"/>
        </w:rPr>
      </w:pPr>
      <w:r>
        <w:rPr>
          <w:rStyle w:val="ae"/>
          <w:b w:val="0"/>
          <w:color w:val="auto"/>
        </w:rPr>
        <w:t>М</w:t>
      </w:r>
      <w:r w:rsidR="002E61B9" w:rsidRPr="0038480C">
        <w:rPr>
          <w:rStyle w:val="ae"/>
          <w:b w:val="0"/>
          <w:color w:val="auto"/>
        </w:rPr>
        <w:t xml:space="preserve">униципального автономного </w:t>
      </w:r>
    </w:p>
    <w:p w:rsidR="002E61B9" w:rsidRPr="0038480C" w:rsidRDefault="002E61B9" w:rsidP="002E61B9">
      <w:pPr>
        <w:jc w:val="right"/>
        <w:rPr>
          <w:rStyle w:val="ae"/>
          <w:b w:val="0"/>
          <w:color w:val="auto"/>
        </w:rPr>
      </w:pPr>
      <w:r w:rsidRPr="0038480C">
        <w:rPr>
          <w:rStyle w:val="ae"/>
          <w:b w:val="0"/>
          <w:color w:val="auto"/>
        </w:rPr>
        <w:t>общеобразовательного  учреждения</w:t>
      </w:r>
    </w:p>
    <w:p w:rsidR="002E61B9" w:rsidRPr="0038480C" w:rsidRDefault="002E61B9" w:rsidP="002E61B9">
      <w:pPr>
        <w:jc w:val="right"/>
      </w:pPr>
      <w:r w:rsidRPr="0038480C">
        <w:rPr>
          <w:rStyle w:val="ae"/>
          <w:b w:val="0"/>
          <w:color w:val="auto"/>
        </w:rPr>
        <w:t>«Лицей № 77 г. Челябинска»</w:t>
      </w:r>
    </w:p>
    <w:p w:rsidR="002E61B9" w:rsidRPr="00CC738A" w:rsidRDefault="002E61B9" w:rsidP="002E61B9">
      <w:pPr>
        <w:ind w:firstLine="708"/>
        <w:jc w:val="right"/>
      </w:pPr>
    </w:p>
    <w:p w:rsidR="002E61B9" w:rsidRPr="009969EB" w:rsidRDefault="002E61B9" w:rsidP="002E61B9">
      <w:pPr>
        <w:jc w:val="both"/>
      </w:pPr>
    </w:p>
    <w:p w:rsidR="002E61B9" w:rsidRPr="0038480C" w:rsidRDefault="002E61B9" w:rsidP="0038480C">
      <w:pPr>
        <w:pStyle w:val="1"/>
        <w:jc w:val="center"/>
        <w:rPr>
          <w:b/>
          <w:sz w:val="24"/>
        </w:rPr>
      </w:pPr>
      <w:r w:rsidRPr="0038480C">
        <w:rPr>
          <w:b/>
          <w:sz w:val="24"/>
        </w:rPr>
        <w:t>ПОЛОЖЕНИЕ</w:t>
      </w:r>
    </w:p>
    <w:p w:rsidR="002E61B9" w:rsidRPr="0038480C" w:rsidRDefault="002E61B9" w:rsidP="002E61B9">
      <w:pPr>
        <w:jc w:val="center"/>
        <w:rPr>
          <w:b/>
          <w:bCs/>
        </w:rPr>
      </w:pPr>
      <w:r w:rsidRPr="0038480C">
        <w:rPr>
          <w:b/>
          <w:bCs/>
        </w:rPr>
        <w:t>о материальной помощи</w:t>
      </w:r>
    </w:p>
    <w:p w:rsidR="002E61B9" w:rsidRDefault="002E61B9" w:rsidP="002E61B9">
      <w:pPr>
        <w:jc w:val="center"/>
        <w:rPr>
          <w:b/>
          <w:bCs/>
        </w:rPr>
      </w:pPr>
      <w:r w:rsidRPr="0038480C">
        <w:rPr>
          <w:b/>
          <w:bCs/>
        </w:rPr>
        <w:t xml:space="preserve">муниципального автономного общеобразовательного учреждения </w:t>
      </w:r>
      <w:r w:rsidRPr="0038480C">
        <w:rPr>
          <w:b/>
          <w:bCs/>
        </w:rPr>
        <w:br/>
        <w:t xml:space="preserve">«Лицей № </w:t>
      </w:r>
      <w:smartTag w:uri="urn:schemas-microsoft-com:office:smarttags" w:element="metricconverter">
        <w:smartTagPr>
          <w:attr w:name="ProductID" w:val="77 г"/>
        </w:smartTagPr>
        <w:r w:rsidRPr="0038480C">
          <w:rPr>
            <w:b/>
            <w:bCs/>
          </w:rPr>
          <w:t>77 г</w:t>
        </w:r>
      </w:smartTag>
      <w:r w:rsidRPr="0038480C">
        <w:rPr>
          <w:b/>
          <w:bCs/>
        </w:rPr>
        <w:t xml:space="preserve">. Челябинска»  </w:t>
      </w:r>
    </w:p>
    <w:p w:rsidR="0038480C" w:rsidRPr="0038480C" w:rsidRDefault="0038480C" w:rsidP="002E61B9">
      <w:pPr>
        <w:jc w:val="center"/>
        <w:rPr>
          <w:b/>
          <w:bCs/>
        </w:rPr>
      </w:pPr>
    </w:p>
    <w:p w:rsidR="002E61B9" w:rsidRPr="009969EB" w:rsidRDefault="002E61B9" w:rsidP="002E61B9">
      <w:pPr>
        <w:shd w:val="clear" w:color="auto" w:fill="FFFFFF"/>
        <w:tabs>
          <w:tab w:val="left" w:pos="456"/>
        </w:tabs>
        <w:ind w:left="91"/>
        <w:jc w:val="center"/>
        <w:outlineLvl w:val="0"/>
      </w:pPr>
      <w:r w:rsidRPr="009969EB">
        <w:rPr>
          <w:b/>
          <w:bCs/>
        </w:rPr>
        <w:t xml:space="preserve">1 . </w:t>
      </w:r>
      <w:r w:rsidR="0038480C" w:rsidRPr="009969EB">
        <w:rPr>
          <w:b/>
          <w:bCs/>
        </w:rPr>
        <w:t>Общие  положения</w:t>
      </w:r>
    </w:p>
    <w:p w:rsidR="002E61B9" w:rsidRPr="009969EB" w:rsidRDefault="002E61B9" w:rsidP="002E61B9">
      <w:pPr>
        <w:shd w:val="clear" w:color="auto" w:fill="FFFFFF"/>
        <w:ind w:right="-104" w:firstLine="709"/>
        <w:jc w:val="both"/>
      </w:pPr>
      <w:r>
        <w:t>1.1.</w:t>
      </w:r>
      <w:r w:rsidRPr="009969EB">
        <w:t xml:space="preserve">Настоящее положение разработано на основе: Закона РФ «Об образовании», Устава </w:t>
      </w:r>
      <w:r w:rsidRPr="009969EB">
        <w:br/>
        <w:t>МАОУ «Лицей № 77 г. Челябинска»,  Коллективного договора работников МАОУ «Лицей № 77 г. Челябинска».</w:t>
      </w:r>
    </w:p>
    <w:p w:rsidR="002E61B9" w:rsidRPr="009969EB" w:rsidRDefault="002E61B9" w:rsidP="002E61B9">
      <w:pPr>
        <w:shd w:val="clear" w:color="auto" w:fill="FFFFFF"/>
        <w:ind w:right="-104" w:firstLine="709"/>
        <w:jc w:val="both"/>
      </w:pPr>
      <w:r>
        <w:t>1.2.</w:t>
      </w:r>
      <w:r w:rsidRPr="009969EB">
        <w:t>При условии выполнения основных показателей деятельности (укрепление матер</w:t>
      </w:r>
      <w:r w:rsidRPr="009969EB">
        <w:t>и</w:t>
      </w:r>
      <w:r w:rsidRPr="009969EB">
        <w:t>ально-технической базы, расхода на содержание зданий и сооружений) лицей имеет право с</w:t>
      </w:r>
      <w:r w:rsidRPr="009969EB">
        <w:t>э</w:t>
      </w:r>
      <w:r w:rsidRPr="009969EB">
        <w:t>кономленные ассигнования по смете расходов из общего бюджета распределять на оказание единовременной помощи работникам школы в размере до 2-х должностных окладов (тари</w:t>
      </w:r>
      <w:r w:rsidRPr="009969EB">
        <w:t>ф</w:t>
      </w:r>
      <w:r w:rsidRPr="009969EB">
        <w:t>ной ставки) по каждому случаю:</w:t>
      </w:r>
    </w:p>
    <w:p w:rsidR="002E61B9" w:rsidRPr="009969EB" w:rsidRDefault="002E61B9" w:rsidP="002E61B9">
      <w:pPr>
        <w:shd w:val="clear" w:color="auto" w:fill="FFFFFF"/>
        <w:tabs>
          <w:tab w:val="left" w:pos="456"/>
        </w:tabs>
        <w:ind w:firstLine="709"/>
        <w:jc w:val="both"/>
      </w:pPr>
      <w:r w:rsidRPr="009969EB">
        <w:t>1. Материальная помощь на оздоровление и оздоровление при уходе в очередной о</w:t>
      </w:r>
      <w:r w:rsidRPr="009969EB">
        <w:t>т</w:t>
      </w:r>
      <w:r w:rsidRPr="009969EB">
        <w:t>пуск;</w:t>
      </w:r>
    </w:p>
    <w:p w:rsidR="002E61B9" w:rsidRPr="009969EB" w:rsidRDefault="002E61B9" w:rsidP="002E61B9">
      <w:pPr>
        <w:shd w:val="clear" w:color="auto" w:fill="FFFFFF"/>
        <w:tabs>
          <w:tab w:val="left" w:pos="456"/>
        </w:tabs>
        <w:ind w:firstLine="709"/>
        <w:jc w:val="both"/>
      </w:pPr>
      <w:r w:rsidRPr="009969EB">
        <w:t>2.Оказание материальной помощи работникам школы, ушедшим на пенсию;</w:t>
      </w:r>
    </w:p>
    <w:p w:rsidR="002E61B9" w:rsidRPr="009969EB" w:rsidRDefault="002E61B9" w:rsidP="002E61B9">
      <w:pPr>
        <w:shd w:val="clear" w:color="auto" w:fill="FFFFFF"/>
        <w:tabs>
          <w:tab w:val="left" w:pos="456"/>
        </w:tabs>
        <w:ind w:firstLine="709"/>
        <w:jc w:val="both"/>
      </w:pPr>
      <w:r w:rsidRPr="009969EB">
        <w:t xml:space="preserve">3. Материальная помощь при чрезвычайных обстоятельствах: стихийных бедствиях (пожар, наводнение), на оздоровление при тяжелом заболевании, несчастный случай; </w:t>
      </w:r>
    </w:p>
    <w:p w:rsidR="002E61B9" w:rsidRPr="009969EB" w:rsidRDefault="002E61B9" w:rsidP="002E61B9">
      <w:pPr>
        <w:shd w:val="clear" w:color="auto" w:fill="FFFFFF"/>
        <w:tabs>
          <w:tab w:val="left" w:pos="456"/>
        </w:tabs>
        <w:ind w:firstLine="709"/>
        <w:jc w:val="both"/>
      </w:pPr>
      <w:r w:rsidRPr="009969EB">
        <w:t xml:space="preserve">4. Материальная помощь по случаю рождения ребенка; </w:t>
      </w:r>
    </w:p>
    <w:p w:rsidR="002E61B9" w:rsidRPr="009969EB" w:rsidRDefault="002E61B9" w:rsidP="002E61B9">
      <w:pPr>
        <w:shd w:val="clear" w:color="auto" w:fill="FFFFFF"/>
        <w:tabs>
          <w:tab w:val="left" w:pos="456"/>
        </w:tabs>
        <w:ind w:firstLine="709"/>
        <w:jc w:val="both"/>
      </w:pPr>
      <w:r w:rsidRPr="009969EB">
        <w:t>5.  Похороны близких родственников (мать, отец, дочь, сын, брат, сестра)</w:t>
      </w:r>
      <w:r>
        <w:t>.</w:t>
      </w:r>
    </w:p>
    <w:p w:rsidR="002E61B9" w:rsidRPr="009969EB" w:rsidRDefault="002E61B9" w:rsidP="002E61B9">
      <w:pPr>
        <w:ind w:firstLine="709"/>
        <w:jc w:val="both"/>
        <w:rPr>
          <w:b/>
          <w:bCs/>
        </w:rPr>
      </w:pPr>
      <w:r>
        <w:rPr>
          <w:bCs/>
        </w:rPr>
        <w:t>1.3.</w:t>
      </w:r>
      <w:r w:rsidRPr="00CC738A">
        <w:rPr>
          <w:bCs/>
        </w:rPr>
        <w:t>Не пользуются социальными льготами:</w:t>
      </w:r>
    </w:p>
    <w:p w:rsidR="002E61B9" w:rsidRPr="009969EB" w:rsidRDefault="002E61B9" w:rsidP="002E61B9">
      <w:pPr>
        <w:ind w:firstLine="709"/>
        <w:jc w:val="both"/>
      </w:pPr>
      <w:r w:rsidRPr="009969EB">
        <w:t>1. Работники школы, не выполняющие своих должностных профессиональных об</w:t>
      </w:r>
      <w:r w:rsidRPr="009969EB">
        <w:t>я</w:t>
      </w:r>
      <w:r w:rsidRPr="009969EB">
        <w:t>занностей;</w:t>
      </w:r>
    </w:p>
    <w:p w:rsidR="002E61B9" w:rsidRPr="009969EB" w:rsidRDefault="002E61B9" w:rsidP="002E61B9">
      <w:pPr>
        <w:ind w:firstLine="709"/>
        <w:jc w:val="both"/>
      </w:pPr>
      <w:r w:rsidRPr="009969EB">
        <w:t>2. Работники, не обеспечивающие сохранность школьного имущества;</w:t>
      </w:r>
    </w:p>
    <w:p w:rsidR="002E61B9" w:rsidRPr="009969EB" w:rsidRDefault="002E61B9" w:rsidP="002E61B9">
      <w:pPr>
        <w:ind w:firstLine="709"/>
        <w:jc w:val="both"/>
      </w:pPr>
      <w:r w:rsidRPr="009969EB">
        <w:t>3. Работники, грубо нарушившие правила внутреннего трудового распорядка;</w:t>
      </w:r>
    </w:p>
    <w:p w:rsidR="002E61B9" w:rsidRPr="009969EB" w:rsidRDefault="002E61B9" w:rsidP="002E61B9">
      <w:pPr>
        <w:ind w:firstLine="709"/>
        <w:jc w:val="both"/>
      </w:pPr>
      <w:r w:rsidRPr="009969EB">
        <w:t>4. Работники, способствующие разрушению благоприятного микроклимата в школе.</w:t>
      </w:r>
    </w:p>
    <w:p w:rsidR="002E61B9" w:rsidRPr="009969EB" w:rsidRDefault="002E61B9" w:rsidP="002E61B9">
      <w:pPr>
        <w:ind w:firstLine="709"/>
        <w:jc w:val="both"/>
      </w:pPr>
    </w:p>
    <w:p w:rsidR="002E61B9" w:rsidRPr="00CC738A" w:rsidRDefault="002E61B9" w:rsidP="002E61B9">
      <w:pPr>
        <w:ind w:firstLine="709"/>
        <w:jc w:val="both"/>
        <w:rPr>
          <w:bCs/>
        </w:rPr>
      </w:pPr>
      <w:r>
        <w:rPr>
          <w:bCs/>
        </w:rPr>
        <w:t>1.4</w:t>
      </w:r>
      <w:r w:rsidRPr="00CC738A">
        <w:rPr>
          <w:bCs/>
        </w:rPr>
        <w:t>. Порядок и размер выплат.</w:t>
      </w:r>
    </w:p>
    <w:p w:rsidR="002E61B9" w:rsidRPr="009969EB" w:rsidRDefault="002E61B9" w:rsidP="002E61B9">
      <w:pPr>
        <w:ind w:firstLine="709"/>
        <w:jc w:val="both"/>
      </w:pPr>
      <w:r w:rsidRPr="009969EB">
        <w:t>1. Источником выплат является экономия фонда оплаты труда;</w:t>
      </w:r>
    </w:p>
    <w:p w:rsidR="002E61B9" w:rsidRPr="009969EB" w:rsidRDefault="002E61B9" w:rsidP="002E61B9">
      <w:pPr>
        <w:ind w:firstLine="709"/>
        <w:jc w:val="both"/>
      </w:pPr>
      <w:r w:rsidRPr="009969EB">
        <w:t>2. Основанием для начисления является приказ директора, согласованный с профс</w:t>
      </w:r>
      <w:r w:rsidRPr="009969EB">
        <w:t>о</w:t>
      </w:r>
      <w:r w:rsidRPr="009969EB">
        <w:t>юзным комитетом школы;</w:t>
      </w:r>
    </w:p>
    <w:p w:rsidR="002E61B9" w:rsidRPr="009969EB" w:rsidRDefault="002E61B9" w:rsidP="002E61B9">
      <w:pPr>
        <w:ind w:firstLine="709"/>
        <w:jc w:val="both"/>
      </w:pPr>
      <w:r w:rsidRPr="009969EB">
        <w:t>3. При определении  сумм руководствоваться  степенью критичности ситуации; зн</w:t>
      </w:r>
      <w:r w:rsidRPr="009969EB">
        <w:t>а</w:t>
      </w:r>
      <w:r w:rsidRPr="009969EB">
        <w:t>чимостью внесенного вклада в воспитательно-образовательный процесс;</w:t>
      </w:r>
    </w:p>
    <w:p w:rsidR="002E61B9" w:rsidRPr="009969EB" w:rsidRDefault="002E61B9" w:rsidP="002E61B9">
      <w:pPr>
        <w:ind w:firstLine="709"/>
        <w:jc w:val="both"/>
      </w:pPr>
      <w:r w:rsidRPr="009969EB">
        <w:t>4. Материальная помощь выплачивается на основании личного заявления работника, решения профсоюзного комитета школы и приказа директора с указанием конкретной су</w:t>
      </w:r>
      <w:r w:rsidRPr="009969EB">
        <w:t>м</w:t>
      </w:r>
      <w:r w:rsidRPr="009969EB">
        <w:t>мы материальной помощи.</w:t>
      </w:r>
    </w:p>
    <w:p w:rsidR="002E61B9" w:rsidRPr="009969EB" w:rsidRDefault="002E61B9" w:rsidP="002E61B9">
      <w:pPr>
        <w:ind w:firstLine="709"/>
        <w:jc w:val="both"/>
      </w:pPr>
      <w:r w:rsidRPr="009969EB">
        <w:t xml:space="preserve">5. Материальная помощь директору выплачивается на основании личного заявления,  приказа начальника </w:t>
      </w:r>
      <w:r w:rsidR="00665EC3">
        <w:t>Комитета по делам</w:t>
      </w:r>
      <w:r w:rsidRPr="009969EB">
        <w:t xml:space="preserve"> образования  г. Челябинска и решения профсоюзного комитета школы.</w:t>
      </w:r>
    </w:p>
    <w:p w:rsidR="002E61B9" w:rsidRPr="009969EB" w:rsidRDefault="002E61B9" w:rsidP="002E61B9">
      <w:pPr>
        <w:ind w:firstLine="709"/>
        <w:jc w:val="both"/>
      </w:pPr>
      <w:r w:rsidRPr="009969EB">
        <w:t xml:space="preserve">6. </w:t>
      </w:r>
      <w:r>
        <w:t>М</w:t>
      </w:r>
      <w:r w:rsidRPr="009969EB">
        <w:t>атериальная помощь работникам школы оказывается в зависимости от стажа р</w:t>
      </w:r>
      <w:r w:rsidRPr="009969EB">
        <w:t>а</w:t>
      </w:r>
      <w:r w:rsidRPr="009969EB">
        <w:t>боты:</w:t>
      </w:r>
    </w:p>
    <w:p w:rsidR="002E61B9" w:rsidRPr="009969EB" w:rsidRDefault="002E61B9" w:rsidP="002E61B9">
      <w:pPr>
        <w:ind w:left="709"/>
        <w:jc w:val="both"/>
      </w:pPr>
      <w:r w:rsidRPr="009969EB">
        <w:t xml:space="preserve">- при стаже работы, на момент выплаты, до 1 года – </w:t>
      </w:r>
      <w:r w:rsidR="00022B8F">
        <w:t>не более размера</w:t>
      </w:r>
      <w:r w:rsidRPr="009969EB">
        <w:t xml:space="preserve"> должностного оклада;</w:t>
      </w:r>
    </w:p>
    <w:p w:rsidR="002E61B9" w:rsidRPr="009969EB" w:rsidRDefault="002E61B9" w:rsidP="002E61B9">
      <w:pPr>
        <w:ind w:left="709"/>
        <w:jc w:val="both"/>
      </w:pPr>
      <w:r w:rsidRPr="009969EB">
        <w:t>- при стаже работы  свыше одного года – в размере до 2-х  должностных окладов.</w:t>
      </w:r>
    </w:p>
    <w:p w:rsidR="002E61B9" w:rsidRPr="009969EB" w:rsidRDefault="002E61B9" w:rsidP="002E61B9">
      <w:pPr>
        <w:ind w:firstLine="709"/>
        <w:jc w:val="both"/>
      </w:pPr>
    </w:p>
    <w:p w:rsidR="00D80958" w:rsidRDefault="00D80958" w:rsidP="00F45B53">
      <w:pPr>
        <w:suppressAutoHyphens/>
        <w:ind w:firstLine="567"/>
        <w:jc w:val="both"/>
      </w:pPr>
    </w:p>
    <w:p w:rsidR="002E61B9" w:rsidRDefault="002E61B9" w:rsidP="00F45B53">
      <w:pPr>
        <w:suppressAutoHyphens/>
        <w:ind w:firstLine="567"/>
        <w:jc w:val="both"/>
      </w:pPr>
    </w:p>
    <w:p w:rsidR="00546BCD" w:rsidRDefault="00546BCD" w:rsidP="002E61B9">
      <w:pPr>
        <w:spacing w:line="276" w:lineRule="auto"/>
        <w:ind w:left="-181"/>
        <w:jc w:val="right"/>
      </w:pPr>
    </w:p>
    <w:p w:rsidR="002E61B9" w:rsidRPr="00CC2932" w:rsidRDefault="002E61B9" w:rsidP="002E61B9">
      <w:pPr>
        <w:spacing w:line="276" w:lineRule="auto"/>
        <w:ind w:left="-181"/>
        <w:jc w:val="right"/>
      </w:pPr>
      <w:r w:rsidRPr="00CC2932">
        <w:t xml:space="preserve">Приложение № </w:t>
      </w:r>
      <w:r w:rsidR="0038480C">
        <w:t>3</w:t>
      </w:r>
    </w:p>
    <w:p w:rsidR="002E61B9" w:rsidRPr="00CC2932" w:rsidRDefault="002E61B9" w:rsidP="002E61B9">
      <w:pPr>
        <w:spacing w:line="276" w:lineRule="auto"/>
        <w:ind w:left="-181"/>
        <w:jc w:val="right"/>
      </w:pPr>
      <w:r w:rsidRPr="00CC2932">
        <w:t>к Коллективному договору</w:t>
      </w:r>
    </w:p>
    <w:p w:rsidR="002E61B9" w:rsidRPr="00CC2932" w:rsidRDefault="002E61B9" w:rsidP="002E61B9">
      <w:pPr>
        <w:spacing w:line="276" w:lineRule="auto"/>
        <w:ind w:left="-181"/>
        <w:jc w:val="right"/>
      </w:pPr>
      <w:r w:rsidRPr="00CC2932">
        <w:t xml:space="preserve">от </w:t>
      </w:r>
      <w:r w:rsidR="00546BCD">
        <w:t>25.01.2019 г.</w:t>
      </w:r>
    </w:p>
    <w:p w:rsidR="002E61B9" w:rsidRPr="00C72206" w:rsidRDefault="002E61B9" w:rsidP="002E61B9">
      <w:pPr>
        <w:spacing w:line="276" w:lineRule="auto"/>
        <w:ind w:left="-181"/>
        <w:jc w:val="right"/>
        <w:rPr>
          <w:color w:val="FF0000"/>
        </w:rPr>
      </w:pPr>
    </w:p>
    <w:p w:rsidR="002E61B9" w:rsidRPr="0049710C" w:rsidRDefault="002E61B9" w:rsidP="002E61B9">
      <w:pPr>
        <w:spacing w:line="276" w:lineRule="auto"/>
        <w:ind w:left="-181"/>
        <w:jc w:val="right"/>
      </w:pPr>
    </w:p>
    <w:p w:rsidR="00636D03" w:rsidRDefault="00636D03"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546BCD" w:rsidRDefault="00546BCD" w:rsidP="00AE0381">
      <w:pPr>
        <w:spacing w:line="276" w:lineRule="auto"/>
        <w:ind w:firstLine="284"/>
        <w:jc w:val="center"/>
        <w:rPr>
          <w:b/>
        </w:rPr>
      </w:pPr>
    </w:p>
    <w:p w:rsidR="004C4DA8" w:rsidRDefault="004C4DA8" w:rsidP="00AE0381">
      <w:pPr>
        <w:spacing w:line="276" w:lineRule="auto"/>
        <w:ind w:firstLine="284"/>
        <w:jc w:val="center"/>
        <w:rPr>
          <w:b/>
        </w:rPr>
      </w:pPr>
      <w:r w:rsidRPr="00142557">
        <w:rPr>
          <w:b/>
        </w:rPr>
        <w:t xml:space="preserve">ПОЛОЖЕНИЕ </w:t>
      </w:r>
    </w:p>
    <w:p w:rsidR="002E61B9" w:rsidRPr="00142557" w:rsidRDefault="004C4DA8" w:rsidP="00AE0381">
      <w:pPr>
        <w:spacing w:line="276" w:lineRule="auto"/>
        <w:ind w:firstLine="284"/>
        <w:jc w:val="center"/>
        <w:rPr>
          <w:b/>
        </w:rPr>
      </w:pPr>
      <w:r w:rsidRPr="00142557">
        <w:rPr>
          <w:b/>
        </w:rPr>
        <w:t>О КОМИССИИ ПО УРЕГУЛИРОВАНИЮ СПОРОВ МЕЖДУ УЧАСТНИКАМИ</w:t>
      </w:r>
    </w:p>
    <w:p w:rsidR="002E61B9" w:rsidRPr="00142557" w:rsidRDefault="004C4DA8" w:rsidP="00AE0381">
      <w:pPr>
        <w:spacing w:line="276" w:lineRule="auto"/>
        <w:ind w:firstLine="284"/>
        <w:jc w:val="center"/>
        <w:rPr>
          <w:b/>
        </w:rPr>
      </w:pPr>
      <w:r w:rsidRPr="00142557">
        <w:rPr>
          <w:b/>
        </w:rPr>
        <w:t>ОБРАЗОВАТЕЛЬНЫХ ОТНОШЕНИЙ</w:t>
      </w:r>
    </w:p>
    <w:p w:rsidR="004C4DA8" w:rsidRDefault="004C4DA8" w:rsidP="004C4DA8">
      <w:pPr>
        <w:spacing w:line="276" w:lineRule="auto"/>
        <w:ind w:firstLine="284"/>
        <w:jc w:val="center"/>
        <w:rPr>
          <w:b/>
        </w:rPr>
      </w:pPr>
    </w:p>
    <w:p w:rsidR="00546BCD" w:rsidRDefault="00546BCD" w:rsidP="004C4DA8">
      <w:pPr>
        <w:spacing w:line="276" w:lineRule="auto"/>
        <w:ind w:firstLine="284"/>
        <w:jc w:val="center"/>
        <w:rPr>
          <w:b/>
        </w:rPr>
      </w:pPr>
    </w:p>
    <w:p w:rsidR="00546BCD" w:rsidRDefault="00546BCD" w:rsidP="004C4DA8">
      <w:pPr>
        <w:spacing w:line="276" w:lineRule="auto"/>
        <w:ind w:firstLine="284"/>
        <w:jc w:val="center"/>
        <w:rPr>
          <w:b/>
        </w:rPr>
      </w:pPr>
    </w:p>
    <w:p w:rsidR="002E61B9" w:rsidRPr="00142557" w:rsidRDefault="002E61B9" w:rsidP="004C4DA8">
      <w:pPr>
        <w:spacing w:line="276" w:lineRule="auto"/>
        <w:ind w:firstLine="284"/>
        <w:jc w:val="center"/>
        <w:rPr>
          <w:b/>
        </w:rPr>
      </w:pPr>
      <w:r w:rsidRPr="00142557">
        <w:rPr>
          <w:b/>
        </w:rPr>
        <w:t>1. Общие положения</w:t>
      </w:r>
    </w:p>
    <w:p w:rsidR="002E61B9" w:rsidRPr="00142557" w:rsidRDefault="002E61B9" w:rsidP="00636D03">
      <w:pPr>
        <w:spacing w:line="276" w:lineRule="auto"/>
        <w:ind w:firstLine="284"/>
        <w:jc w:val="both"/>
      </w:pPr>
      <w:r w:rsidRPr="00142557">
        <w:t>1.1. Положение о комиссии по урегулированию споров между участниками образовател</w:t>
      </w:r>
      <w:r w:rsidRPr="00142557">
        <w:t>ь</w:t>
      </w:r>
      <w:r w:rsidRPr="00142557">
        <w:t xml:space="preserve">ных отношений (далее –Положение) разработано на основеФедерального закона от 29.12.2012 </w:t>
      </w:r>
      <w:r w:rsidR="00636D03">
        <w:t>№</w:t>
      </w:r>
      <w:r w:rsidRPr="00142557">
        <w:t xml:space="preserve"> 273-ФЗ </w:t>
      </w:r>
      <w:r w:rsidR="00636D03">
        <w:t>«</w:t>
      </w:r>
      <w:r w:rsidRPr="00142557">
        <w:t>Об образовании в Российской Федерации</w:t>
      </w:r>
      <w:r w:rsidR="00636D03">
        <w:t xml:space="preserve">» </w:t>
      </w:r>
      <w:r w:rsidRPr="00142557">
        <w:t>(далее –Федеральный з</w:t>
      </w:r>
      <w:r w:rsidRPr="00142557">
        <w:t>а</w:t>
      </w:r>
      <w:r w:rsidRPr="00142557">
        <w:t xml:space="preserve">кон </w:t>
      </w:r>
      <w:r w:rsidR="00636D03">
        <w:t>«</w:t>
      </w:r>
      <w:r w:rsidRPr="00142557">
        <w:t>Об образовании в Российской Федерации</w:t>
      </w:r>
      <w:r w:rsidR="00636D03">
        <w:t>»</w:t>
      </w:r>
      <w:r w:rsidRPr="00142557">
        <w:t>).</w:t>
      </w:r>
    </w:p>
    <w:p w:rsidR="002E61B9" w:rsidRPr="00142557" w:rsidRDefault="002E61B9" w:rsidP="00636D03">
      <w:pPr>
        <w:spacing w:line="276" w:lineRule="auto"/>
        <w:ind w:firstLine="284"/>
        <w:jc w:val="both"/>
      </w:pPr>
      <w:r w:rsidRPr="00142557">
        <w:t>1.2. Комиссия по урегулированию споров между участниками образовательных отнош</w:t>
      </w:r>
      <w:r w:rsidRPr="00142557">
        <w:t>е</w:t>
      </w:r>
      <w:r w:rsidRPr="00142557">
        <w:t>ний (далее –Комиссия) создана в целях урегулирования разногласий между участниками о</w:t>
      </w:r>
      <w:r w:rsidRPr="00142557">
        <w:t>б</w:t>
      </w:r>
      <w:r w:rsidRPr="00142557">
        <w:t>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2E61B9" w:rsidRDefault="002E61B9" w:rsidP="00636D03">
      <w:pPr>
        <w:spacing w:line="276" w:lineRule="auto"/>
        <w:ind w:firstLine="284"/>
        <w:jc w:val="both"/>
      </w:pPr>
      <w:r w:rsidRPr="00142557">
        <w:t>1.3. Комиссия в своей деятельности руководствуется Конституцией РФ, Федеральным з</w:t>
      </w:r>
      <w:r w:rsidRPr="00142557">
        <w:t>а</w:t>
      </w:r>
      <w:r w:rsidRPr="00142557">
        <w:t>коном</w:t>
      </w:r>
      <w:r w:rsidR="00EB5C16">
        <w:t xml:space="preserve"> «</w:t>
      </w:r>
      <w:r w:rsidRPr="00142557">
        <w:t>Об обр</w:t>
      </w:r>
      <w:r w:rsidR="00EB5C16">
        <w:t>азовании в Российской Федерации»</w:t>
      </w:r>
      <w:r w:rsidRPr="00142557">
        <w:t>, а также другими федеральными закон</w:t>
      </w:r>
      <w:r w:rsidRPr="00142557">
        <w:t>а</w:t>
      </w:r>
      <w:r w:rsidRPr="00142557">
        <w:t>ми, иными нормативными правовыми актами РФ, законами и иными нормативными прав</w:t>
      </w:r>
      <w:r w:rsidRPr="00142557">
        <w:t>о</w:t>
      </w:r>
      <w:r w:rsidRPr="00142557">
        <w:t>выми актами субъектов РФ, содержащими нормы, регулирующие отношения в сфере обр</w:t>
      </w:r>
      <w:r w:rsidRPr="00142557">
        <w:t>а</w:t>
      </w:r>
      <w:r w:rsidRPr="00142557">
        <w:t>зования, локальными нормативными актами организации, осуществляющей образовател</w:t>
      </w:r>
      <w:r w:rsidRPr="00142557">
        <w:t>ь</w:t>
      </w:r>
      <w:r w:rsidRPr="00142557">
        <w:t>ную деятельность, и Положением.</w:t>
      </w:r>
    </w:p>
    <w:p w:rsidR="00141E08" w:rsidRDefault="00141E08" w:rsidP="00636D03">
      <w:pPr>
        <w:spacing w:line="276" w:lineRule="auto"/>
        <w:ind w:firstLine="284"/>
        <w:jc w:val="both"/>
      </w:pPr>
    </w:p>
    <w:p w:rsidR="00546BCD" w:rsidRPr="00142557" w:rsidRDefault="00546BCD" w:rsidP="00636D03">
      <w:pPr>
        <w:spacing w:line="276" w:lineRule="auto"/>
        <w:ind w:firstLine="284"/>
        <w:jc w:val="both"/>
      </w:pPr>
    </w:p>
    <w:p w:rsidR="002E61B9" w:rsidRPr="00142557" w:rsidRDefault="002E61B9" w:rsidP="00141E08">
      <w:pPr>
        <w:spacing w:line="276" w:lineRule="auto"/>
        <w:ind w:firstLine="284"/>
        <w:jc w:val="center"/>
        <w:rPr>
          <w:b/>
        </w:rPr>
      </w:pPr>
      <w:r w:rsidRPr="00142557">
        <w:rPr>
          <w:b/>
        </w:rPr>
        <w:t>2. Функции и полномочия Комиссии</w:t>
      </w:r>
    </w:p>
    <w:p w:rsidR="002E61B9" w:rsidRPr="00142557" w:rsidRDefault="002E61B9" w:rsidP="00636D03">
      <w:pPr>
        <w:spacing w:line="276" w:lineRule="auto"/>
        <w:ind w:firstLine="284"/>
        <w:jc w:val="both"/>
      </w:pPr>
      <w:r w:rsidRPr="00142557">
        <w:t>2.1. Комиссия осуществляет следующие функции:</w:t>
      </w:r>
    </w:p>
    <w:p w:rsidR="002E61B9" w:rsidRPr="00142557" w:rsidRDefault="002E61B9" w:rsidP="00636D03">
      <w:pPr>
        <w:spacing w:line="276" w:lineRule="auto"/>
        <w:ind w:firstLine="284"/>
        <w:jc w:val="both"/>
      </w:pPr>
      <w:r w:rsidRPr="00142557">
        <w:t>–прием и рассмотрение обращений участников образовательных отношений по вопросам реализации права на образование;</w:t>
      </w:r>
    </w:p>
    <w:p w:rsidR="00EB5C16" w:rsidRDefault="002E61B9" w:rsidP="00636D03">
      <w:pPr>
        <w:spacing w:line="276" w:lineRule="auto"/>
        <w:ind w:firstLine="284"/>
        <w:jc w:val="both"/>
      </w:pPr>
      <w:r w:rsidRPr="00142557">
        <w:t>–осуществление анализа представленных участниками образовательных отношений мат</w:t>
      </w:r>
      <w:r w:rsidRPr="00142557">
        <w:t>е</w:t>
      </w:r>
      <w:r w:rsidRPr="00142557">
        <w:t xml:space="preserve">риалов, в т. ч. по вопросу возникновения конфликта интересов педагогического работника, </w:t>
      </w:r>
      <w:r w:rsidRPr="00142557">
        <w:lastRenderedPageBreak/>
        <w:t>применения локальных нормативных актов, решений о применении к обучающимся дисци</w:t>
      </w:r>
      <w:r w:rsidRPr="00142557">
        <w:t>п</w:t>
      </w:r>
      <w:r w:rsidRPr="00142557">
        <w:t>линарного взыскания;</w:t>
      </w:r>
    </w:p>
    <w:p w:rsidR="002E61B9" w:rsidRPr="00142557" w:rsidRDefault="002E61B9" w:rsidP="00636D03">
      <w:pPr>
        <w:spacing w:line="276" w:lineRule="auto"/>
        <w:ind w:firstLine="284"/>
        <w:jc w:val="both"/>
      </w:pPr>
      <w:r w:rsidRPr="00142557">
        <w:t>–урегулирование разногласий между участниками образовательных отношений;</w:t>
      </w:r>
    </w:p>
    <w:p w:rsidR="002E61B9" w:rsidRPr="00142557" w:rsidRDefault="002E61B9" w:rsidP="00636D03">
      <w:pPr>
        <w:spacing w:line="276" w:lineRule="auto"/>
        <w:ind w:firstLine="284"/>
        <w:jc w:val="both"/>
      </w:pPr>
      <w:r w:rsidRPr="00142557">
        <w:t>–принятие решений по результатам рассмотрения обращений.</w:t>
      </w:r>
    </w:p>
    <w:p w:rsidR="002E61B9" w:rsidRPr="00142557" w:rsidRDefault="002E61B9" w:rsidP="00636D03">
      <w:pPr>
        <w:spacing w:line="276" w:lineRule="auto"/>
        <w:ind w:firstLine="284"/>
        <w:jc w:val="both"/>
      </w:pPr>
      <w:r w:rsidRPr="00142557">
        <w:t>2.2. Комиссия имеет пра</w:t>
      </w:r>
      <w:r w:rsidR="00B43B0A">
        <w:t>во</w:t>
      </w:r>
      <w:r w:rsidRPr="00142557">
        <w:t>:</w:t>
      </w:r>
    </w:p>
    <w:p w:rsidR="002E61B9" w:rsidRPr="00142557" w:rsidRDefault="002E61B9" w:rsidP="00636D03">
      <w:pPr>
        <w:spacing w:line="276" w:lineRule="auto"/>
        <w:ind w:firstLine="284"/>
        <w:jc w:val="both"/>
      </w:pPr>
      <w:r w:rsidRPr="00142557">
        <w:t>–запрашивать у участников образовательных отношений необходимые для ее деятельн</w:t>
      </w:r>
      <w:r w:rsidRPr="00142557">
        <w:t>о</w:t>
      </w:r>
      <w:r w:rsidRPr="00142557">
        <w:t>сти документы, материалы и информацию;</w:t>
      </w:r>
    </w:p>
    <w:p w:rsidR="002E61B9" w:rsidRPr="00142557" w:rsidRDefault="002E61B9" w:rsidP="00636D03">
      <w:pPr>
        <w:spacing w:line="276" w:lineRule="auto"/>
        <w:ind w:firstLine="284"/>
        <w:jc w:val="both"/>
      </w:pPr>
      <w:r w:rsidRPr="00142557">
        <w:t>–устанавливать сроки представления запрашиваемых документов, материалов и информ</w:t>
      </w:r>
      <w:r w:rsidRPr="00142557">
        <w:t>а</w:t>
      </w:r>
      <w:r w:rsidRPr="00142557">
        <w:t>ции;</w:t>
      </w:r>
    </w:p>
    <w:p w:rsidR="002E61B9" w:rsidRPr="00142557" w:rsidRDefault="002E61B9" w:rsidP="00636D03">
      <w:pPr>
        <w:spacing w:line="276" w:lineRule="auto"/>
        <w:ind w:firstLine="284"/>
        <w:jc w:val="both"/>
      </w:pPr>
      <w:r w:rsidRPr="00142557">
        <w:t>–проводить необходимые консультации по рассматриваемым спорам с участниками обр</w:t>
      </w:r>
      <w:r w:rsidRPr="00142557">
        <w:t>а</w:t>
      </w:r>
      <w:r w:rsidRPr="00142557">
        <w:t>зовательных отношений;</w:t>
      </w:r>
    </w:p>
    <w:p w:rsidR="002E61B9" w:rsidRPr="00142557" w:rsidRDefault="002E61B9" w:rsidP="00636D03">
      <w:pPr>
        <w:spacing w:line="276" w:lineRule="auto"/>
        <w:ind w:firstLine="284"/>
        <w:jc w:val="both"/>
      </w:pPr>
      <w:r w:rsidRPr="00142557">
        <w:t>–приглашать участников образовательных отношений для дачи разъяснений.</w:t>
      </w:r>
    </w:p>
    <w:p w:rsidR="002E61B9" w:rsidRPr="00142557" w:rsidRDefault="002E61B9" w:rsidP="00636D03">
      <w:pPr>
        <w:spacing w:line="276" w:lineRule="auto"/>
        <w:ind w:firstLine="284"/>
        <w:jc w:val="both"/>
      </w:pPr>
      <w:r w:rsidRPr="00142557">
        <w:t>2.3. Комиссия обязана:</w:t>
      </w:r>
    </w:p>
    <w:p w:rsidR="002E61B9" w:rsidRPr="00142557" w:rsidRDefault="002E61B9" w:rsidP="00636D03">
      <w:pPr>
        <w:spacing w:line="276" w:lineRule="auto"/>
        <w:ind w:firstLine="284"/>
        <w:jc w:val="both"/>
      </w:pPr>
      <w:r w:rsidRPr="00142557">
        <w:t>–объективно, полно и всесторонне рассматривать обращение участникаобразовательных отношений;</w:t>
      </w:r>
    </w:p>
    <w:p w:rsidR="002E61B9" w:rsidRPr="00142557" w:rsidRDefault="002E61B9" w:rsidP="00636D03">
      <w:pPr>
        <w:spacing w:line="276" w:lineRule="auto"/>
        <w:ind w:firstLine="284"/>
        <w:jc w:val="both"/>
      </w:pPr>
      <w:r w:rsidRPr="00142557">
        <w:t>–обеспечивать соблюдение прав и свобод участников образовательных отношений;</w:t>
      </w:r>
    </w:p>
    <w:p w:rsidR="002E61B9" w:rsidRPr="00142557" w:rsidRDefault="002E61B9" w:rsidP="00636D03">
      <w:pPr>
        <w:spacing w:line="276" w:lineRule="auto"/>
        <w:ind w:firstLine="284"/>
        <w:jc w:val="both"/>
      </w:pPr>
      <w:r w:rsidRPr="00142557">
        <w:t>–стремиться к урегулированию разногласий между участниками образовательных отн</w:t>
      </w:r>
      <w:r w:rsidRPr="00142557">
        <w:t>о</w:t>
      </w:r>
      <w:r w:rsidRPr="00142557">
        <w:t>шений;</w:t>
      </w:r>
    </w:p>
    <w:p w:rsidR="002E61B9" w:rsidRPr="00142557" w:rsidRDefault="002E61B9" w:rsidP="00636D03">
      <w:pPr>
        <w:spacing w:line="276" w:lineRule="auto"/>
        <w:ind w:firstLine="284"/>
        <w:jc w:val="both"/>
      </w:pPr>
      <w:r w:rsidRPr="00142557">
        <w:t>–в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2E61B9" w:rsidRPr="00142557" w:rsidRDefault="002E61B9" w:rsidP="00636D03">
      <w:pPr>
        <w:spacing w:line="276" w:lineRule="auto"/>
        <w:ind w:firstLine="284"/>
        <w:jc w:val="both"/>
      </w:pPr>
      <w:r w:rsidRPr="00142557">
        <w:t xml:space="preserve">–рассматривать обращение в течение десяти </w:t>
      </w:r>
      <w:r w:rsidR="00EF7DB2">
        <w:t xml:space="preserve">рабочих </w:t>
      </w:r>
      <w:r w:rsidRPr="00142557">
        <w:t xml:space="preserve"> дней </w:t>
      </w:r>
      <w:r w:rsidR="00EF7DB2">
        <w:t>МАОУ «Лицей № 77 г. Чел</w:t>
      </w:r>
      <w:r w:rsidR="00EF7DB2">
        <w:t>я</w:t>
      </w:r>
      <w:r w:rsidR="00EF7DB2">
        <w:t xml:space="preserve">бинска» </w:t>
      </w:r>
      <w:r w:rsidRPr="00142557">
        <w:t>с момента поступления обращения в письменной форме;</w:t>
      </w:r>
    </w:p>
    <w:p w:rsidR="002E61B9" w:rsidRDefault="002E61B9" w:rsidP="00636D03">
      <w:pPr>
        <w:spacing w:line="276" w:lineRule="auto"/>
        <w:ind w:firstLine="284"/>
        <w:jc w:val="both"/>
      </w:pPr>
      <w:r w:rsidRPr="00142557">
        <w:t>–принимать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r w:rsidR="003B4F59">
        <w:t>.</w:t>
      </w:r>
    </w:p>
    <w:p w:rsidR="00141E08" w:rsidRPr="00142557" w:rsidRDefault="00141E08" w:rsidP="00636D03">
      <w:pPr>
        <w:spacing w:line="276" w:lineRule="auto"/>
        <w:ind w:firstLine="284"/>
        <w:jc w:val="both"/>
      </w:pPr>
    </w:p>
    <w:p w:rsidR="002E61B9" w:rsidRPr="00142557" w:rsidRDefault="002E61B9" w:rsidP="00141E08">
      <w:pPr>
        <w:spacing w:line="276" w:lineRule="auto"/>
        <w:ind w:firstLine="284"/>
        <w:jc w:val="center"/>
        <w:rPr>
          <w:b/>
        </w:rPr>
      </w:pPr>
      <w:r w:rsidRPr="00142557">
        <w:rPr>
          <w:b/>
        </w:rPr>
        <w:t>3. Состав и порядок работы Комиссии</w:t>
      </w:r>
    </w:p>
    <w:p w:rsidR="002E61B9" w:rsidRPr="00142557" w:rsidRDefault="002E61B9" w:rsidP="00537A83">
      <w:pPr>
        <w:spacing w:line="276" w:lineRule="auto"/>
        <w:ind w:firstLine="284"/>
        <w:jc w:val="both"/>
      </w:pPr>
      <w:r w:rsidRPr="00142557">
        <w:t>3.1. В состав Комиссии включаются равное число представителей совершеннолетних об</w:t>
      </w:r>
      <w:r w:rsidRPr="00142557">
        <w:t>у</w:t>
      </w:r>
      <w:r w:rsidRPr="00142557">
        <w:t>чающихся (не менее двух), родителей (законных представителей) несовершеннолетнихоб</w:t>
      </w:r>
      <w:r w:rsidRPr="00142557">
        <w:t>у</w:t>
      </w:r>
      <w:r w:rsidRPr="00142557">
        <w:t>чающихся (не менее двух), работников организации, осуществляющей образовательную де</w:t>
      </w:r>
      <w:r w:rsidRPr="00142557">
        <w:t>я</w:t>
      </w:r>
      <w:r w:rsidRPr="00142557">
        <w:t>тельность (не менее двух).</w:t>
      </w:r>
      <w:r w:rsidR="00A01DD8" w:rsidRPr="00A01DD8">
        <w:t>Состав Комиссии утверждается сроком на два года приказом д</w:t>
      </w:r>
      <w:r w:rsidR="00A01DD8" w:rsidRPr="00A01DD8">
        <w:t>и</w:t>
      </w:r>
      <w:r w:rsidR="00A01DD8" w:rsidRPr="00A01DD8">
        <w:t>ректора образовательной организации, осуществляющей образовательную деятельность.</w:t>
      </w:r>
    </w:p>
    <w:p w:rsidR="002E61B9" w:rsidRPr="00142557" w:rsidRDefault="002E61B9" w:rsidP="00636D03">
      <w:pPr>
        <w:spacing w:line="276" w:lineRule="auto"/>
        <w:ind w:firstLine="284"/>
        <w:jc w:val="both"/>
      </w:pPr>
      <w:r w:rsidRPr="00142557">
        <w:t>Одни и те же лица не могут входить в состав Комиссии более двух сроков подряд.</w:t>
      </w:r>
    </w:p>
    <w:p w:rsidR="002E61B9" w:rsidRPr="00142557" w:rsidRDefault="002E61B9" w:rsidP="00636D03">
      <w:pPr>
        <w:spacing w:line="276" w:lineRule="auto"/>
        <w:ind w:firstLine="284"/>
        <w:jc w:val="both"/>
      </w:pPr>
      <w:r w:rsidRPr="00142557">
        <w:t>3.2.</w:t>
      </w:r>
      <w:r w:rsidR="00EF7DB2">
        <w:t>1</w:t>
      </w:r>
      <w:r w:rsidRPr="00142557">
        <w:t xml:space="preserve"> В состав Комиссии входят председатель Комиссии, заместитель председателя К</w:t>
      </w:r>
      <w:r w:rsidRPr="00142557">
        <w:t>о</w:t>
      </w:r>
      <w:r w:rsidRPr="00142557">
        <w:t>миссии, ответственный секретарь и другие члены Комиссии.</w:t>
      </w:r>
    </w:p>
    <w:p w:rsidR="002E61B9" w:rsidRPr="00142557" w:rsidRDefault="00EF7DB2" w:rsidP="00636D03">
      <w:pPr>
        <w:spacing w:line="276" w:lineRule="auto"/>
        <w:ind w:firstLine="284"/>
        <w:jc w:val="both"/>
      </w:pPr>
      <w:r>
        <w:t>3.2</w:t>
      </w:r>
      <w:r w:rsidR="002E61B9" w:rsidRPr="00142557">
        <w:t>.</w:t>
      </w:r>
      <w:r>
        <w:t>2.</w:t>
      </w:r>
      <w:r w:rsidR="002E61B9" w:rsidRPr="00142557">
        <w:t xml:space="preserve"> Руководство Комиссией осуществляет председатель, избираемый простымбольши</w:t>
      </w:r>
      <w:r w:rsidR="002E61B9" w:rsidRPr="00142557">
        <w:t>н</w:t>
      </w:r>
      <w:r w:rsidR="002E61B9" w:rsidRPr="00142557">
        <w:t>ством голосов членов комиссии из числа лиц, входящих в ее состав.</w:t>
      </w:r>
    </w:p>
    <w:p w:rsidR="002E61B9" w:rsidRPr="00142557" w:rsidRDefault="002E61B9" w:rsidP="00636D03">
      <w:pPr>
        <w:spacing w:line="276" w:lineRule="auto"/>
        <w:ind w:firstLine="284"/>
        <w:jc w:val="both"/>
      </w:pPr>
      <w:r w:rsidRPr="00142557">
        <w:t>Председатель Комиссии:</w:t>
      </w:r>
    </w:p>
    <w:p w:rsidR="002E61B9" w:rsidRPr="00142557" w:rsidRDefault="002E61B9" w:rsidP="00636D03">
      <w:pPr>
        <w:spacing w:line="276" w:lineRule="auto"/>
        <w:ind w:firstLine="284"/>
        <w:jc w:val="both"/>
      </w:pPr>
      <w:r w:rsidRPr="00142557">
        <w:t>–осуществляет общее руководство деятельностью Комиссии;</w:t>
      </w:r>
    </w:p>
    <w:p w:rsidR="002E61B9" w:rsidRPr="00142557" w:rsidRDefault="002E61B9" w:rsidP="00636D03">
      <w:pPr>
        <w:spacing w:line="276" w:lineRule="auto"/>
        <w:ind w:firstLine="284"/>
        <w:jc w:val="both"/>
      </w:pPr>
      <w:r w:rsidRPr="00142557">
        <w:t>–председательствует на заседаниях Комиссии;</w:t>
      </w:r>
    </w:p>
    <w:p w:rsidR="002E61B9" w:rsidRPr="00142557" w:rsidRDefault="002E61B9" w:rsidP="00636D03">
      <w:pPr>
        <w:spacing w:line="276" w:lineRule="auto"/>
        <w:ind w:firstLine="284"/>
        <w:jc w:val="both"/>
      </w:pPr>
      <w:r w:rsidRPr="00142557">
        <w:t>–организует работу Комиссии;</w:t>
      </w:r>
    </w:p>
    <w:p w:rsidR="002E61B9" w:rsidRPr="00142557" w:rsidRDefault="002E61B9" w:rsidP="00636D03">
      <w:pPr>
        <w:spacing w:line="276" w:lineRule="auto"/>
        <w:ind w:firstLine="284"/>
        <w:jc w:val="both"/>
      </w:pPr>
      <w:r w:rsidRPr="00142557">
        <w:t>–определяет план работы Комиссии;</w:t>
      </w:r>
    </w:p>
    <w:p w:rsidR="002E61B9" w:rsidRPr="00142557" w:rsidRDefault="002E61B9" w:rsidP="00636D03">
      <w:pPr>
        <w:spacing w:line="276" w:lineRule="auto"/>
        <w:ind w:firstLine="284"/>
        <w:jc w:val="both"/>
      </w:pPr>
      <w:r w:rsidRPr="00142557">
        <w:t>–осуществляет общий контроль за реализацией принятых Комиссией решений;</w:t>
      </w:r>
    </w:p>
    <w:p w:rsidR="002E61B9" w:rsidRPr="00142557" w:rsidRDefault="002E61B9" w:rsidP="00636D03">
      <w:pPr>
        <w:spacing w:line="276" w:lineRule="auto"/>
        <w:ind w:firstLine="284"/>
        <w:jc w:val="both"/>
      </w:pPr>
      <w:r w:rsidRPr="00142557">
        <w:t>–распределяет обязанности между членами Комиссии.</w:t>
      </w:r>
    </w:p>
    <w:p w:rsidR="002E61B9" w:rsidRPr="00142557" w:rsidRDefault="002E61B9" w:rsidP="000217B7">
      <w:pPr>
        <w:spacing w:line="276" w:lineRule="auto"/>
        <w:jc w:val="both"/>
      </w:pPr>
      <w:r w:rsidRPr="00142557">
        <w:t>3.</w:t>
      </w:r>
      <w:r w:rsidR="00EF7DB2">
        <w:t>2.3</w:t>
      </w:r>
      <w:r w:rsidRPr="00142557">
        <w:t>. Заместитель председателя Комиссии назначается решением председателя Комиссии.</w:t>
      </w:r>
    </w:p>
    <w:p w:rsidR="002E61B9" w:rsidRPr="00142557" w:rsidRDefault="002E61B9" w:rsidP="00636D03">
      <w:pPr>
        <w:spacing w:line="276" w:lineRule="auto"/>
        <w:ind w:firstLine="284"/>
        <w:jc w:val="both"/>
      </w:pPr>
      <w:r w:rsidRPr="00142557">
        <w:t>Заместитель председателя Комиссии:</w:t>
      </w:r>
    </w:p>
    <w:p w:rsidR="002E61B9" w:rsidRPr="00142557" w:rsidRDefault="002E61B9" w:rsidP="00636D03">
      <w:pPr>
        <w:spacing w:line="276" w:lineRule="auto"/>
        <w:ind w:firstLine="284"/>
        <w:jc w:val="both"/>
      </w:pPr>
      <w:r w:rsidRPr="00142557">
        <w:t>–координирует работу членов Комиссии;</w:t>
      </w:r>
    </w:p>
    <w:p w:rsidR="002E61B9" w:rsidRPr="00142557" w:rsidRDefault="002E61B9" w:rsidP="00636D03">
      <w:pPr>
        <w:spacing w:line="276" w:lineRule="auto"/>
        <w:ind w:firstLine="284"/>
        <w:jc w:val="both"/>
      </w:pPr>
      <w:r w:rsidRPr="00142557">
        <w:t>–готовит документы, выносимые на рассмотрение Комиссии;</w:t>
      </w:r>
    </w:p>
    <w:p w:rsidR="002E61B9" w:rsidRPr="00142557" w:rsidRDefault="002E61B9" w:rsidP="00636D03">
      <w:pPr>
        <w:spacing w:line="276" w:lineRule="auto"/>
        <w:ind w:firstLine="284"/>
        <w:jc w:val="both"/>
      </w:pPr>
      <w:r w:rsidRPr="00142557">
        <w:lastRenderedPageBreak/>
        <w:t>–осуществляет контроль за выполнением плана работы Комиссии;</w:t>
      </w:r>
    </w:p>
    <w:p w:rsidR="002E61B9" w:rsidRPr="00142557" w:rsidRDefault="002E61B9" w:rsidP="00636D03">
      <w:pPr>
        <w:spacing w:line="276" w:lineRule="auto"/>
        <w:ind w:firstLine="284"/>
        <w:jc w:val="both"/>
      </w:pPr>
      <w:r w:rsidRPr="00142557">
        <w:t>–в случае отсутствия председателя Комиссии выполняет его обязанности.</w:t>
      </w:r>
    </w:p>
    <w:p w:rsidR="002E61B9" w:rsidRPr="00142557" w:rsidRDefault="00EF7DB2" w:rsidP="00636D03">
      <w:pPr>
        <w:spacing w:line="276" w:lineRule="auto"/>
        <w:ind w:firstLine="284"/>
        <w:jc w:val="both"/>
      </w:pPr>
      <w:r>
        <w:t>3.2.4</w:t>
      </w:r>
      <w:r w:rsidR="002E61B9" w:rsidRPr="00142557">
        <w:t>. Ответственным секретарем Комиссии является представитель работников организ</w:t>
      </w:r>
      <w:r w:rsidR="002E61B9" w:rsidRPr="00142557">
        <w:t>а</w:t>
      </w:r>
      <w:r w:rsidR="002E61B9" w:rsidRPr="00142557">
        <w:t>ции, осуществляющей образовательную деятельность</w:t>
      </w:r>
      <w:r w:rsidR="00275ED7">
        <w:t xml:space="preserve"> или </w:t>
      </w:r>
      <w:r w:rsidR="00275ED7" w:rsidRPr="00142557">
        <w:t>родител</w:t>
      </w:r>
      <w:r w:rsidR="00275ED7">
        <w:t>ь</w:t>
      </w:r>
      <w:r w:rsidR="00275ED7" w:rsidRPr="00142557">
        <w:t xml:space="preserve"> (законны</w:t>
      </w:r>
      <w:r w:rsidR="00275ED7">
        <w:t>й</w:t>
      </w:r>
      <w:r w:rsidR="00275ED7" w:rsidRPr="00142557">
        <w:t xml:space="preserve"> представ</w:t>
      </w:r>
      <w:r w:rsidR="00275ED7" w:rsidRPr="00142557">
        <w:t>и</w:t>
      </w:r>
      <w:r w:rsidR="00275ED7" w:rsidRPr="00142557">
        <w:t>тел</w:t>
      </w:r>
      <w:r w:rsidR="00275ED7">
        <w:t>ь</w:t>
      </w:r>
      <w:r w:rsidR="00275ED7" w:rsidRPr="00142557">
        <w:t>) несовершеннолетнихобучающихся</w:t>
      </w:r>
    </w:p>
    <w:p w:rsidR="002E61B9" w:rsidRPr="00142557" w:rsidRDefault="002E61B9" w:rsidP="00636D03">
      <w:pPr>
        <w:spacing w:line="276" w:lineRule="auto"/>
        <w:ind w:firstLine="284"/>
        <w:jc w:val="both"/>
      </w:pPr>
      <w:r w:rsidRPr="00142557">
        <w:t>Ответственный секретарь Комиссии</w:t>
      </w:r>
      <w:r w:rsidR="00275ED7">
        <w:t>:</w:t>
      </w:r>
    </w:p>
    <w:p w:rsidR="002E61B9" w:rsidRPr="00142557" w:rsidRDefault="002E61B9" w:rsidP="00636D03">
      <w:pPr>
        <w:spacing w:line="276" w:lineRule="auto"/>
        <w:ind w:firstLine="284"/>
        <w:jc w:val="both"/>
      </w:pPr>
      <w:r w:rsidRPr="00142557">
        <w:t>–организует делопроизводство Комиссии;</w:t>
      </w:r>
    </w:p>
    <w:p w:rsidR="002E61B9" w:rsidRPr="00142557" w:rsidRDefault="002E61B9" w:rsidP="00636D03">
      <w:pPr>
        <w:spacing w:line="276" w:lineRule="auto"/>
        <w:ind w:firstLine="284"/>
        <w:jc w:val="both"/>
      </w:pPr>
      <w:r w:rsidRPr="00142557">
        <w:t>–ведет протоколы заседаний Комиссии;</w:t>
      </w:r>
    </w:p>
    <w:p w:rsidR="002E61B9" w:rsidRPr="00142557" w:rsidRDefault="002E61B9" w:rsidP="00636D03">
      <w:pPr>
        <w:spacing w:line="276" w:lineRule="auto"/>
        <w:ind w:firstLine="284"/>
        <w:jc w:val="both"/>
      </w:pPr>
      <w:r w:rsidRPr="00142557">
        <w:t>–информирует членов Комиссии о дате, месте и времени проведения заседаний</w:t>
      </w:r>
      <w:r w:rsidR="00275ED7">
        <w:t>.</w:t>
      </w:r>
    </w:p>
    <w:p w:rsidR="002E61B9" w:rsidRPr="00142557" w:rsidRDefault="002E61B9" w:rsidP="00636D03">
      <w:pPr>
        <w:spacing w:line="276" w:lineRule="auto"/>
        <w:ind w:firstLine="284"/>
        <w:jc w:val="both"/>
      </w:pPr>
      <w:r w:rsidRPr="00142557">
        <w:t xml:space="preserve">Комиссии и о вопросах, включенных в повестку дня заседания Комиссии, в срок не </w:t>
      </w:r>
    </w:p>
    <w:p w:rsidR="002E61B9" w:rsidRPr="00142557" w:rsidRDefault="002E61B9" w:rsidP="00636D03">
      <w:pPr>
        <w:spacing w:line="276" w:lineRule="auto"/>
        <w:ind w:firstLine="284"/>
        <w:jc w:val="both"/>
      </w:pPr>
      <w:r w:rsidRPr="00142557">
        <w:t>позднее пяти календарных дней до дня проведения заседания Комиссии;</w:t>
      </w:r>
    </w:p>
    <w:p w:rsidR="002E61B9" w:rsidRPr="00142557" w:rsidRDefault="002E61B9" w:rsidP="00636D03">
      <w:pPr>
        <w:spacing w:line="276" w:lineRule="auto"/>
        <w:ind w:firstLine="284"/>
        <w:jc w:val="both"/>
      </w:pPr>
      <w:r w:rsidRPr="00142557">
        <w:t>–доводит решения Комиссии до администрации организации, осуществляющей образов</w:t>
      </w:r>
      <w:r w:rsidRPr="00142557">
        <w:t>а</w:t>
      </w:r>
      <w:r w:rsidRPr="00142557">
        <w:t>тельную дея</w:t>
      </w:r>
      <w:r w:rsidR="00275ED7">
        <w:t>тельность, Совета старшеклассников, С</w:t>
      </w:r>
      <w:r w:rsidRPr="00142557">
        <w:t xml:space="preserve">овета </w:t>
      </w:r>
      <w:r w:rsidR="00275ED7">
        <w:t>лицея,</w:t>
      </w:r>
      <w:r w:rsidRPr="00142557">
        <w:t xml:space="preserve"> а также представительного органа работников </w:t>
      </w:r>
      <w:r w:rsidR="00275ED7">
        <w:t xml:space="preserve">общеобразовательной </w:t>
      </w:r>
      <w:r w:rsidRPr="00142557">
        <w:t xml:space="preserve"> организации;</w:t>
      </w:r>
    </w:p>
    <w:p w:rsidR="002E61B9" w:rsidRPr="00142557" w:rsidRDefault="002E61B9" w:rsidP="00636D03">
      <w:pPr>
        <w:spacing w:line="276" w:lineRule="auto"/>
        <w:ind w:firstLine="284"/>
        <w:jc w:val="both"/>
      </w:pPr>
      <w:r w:rsidRPr="00142557">
        <w:t>–обеспечивает контроль за выполнением решений Комиссии;</w:t>
      </w:r>
    </w:p>
    <w:p w:rsidR="002E61B9" w:rsidRPr="002E61B9" w:rsidRDefault="002E61B9" w:rsidP="00636D03">
      <w:pPr>
        <w:spacing w:line="276" w:lineRule="auto"/>
        <w:ind w:firstLine="284"/>
        <w:jc w:val="both"/>
      </w:pPr>
      <w:r w:rsidRPr="00142557">
        <w:t xml:space="preserve">–несет ответственность за сохранность документов и иных материалов, </w:t>
      </w:r>
      <w:r w:rsidRPr="002B5682">
        <w:t>рассматриваемых на заседаниях Комиссии.</w:t>
      </w:r>
    </w:p>
    <w:p w:rsidR="002E61B9" w:rsidRPr="002B5682" w:rsidRDefault="00EF7DB2" w:rsidP="00636D03">
      <w:pPr>
        <w:spacing w:line="276" w:lineRule="auto"/>
        <w:ind w:firstLine="284"/>
        <w:jc w:val="both"/>
      </w:pPr>
      <w:r>
        <w:t>3.3</w:t>
      </w:r>
      <w:r w:rsidR="002E61B9" w:rsidRPr="002B5682">
        <w:t>. Член Комиссии имеет право:</w:t>
      </w:r>
    </w:p>
    <w:p w:rsidR="002E61B9" w:rsidRPr="002B5682" w:rsidRDefault="002E61B9" w:rsidP="00636D03">
      <w:pPr>
        <w:spacing w:line="276" w:lineRule="auto"/>
        <w:ind w:firstLine="284"/>
        <w:jc w:val="both"/>
      </w:pPr>
      <w:r w:rsidRPr="002B5682">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2E61B9" w:rsidRPr="002B5682" w:rsidRDefault="002E61B9" w:rsidP="00636D03">
      <w:pPr>
        <w:spacing w:line="276" w:lineRule="auto"/>
        <w:ind w:firstLine="284"/>
        <w:jc w:val="both"/>
      </w:pPr>
      <w:r w:rsidRPr="002B5682">
        <w:t>–в случае несогласия с принятым на заседании решением Комиссии излагать в письме</w:t>
      </w:r>
      <w:r w:rsidRPr="002B5682">
        <w:t>н</w:t>
      </w:r>
      <w:r w:rsidRPr="002B5682">
        <w:t>ной форме свое мнение, которое подлежит обязательному приобщению к протоколу засед</w:t>
      </w:r>
      <w:r w:rsidRPr="002B5682">
        <w:t>а</w:t>
      </w:r>
      <w:r w:rsidRPr="002B5682">
        <w:t>ния Комиссии;</w:t>
      </w:r>
    </w:p>
    <w:p w:rsidR="002E61B9" w:rsidRPr="002B5682" w:rsidRDefault="002E61B9" w:rsidP="00636D03">
      <w:pPr>
        <w:spacing w:line="276" w:lineRule="auto"/>
        <w:ind w:firstLine="284"/>
        <w:jc w:val="both"/>
      </w:pPr>
      <w:r w:rsidRPr="002B5682">
        <w:t>–принимать участие в подготовке заседаний Комиссии;</w:t>
      </w:r>
    </w:p>
    <w:p w:rsidR="002E61B9" w:rsidRPr="002B5682" w:rsidRDefault="002E61B9" w:rsidP="00636D03">
      <w:pPr>
        <w:spacing w:line="276" w:lineRule="auto"/>
        <w:ind w:firstLine="284"/>
        <w:jc w:val="both"/>
      </w:pPr>
      <w:r w:rsidRPr="002B5682">
        <w:t>–обращаться к председателю Комиссии по вопросам, входящим в компетенцию Коми</w:t>
      </w:r>
      <w:r w:rsidRPr="002B5682">
        <w:t>с</w:t>
      </w:r>
      <w:r w:rsidRPr="002B5682">
        <w:t>сии;</w:t>
      </w:r>
    </w:p>
    <w:p w:rsidR="002E61B9" w:rsidRPr="002B5682" w:rsidRDefault="002E61B9" w:rsidP="00636D03">
      <w:pPr>
        <w:spacing w:line="276" w:lineRule="auto"/>
        <w:ind w:firstLine="284"/>
        <w:jc w:val="both"/>
      </w:pPr>
      <w:r w:rsidRPr="002B5682">
        <w:t>–обращаться по вопросам, входящим в компетенцию Комиссии, за необходимой инфо</w:t>
      </w:r>
      <w:r w:rsidRPr="002B5682">
        <w:t>р</w:t>
      </w:r>
      <w:r w:rsidRPr="002B5682">
        <w:t>мацией к лицам, органам и организациям;</w:t>
      </w:r>
    </w:p>
    <w:p w:rsidR="002E61B9" w:rsidRPr="002B5682" w:rsidRDefault="002E61B9" w:rsidP="00636D03">
      <w:pPr>
        <w:spacing w:line="276" w:lineRule="auto"/>
        <w:ind w:firstLine="284"/>
        <w:jc w:val="both"/>
      </w:pPr>
      <w:r w:rsidRPr="002B5682">
        <w:t>–вносить предложения руководству Комиссии о совершенствованииорганизации работы Комиссии.</w:t>
      </w:r>
    </w:p>
    <w:p w:rsidR="002E61B9" w:rsidRPr="002B5682" w:rsidRDefault="00EF7DB2" w:rsidP="00636D03">
      <w:pPr>
        <w:spacing w:line="276" w:lineRule="auto"/>
        <w:ind w:firstLine="284"/>
        <w:jc w:val="both"/>
      </w:pPr>
      <w:r>
        <w:t>3.4</w:t>
      </w:r>
      <w:r w:rsidR="002E61B9" w:rsidRPr="002B5682">
        <w:t>. Член Комиссии обязан:</w:t>
      </w:r>
    </w:p>
    <w:p w:rsidR="002E61B9" w:rsidRPr="002B5682" w:rsidRDefault="002E61B9" w:rsidP="00636D03">
      <w:pPr>
        <w:spacing w:line="276" w:lineRule="auto"/>
        <w:ind w:firstLine="284"/>
        <w:jc w:val="both"/>
      </w:pPr>
      <w:r w:rsidRPr="002B5682">
        <w:t>–участвовать в заседаниях Комиссии;</w:t>
      </w:r>
    </w:p>
    <w:p w:rsidR="002E61B9" w:rsidRPr="002B5682" w:rsidRDefault="002E61B9" w:rsidP="00636D03">
      <w:pPr>
        <w:spacing w:line="276" w:lineRule="auto"/>
        <w:ind w:firstLine="284"/>
        <w:jc w:val="both"/>
      </w:pPr>
      <w:r w:rsidRPr="002B5682">
        <w:t>–выполнять возложенные на него функции в соответствии с Положением и решениями Комиссии;</w:t>
      </w:r>
    </w:p>
    <w:p w:rsidR="002E61B9" w:rsidRPr="002B5682" w:rsidRDefault="002E61B9" w:rsidP="00636D03">
      <w:pPr>
        <w:spacing w:line="276" w:lineRule="auto"/>
        <w:ind w:firstLine="284"/>
        <w:jc w:val="both"/>
      </w:pPr>
      <w:r w:rsidRPr="002B5682">
        <w:t>–соблюдать требования законодательных и иных нормативных правовых актовпри реал</w:t>
      </w:r>
      <w:r w:rsidRPr="002B5682">
        <w:t>и</w:t>
      </w:r>
      <w:r w:rsidRPr="002B5682">
        <w:t>зации своих функций;</w:t>
      </w:r>
    </w:p>
    <w:p w:rsidR="002E61B9" w:rsidRPr="002B5682" w:rsidRDefault="002E61B9" w:rsidP="00636D03">
      <w:pPr>
        <w:spacing w:line="276" w:lineRule="auto"/>
        <w:ind w:firstLine="284"/>
        <w:jc w:val="both"/>
      </w:pPr>
      <w:r w:rsidRPr="002B5682">
        <w:t>–в случае возникновения личной заинтересованности, способной повлиять на объекти</w:t>
      </w:r>
      <w:r w:rsidRPr="002B5682">
        <w:t>в</w:t>
      </w:r>
      <w:r w:rsidRPr="002B5682">
        <w:t>ность решения, сообщить об этом Комиссии и отказаться в письменной форме от участия в ее работе.</w:t>
      </w:r>
    </w:p>
    <w:p w:rsidR="002E61B9" w:rsidRPr="002B5682" w:rsidRDefault="00EF7DB2" w:rsidP="00636D03">
      <w:pPr>
        <w:spacing w:line="276" w:lineRule="auto"/>
        <w:ind w:firstLine="284"/>
        <w:jc w:val="both"/>
      </w:pPr>
      <w:r>
        <w:t>3.5</w:t>
      </w:r>
      <w:r w:rsidR="002E61B9" w:rsidRPr="002B5682">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w:t>
      </w:r>
      <w:r w:rsidR="002E61B9" w:rsidRPr="002B5682">
        <w:t>и</w:t>
      </w:r>
      <w:r w:rsidR="002E61B9" w:rsidRPr="002B5682">
        <w:t>мости. Ход заседаний фиксируется в протоколе.</w:t>
      </w:r>
    </w:p>
    <w:p w:rsidR="002E61B9" w:rsidRPr="002B5682" w:rsidRDefault="002E61B9" w:rsidP="00636D03">
      <w:pPr>
        <w:spacing w:line="276" w:lineRule="auto"/>
        <w:ind w:firstLine="284"/>
        <w:jc w:val="both"/>
      </w:pPr>
      <w:r w:rsidRPr="002B5682">
        <w:t>Заседание Комиссии считается правомочным, если на нем присутствует не менее полов</w:t>
      </w:r>
      <w:r w:rsidRPr="002B5682">
        <w:t>и</w:t>
      </w:r>
      <w:r w:rsidRPr="002B5682">
        <w:t>ны от общего числа ее членов, при условии равного числа представителей совершенноле</w:t>
      </w:r>
      <w:r w:rsidRPr="002B5682">
        <w:t>т</w:t>
      </w:r>
      <w:r w:rsidRPr="002B5682">
        <w:t>них обучающихся, родителей (законных представителей) несовершеннолетних обучающи</w:t>
      </w:r>
      <w:r w:rsidRPr="002B5682">
        <w:t>х</w:t>
      </w:r>
      <w:r w:rsidRPr="002B5682">
        <w:t>ся, работников организации, осуществляющей образовательную деятельность.</w:t>
      </w:r>
    </w:p>
    <w:p w:rsidR="002E61B9" w:rsidRPr="002B5682" w:rsidRDefault="00EF7DB2" w:rsidP="00636D03">
      <w:pPr>
        <w:spacing w:line="276" w:lineRule="auto"/>
        <w:ind w:firstLine="284"/>
        <w:jc w:val="both"/>
      </w:pPr>
      <w:r>
        <w:lastRenderedPageBreak/>
        <w:t>3.6</w:t>
      </w:r>
      <w:r w:rsidR="002E61B9" w:rsidRPr="002B5682">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w:t>
      </w:r>
      <w:r w:rsidR="002E61B9" w:rsidRPr="002B5682">
        <w:t>б</w:t>
      </w:r>
      <w:r w:rsidR="002E61B9" w:rsidRPr="002B5682">
        <w:t>разовательных отношений по вопросам реализации права на образование.</w:t>
      </w:r>
    </w:p>
    <w:p w:rsidR="002E61B9" w:rsidRPr="002B5682" w:rsidRDefault="002E61B9" w:rsidP="00636D03">
      <w:pPr>
        <w:spacing w:line="276" w:lineRule="auto"/>
        <w:ind w:firstLine="284"/>
        <w:jc w:val="both"/>
      </w:pPr>
      <w:r w:rsidRPr="002B5682">
        <w:t>В случае установления факта нарушения права на образование Комиссия принимает р</w:t>
      </w:r>
      <w:r w:rsidRPr="002B5682">
        <w:t>е</w:t>
      </w:r>
      <w:r w:rsidRPr="002B5682">
        <w:t>шение, направленное на его восстановление, в т. ч. с возложением обязанности поустран</w:t>
      </w:r>
      <w:r w:rsidRPr="002B5682">
        <w:t>е</w:t>
      </w:r>
      <w:r w:rsidRPr="002B5682">
        <w:t>нию выявленных нарушений на обучающихся, родителей (законных представителей) нес</w:t>
      </w:r>
      <w:r w:rsidRPr="002B5682">
        <w:t>о</w:t>
      </w:r>
      <w:r w:rsidRPr="002B5682">
        <w:t>вершеннолетних обучающихся, а также работников организации.</w:t>
      </w:r>
    </w:p>
    <w:p w:rsidR="002E61B9" w:rsidRPr="002B5682" w:rsidRDefault="002E61B9" w:rsidP="00636D03">
      <w:pPr>
        <w:spacing w:line="276" w:lineRule="auto"/>
        <w:ind w:firstLine="284"/>
        <w:jc w:val="both"/>
      </w:pPr>
      <w:r w:rsidRPr="002B5682">
        <w:t>В случае необоснованности обращения участника образовательных отношений, отсутс</w:t>
      </w:r>
      <w:r w:rsidRPr="002B5682">
        <w:t>т</w:t>
      </w:r>
      <w:r w:rsidRPr="002B5682">
        <w:t>вии нарушения права на образование, Комиссия отказывает в удовлетворении просьбы обр</w:t>
      </w:r>
      <w:r w:rsidRPr="002B5682">
        <w:t>а</w:t>
      </w:r>
      <w:r w:rsidRPr="002B5682">
        <w:t>тившегося лица.</w:t>
      </w:r>
    </w:p>
    <w:p w:rsidR="002E61B9" w:rsidRPr="002B5682" w:rsidRDefault="002E61B9" w:rsidP="00636D03">
      <w:pPr>
        <w:spacing w:line="276" w:lineRule="auto"/>
        <w:ind w:firstLine="284"/>
        <w:jc w:val="both"/>
      </w:pPr>
      <w:r w:rsidRPr="002B5682">
        <w:t>Решение Комиссии принимается открытым голосованием простым большинством гол</w:t>
      </w:r>
      <w:r w:rsidRPr="002B5682">
        <w:t>о</w:t>
      </w:r>
      <w:r w:rsidRPr="002B5682">
        <w:t>сов, присутствующих на заседании. В случае равенства голосов принятым считается реш</w:t>
      </w:r>
      <w:r w:rsidRPr="002B5682">
        <w:t>е</w:t>
      </w:r>
      <w:r w:rsidRPr="002B5682">
        <w:t>ние, за которое проголосовал председательствовавший на заседании Комиссии.</w:t>
      </w:r>
    </w:p>
    <w:p w:rsidR="002E61B9" w:rsidRPr="002B5682" w:rsidRDefault="002E61B9" w:rsidP="00636D03">
      <w:pPr>
        <w:spacing w:line="276" w:lineRule="auto"/>
        <w:ind w:firstLine="284"/>
        <w:jc w:val="both"/>
      </w:pPr>
      <w:r w:rsidRPr="002B5682">
        <w:t>Решения Комиссии оформляются протоколами, которые подписываются всеми присутс</w:t>
      </w:r>
      <w:r w:rsidRPr="002B5682">
        <w:t>т</w:t>
      </w:r>
      <w:r w:rsidRPr="002B5682">
        <w:t>вующими членамиКомиссии.</w:t>
      </w:r>
    </w:p>
    <w:p w:rsidR="002E61B9" w:rsidRPr="002B5682" w:rsidRDefault="002E61B9" w:rsidP="00636D03">
      <w:pPr>
        <w:spacing w:line="276" w:lineRule="auto"/>
        <w:ind w:firstLine="284"/>
        <w:jc w:val="both"/>
      </w:pPr>
      <w:r w:rsidRPr="002B5682">
        <w:t>3.</w:t>
      </w:r>
      <w:r w:rsidR="00EF7DB2">
        <w:t>7</w:t>
      </w:r>
      <w:r w:rsidRPr="002B5682">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w:t>
      </w:r>
      <w:r w:rsidRPr="002B5682">
        <w:t>а</w:t>
      </w:r>
      <w:r w:rsidRPr="002B5682">
        <w:t>ботников этой организации для исполнения.</w:t>
      </w:r>
    </w:p>
    <w:p w:rsidR="002E61B9" w:rsidRPr="002B5682" w:rsidRDefault="002E61B9" w:rsidP="00636D03">
      <w:pPr>
        <w:spacing w:line="276" w:lineRule="auto"/>
        <w:ind w:firstLine="284"/>
        <w:jc w:val="both"/>
      </w:pPr>
      <w:r w:rsidRPr="002B5682">
        <w:t>Решение Комиссии может быть обжаловано в установленном законодательством РФ п</w:t>
      </w:r>
      <w:r w:rsidRPr="002B5682">
        <w:t>о</w:t>
      </w:r>
      <w:r w:rsidRPr="002B5682">
        <w:t>рядке.</w:t>
      </w:r>
    </w:p>
    <w:p w:rsidR="002E61B9" w:rsidRPr="002B5682" w:rsidRDefault="002E61B9" w:rsidP="00636D03">
      <w:pPr>
        <w:spacing w:line="276" w:lineRule="auto"/>
        <w:ind w:firstLine="284"/>
        <w:jc w:val="both"/>
      </w:pPr>
      <w:r w:rsidRPr="002B5682">
        <w:t>Решение комиссии является обязательным для всех участников образовательных отнош</w:t>
      </w:r>
      <w:r w:rsidRPr="002B5682">
        <w:t>е</w:t>
      </w:r>
      <w:r w:rsidRPr="002B5682">
        <w:t>ний в организации, осуществляющей образовательную деятельность, и подлежит исполн</w:t>
      </w:r>
      <w:r w:rsidRPr="002B5682">
        <w:t>е</w:t>
      </w:r>
      <w:r w:rsidRPr="002B5682">
        <w:t>нию в сроки, предусмотренные указанным решением.</w:t>
      </w:r>
    </w:p>
    <w:p w:rsidR="002E61B9" w:rsidRPr="002B5682" w:rsidRDefault="00EF7DB2" w:rsidP="00636D03">
      <w:pPr>
        <w:spacing w:line="276" w:lineRule="auto"/>
        <w:ind w:firstLine="284"/>
        <w:jc w:val="both"/>
      </w:pPr>
      <w:r>
        <w:t>3.8</w:t>
      </w:r>
      <w:r w:rsidR="002E61B9" w:rsidRPr="002B5682">
        <w:t>. Срок хранения документов Комиссии в образовательной организации составляет три года.</w:t>
      </w:r>
    </w:p>
    <w:p w:rsidR="00DC588E" w:rsidRPr="002B5682" w:rsidRDefault="00DC588E" w:rsidP="00DC588E">
      <w:pPr>
        <w:spacing w:line="276" w:lineRule="auto"/>
        <w:ind w:firstLine="284"/>
        <w:jc w:val="center"/>
        <w:rPr>
          <w:b/>
        </w:rPr>
      </w:pPr>
      <w:r w:rsidRPr="002B5682">
        <w:rPr>
          <w:b/>
        </w:rPr>
        <w:t>4. Порядок рассмотрения обращений участников образовательных отношений</w:t>
      </w:r>
    </w:p>
    <w:p w:rsidR="00DC588E" w:rsidRPr="002B5682" w:rsidRDefault="00DC588E" w:rsidP="00DC588E">
      <w:pPr>
        <w:spacing w:line="276" w:lineRule="auto"/>
        <w:ind w:firstLine="284"/>
        <w:jc w:val="both"/>
      </w:pPr>
      <w:r w:rsidRPr="002B5682">
        <w:t>4.1. Комиссия рассматривает обращения, поступившие от участников образовательных отношений по вопросам реализации права на образование.</w:t>
      </w:r>
    </w:p>
    <w:p w:rsidR="00DC588E" w:rsidRPr="002B5682" w:rsidRDefault="00DC588E" w:rsidP="00DC588E">
      <w:pPr>
        <w:spacing w:line="276" w:lineRule="auto"/>
        <w:ind w:firstLine="284"/>
        <w:jc w:val="both"/>
      </w:pPr>
      <w:r w:rsidRPr="002B5682">
        <w:t>Обучающиеся организации, осуществляющей образовательнуюдеятельность, за исключ</w:t>
      </w:r>
      <w:r w:rsidRPr="002B5682">
        <w:t>е</w:t>
      </w:r>
      <w:r w:rsidRPr="002B5682">
        <w:t>нием обучающихся по образовательнымпрограммам дошкольного и начальногообщего обр</w:t>
      </w:r>
      <w:r w:rsidRPr="002B5682">
        <w:t>а</w:t>
      </w:r>
      <w:r w:rsidRPr="002B5682">
        <w:t>зования, вправе самостоятельно или через своих выборных представителей обращаться в к</w:t>
      </w:r>
      <w:r w:rsidRPr="002B5682">
        <w:t>о</w:t>
      </w:r>
      <w:r w:rsidRPr="002B5682">
        <w:t>миссиюпо урегулированиюспоровмеждуучастникамиобразовательныхотношений.</w:t>
      </w:r>
    </w:p>
    <w:p w:rsidR="002E61B9" w:rsidRPr="002B5682" w:rsidRDefault="00DC588E" w:rsidP="00636D03">
      <w:pPr>
        <w:spacing w:line="276" w:lineRule="auto"/>
        <w:ind w:firstLine="284"/>
        <w:jc w:val="both"/>
      </w:pPr>
      <w:r w:rsidRPr="002B5682">
        <w:t>4.2. Обращение в письменной форме подается ответственному секретарю Комиссии, к</w:t>
      </w:r>
      <w:r w:rsidRPr="002B5682">
        <w:t>о</w:t>
      </w:r>
      <w:r w:rsidRPr="002B5682">
        <w:t>торый фиксирует в журнале его поступление и выдает расписку о его принятии. К обращ</w:t>
      </w:r>
      <w:r w:rsidRPr="002B5682">
        <w:t>е</w:t>
      </w:r>
      <w:r w:rsidRPr="002B5682">
        <w:t xml:space="preserve">нию могут прилагаться необходимые </w:t>
      </w:r>
      <w:r w:rsidR="002E61B9" w:rsidRPr="002B5682">
        <w:t>материалы.</w:t>
      </w:r>
    </w:p>
    <w:p w:rsidR="002E61B9" w:rsidRPr="002B5682" w:rsidRDefault="002E61B9" w:rsidP="00636D03">
      <w:pPr>
        <w:spacing w:line="276" w:lineRule="auto"/>
        <w:ind w:firstLine="284"/>
        <w:jc w:val="both"/>
      </w:pPr>
      <w:r w:rsidRPr="002B5682">
        <w:t xml:space="preserve">4.3. Заседание Комиссии проводится не позднее десяти </w:t>
      </w:r>
      <w:r w:rsidR="00DB6C70">
        <w:t>рабочих днейМАОУ «Лицей № 77 г. Челябинска»</w:t>
      </w:r>
      <w:r w:rsidRPr="002B5682">
        <w:t xml:space="preserve">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w:t>
      </w:r>
      <w:r w:rsidRPr="002B5682">
        <w:t>а</w:t>
      </w:r>
      <w:r w:rsidRPr="002B5682">
        <w:t>вительные органы участников образовательных отношений организации, осуществляющей образовательную деятель</w:t>
      </w:r>
      <w:r w:rsidR="00F9090F">
        <w:t>ность, не  позднее чем за 5 календарных дней до проведения зас</w:t>
      </w:r>
      <w:r w:rsidR="00F9090F">
        <w:t>е</w:t>
      </w:r>
      <w:r w:rsidR="00F9090F">
        <w:t>дания комиссии.</w:t>
      </w:r>
    </w:p>
    <w:p w:rsidR="002E61B9" w:rsidRDefault="002E61B9" w:rsidP="00636D03">
      <w:pPr>
        <w:spacing w:line="276" w:lineRule="auto"/>
        <w:ind w:firstLine="284"/>
        <w:jc w:val="both"/>
      </w:pPr>
      <w:r w:rsidRPr="002B5682">
        <w:t xml:space="preserve">4.4. Лицо, направившее в Комиссию обращение, </w:t>
      </w:r>
      <w:r w:rsidR="000E4534">
        <w:t>л</w:t>
      </w:r>
      <w:r w:rsidR="000E4534" w:rsidRPr="002B5682">
        <w:t>иц</w:t>
      </w:r>
      <w:r w:rsidR="000E4534">
        <w:t>о (лица)</w:t>
      </w:r>
      <w:r w:rsidR="000E4534" w:rsidRPr="002B5682">
        <w:t xml:space="preserve">, чьи действия обжалуются в обращении, </w:t>
      </w:r>
      <w:r w:rsidR="000E4534">
        <w:t xml:space="preserve">директор образовательной организации </w:t>
      </w:r>
      <w:r w:rsidRPr="002B5682">
        <w:t>вправе присутствовать при рассмотр</w:t>
      </w:r>
      <w:r w:rsidRPr="002B5682">
        <w:t>е</w:t>
      </w:r>
      <w:r w:rsidRPr="002B5682">
        <w:t>нии этого обращения на заседании Комиссии</w:t>
      </w:r>
      <w:r w:rsidR="000E4534">
        <w:t>. Вышеуказанные лица вправе давать коммент</w:t>
      </w:r>
      <w:r w:rsidR="000E4534">
        <w:t>а</w:t>
      </w:r>
      <w:r w:rsidR="000E4534">
        <w:t>рии п</w:t>
      </w:r>
      <w:r w:rsidR="00EB7343">
        <w:t>о запросу председателя Комиссии</w:t>
      </w:r>
      <w:r w:rsidR="000E4534">
        <w:t xml:space="preserve"> без права участвовать в открытом голосовании. </w:t>
      </w:r>
      <w:r w:rsidRPr="002B5682">
        <w:t>Их отсутствие не препятствует рассмотрению обращения и принятию понему решения.</w:t>
      </w:r>
    </w:p>
    <w:p w:rsidR="001F11E8" w:rsidRDefault="001F11E8" w:rsidP="00636D03">
      <w:pPr>
        <w:spacing w:line="276" w:lineRule="auto"/>
        <w:ind w:firstLine="284"/>
        <w:jc w:val="both"/>
      </w:pPr>
      <w:r>
        <w:lastRenderedPageBreak/>
        <w:t xml:space="preserve">4.5. Решение комиссии сообщается обратившемуся </w:t>
      </w:r>
      <w:r w:rsidR="00427405">
        <w:t>не позднее чем через  5 рабочих дней МАОУ «Лицей № 77 г. Челябинска» после заседания комиссии (или после последнего из з</w:t>
      </w:r>
      <w:r w:rsidR="00427405">
        <w:t>а</w:t>
      </w:r>
      <w:r w:rsidR="00427405">
        <w:t>седаний комиссии, если рассмотрение вопроса комиссией проходило более чем за 1 засед</w:t>
      </w:r>
      <w:r w:rsidR="00427405">
        <w:t>а</w:t>
      </w:r>
      <w:r w:rsidR="00427405">
        <w:t xml:space="preserve">ние) в одном из трех вариантов: </w:t>
      </w:r>
      <w:r>
        <w:t xml:space="preserve">в письменном виде </w:t>
      </w:r>
      <w:r w:rsidR="00427405">
        <w:t>лично, или в электронном формате через автоматизированную систему «Сетевой город. Образование», или по электронной почте</w:t>
      </w:r>
      <w:r>
        <w:t xml:space="preserve">. </w:t>
      </w:r>
    </w:p>
    <w:p w:rsidR="001F11E8" w:rsidRPr="002B5682" w:rsidRDefault="001F11E8" w:rsidP="00636D03">
      <w:pPr>
        <w:spacing w:line="276" w:lineRule="auto"/>
        <w:ind w:firstLine="284"/>
        <w:jc w:val="both"/>
      </w:pPr>
    </w:p>
    <w:p w:rsidR="002E61B9" w:rsidRPr="002B5682" w:rsidRDefault="002E61B9" w:rsidP="00EB7343">
      <w:pPr>
        <w:spacing w:line="276" w:lineRule="auto"/>
        <w:ind w:firstLine="284"/>
        <w:jc w:val="center"/>
        <w:rPr>
          <w:b/>
        </w:rPr>
      </w:pPr>
      <w:r w:rsidRPr="002B5682">
        <w:rPr>
          <w:b/>
        </w:rPr>
        <w:t>5. Заключительные положения</w:t>
      </w:r>
    </w:p>
    <w:p w:rsidR="002E61B9" w:rsidRPr="002B5682" w:rsidRDefault="002E61B9" w:rsidP="00636D03">
      <w:pPr>
        <w:spacing w:line="276" w:lineRule="auto"/>
        <w:ind w:firstLine="284"/>
        <w:jc w:val="both"/>
      </w:pPr>
      <w:r w:rsidRPr="002B5682">
        <w:t xml:space="preserve">5.1. Изменения в Положение могут быть </w:t>
      </w:r>
      <w:r w:rsidR="00EB7343">
        <w:t>внесены только с учетом мнения С</w:t>
      </w:r>
      <w:r w:rsidRPr="002B5682">
        <w:t xml:space="preserve">овета </w:t>
      </w:r>
      <w:r w:rsidR="00EB7343">
        <w:t>старш</w:t>
      </w:r>
      <w:r w:rsidR="00EB7343">
        <w:t>е</w:t>
      </w:r>
      <w:r w:rsidR="00EB7343">
        <w:t>классников, С</w:t>
      </w:r>
      <w:r w:rsidRPr="002B5682">
        <w:t xml:space="preserve">овета </w:t>
      </w:r>
      <w:r w:rsidR="00EB7343">
        <w:t>лицея</w:t>
      </w:r>
      <w:r w:rsidRPr="002B5682">
        <w:t>, а также представительного органа работников организации, ос</w:t>
      </w:r>
      <w:r w:rsidRPr="002B5682">
        <w:t>у</w:t>
      </w:r>
      <w:r w:rsidRPr="002B5682">
        <w:t>ществляющей образовательную деятельность.</w:t>
      </w:r>
    </w:p>
    <w:p w:rsidR="00EB7343" w:rsidRDefault="00EB7343" w:rsidP="00DC588E">
      <w:pPr>
        <w:spacing w:line="276" w:lineRule="auto"/>
        <w:ind w:firstLine="284"/>
        <w:jc w:val="both"/>
      </w:pPr>
    </w:p>
    <w:p w:rsidR="00DC588E" w:rsidRPr="002B5682" w:rsidRDefault="00DC588E" w:rsidP="00EB7343">
      <w:pPr>
        <w:spacing w:line="276" w:lineRule="auto"/>
        <w:ind w:firstLine="284"/>
        <w:jc w:val="both"/>
      </w:pPr>
    </w:p>
    <w:p w:rsidR="00DC588E" w:rsidRDefault="00EB7343" w:rsidP="00DC588E">
      <w:pPr>
        <w:spacing w:line="276" w:lineRule="auto"/>
        <w:ind w:firstLine="284"/>
        <w:jc w:val="both"/>
      </w:pPr>
      <w:r>
        <w:t>.</w:t>
      </w: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E268ED" w:rsidRDefault="00E268ED"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9C28F0" w:rsidRDefault="009C28F0" w:rsidP="00E268ED">
      <w:pPr>
        <w:spacing w:line="276" w:lineRule="auto"/>
        <w:ind w:left="-181"/>
        <w:jc w:val="right"/>
      </w:pPr>
    </w:p>
    <w:p w:rsidR="00E268ED" w:rsidRPr="00CC2932" w:rsidRDefault="00E268ED" w:rsidP="00E268ED">
      <w:pPr>
        <w:spacing w:line="276" w:lineRule="auto"/>
        <w:ind w:left="-181"/>
        <w:jc w:val="right"/>
      </w:pPr>
      <w:r w:rsidRPr="00CC2932">
        <w:lastRenderedPageBreak/>
        <w:t xml:space="preserve">Приложение № </w:t>
      </w:r>
      <w:r>
        <w:t>4</w:t>
      </w:r>
    </w:p>
    <w:p w:rsidR="00E268ED" w:rsidRPr="00CC2932" w:rsidRDefault="00E268ED" w:rsidP="00E268ED">
      <w:pPr>
        <w:spacing w:line="276" w:lineRule="auto"/>
        <w:ind w:left="-181"/>
        <w:jc w:val="right"/>
      </w:pPr>
      <w:r w:rsidRPr="00CC2932">
        <w:t>к Коллективному договору</w:t>
      </w:r>
    </w:p>
    <w:p w:rsidR="00E268ED" w:rsidRPr="00CC2932" w:rsidRDefault="00E268ED" w:rsidP="00E268ED">
      <w:pPr>
        <w:spacing w:line="276" w:lineRule="auto"/>
        <w:ind w:left="-181"/>
        <w:jc w:val="right"/>
      </w:pPr>
      <w:r w:rsidRPr="00CC2932">
        <w:t xml:space="preserve">от </w:t>
      </w:r>
      <w:r w:rsidR="00C54350">
        <w:t>25.01.2019 г.</w:t>
      </w:r>
    </w:p>
    <w:p w:rsidR="00E268ED" w:rsidRPr="00C72206" w:rsidRDefault="00E268ED" w:rsidP="00E268ED">
      <w:pPr>
        <w:spacing w:line="276" w:lineRule="auto"/>
        <w:ind w:left="-181"/>
        <w:jc w:val="right"/>
        <w:rPr>
          <w:color w:val="FF0000"/>
        </w:rPr>
      </w:pPr>
    </w:p>
    <w:p w:rsidR="00E268ED" w:rsidRPr="0049710C" w:rsidRDefault="00E268ED" w:rsidP="00E268ED">
      <w:pPr>
        <w:spacing w:line="276" w:lineRule="auto"/>
        <w:ind w:left="-181"/>
        <w:jc w:val="right"/>
      </w:pPr>
    </w:p>
    <w:p w:rsidR="00E268ED" w:rsidRDefault="00E268ED" w:rsidP="00E268ED">
      <w:pPr>
        <w:spacing w:line="276" w:lineRule="auto"/>
        <w:jc w:val="center"/>
        <w:rPr>
          <w:b/>
          <w:bCs/>
        </w:rPr>
      </w:pPr>
    </w:p>
    <w:p w:rsidR="00C54350" w:rsidRDefault="00C54350" w:rsidP="00E268ED">
      <w:pPr>
        <w:spacing w:line="276" w:lineRule="auto"/>
        <w:jc w:val="center"/>
        <w:rPr>
          <w:b/>
          <w:bCs/>
        </w:rPr>
      </w:pPr>
    </w:p>
    <w:p w:rsidR="00E268ED" w:rsidRPr="0049710C" w:rsidRDefault="00E268ED" w:rsidP="00E268ED">
      <w:pPr>
        <w:spacing w:line="276" w:lineRule="auto"/>
        <w:jc w:val="center"/>
        <w:rPr>
          <w:b/>
          <w:bCs/>
        </w:rPr>
      </w:pPr>
    </w:p>
    <w:p w:rsidR="00E268ED" w:rsidRPr="002C57F0" w:rsidRDefault="002C57F0" w:rsidP="00E268ED">
      <w:pPr>
        <w:spacing w:line="276" w:lineRule="auto"/>
        <w:ind w:firstLine="284"/>
        <w:jc w:val="center"/>
        <w:rPr>
          <w:b/>
        </w:rPr>
      </w:pPr>
      <w:r w:rsidRPr="002C57F0">
        <w:rPr>
          <w:b/>
        </w:rPr>
        <w:t>СОГЛАШЕНИЕ ПО ОХРАНЕ ТРУДА</w:t>
      </w:r>
    </w:p>
    <w:p w:rsidR="00E268ED" w:rsidRDefault="00E268ED" w:rsidP="00DC588E">
      <w:pPr>
        <w:spacing w:line="276" w:lineRule="auto"/>
        <w:ind w:firstLine="284"/>
        <w:jc w:val="both"/>
      </w:pPr>
    </w:p>
    <w:p w:rsidR="00824A22" w:rsidRDefault="00824A22" w:rsidP="00DC588E">
      <w:pPr>
        <w:spacing w:line="276" w:lineRule="auto"/>
        <w:ind w:firstLine="284"/>
        <w:jc w:val="both"/>
      </w:pPr>
      <w:r>
        <w:t>Директор МАОУ «Лицей № 77 г. Челябинска» и комитет профсоюза Муниципального а</w:t>
      </w:r>
      <w:r>
        <w:t>в</w:t>
      </w:r>
      <w:r>
        <w:t>тономного общеобразовательного учреждения «Лицей № 77 г. Челябинска» заключили н</w:t>
      </w:r>
      <w:r>
        <w:t>а</w:t>
      </w:r>
      <w:r>
        <w:t>стоящее соглашение о том, что в течение 2019-202</w:t>
      </w:r>
      <w:r w:rsidR="001B3CC9" w:rsidRPr="001B3CC9">
        <w:t>2</w:t>
      </w:r>
      <w:r>
        <w:t xml:space="preserve"> гг.  администрация обязуется выполнить следующие мероприятия по охране труда</w:t>
      </w:r>
    </w:p>
    <w:tbl>
      <w:tblPr>
        <w:tblStyle w:val="ab"/>
        <w:tblW w:w="10348" w:type="dxa"/>
        <w:tblInd w:w="-459" w:type="dxa"/>
        <w:tblLayout w:type="fixed"/>
        <w:tblLook w:val="04A0"/>
      </w:tblPr>
      <w:tblGrid>
        <w:gridCol w:w="477"/>
        <w:gridCol w:w="2217"/>
        <w:gridCol w:w="1984"/>
        <w:gridCol w:w="1559"/>
        <w:gridCol w:w="1985"/>
        <w:gridCol w:w="2126"/>
      </w:tblGrid>
      <w:tr w:rsidR="004925A4" w:rsidTr="00D77069">
        <w:tc>
          <w:tcPr>
            <w:tcW w:w="477" w:type="dxa"/>
          </w:tcPr>
          <w:p w:rsidR="004925A4" w:rsidRDefault="004925A4" w:rsidP="00DC588E">
            <w:pPr>
              <w:spacing w:line="276" w:lineRule="auto"/>
              <w:jc w:val="both"/>
            </w:pPr>
            <w:r>
              <w:t>№</w:t>
            </w:r>
          </w:p>
        </w:tc>
        <w:tc>
          <w:tcPr>
            <w:tcW w:w="2217" w:type="dxa"/>
          </w:tcPr>
          <w:p w:rsidR="004925A4" w:rsidRDefault="004925A4" w:rsidP="00DC588E">
            <w:pPr>
              <w:spacing w:line="276" w:lineRule="auto"/>
              <w:jc w:val="both"/>
            </w:pPr>
            <w:r>
              <w:t>Содержание мер</w:t>
            </w:r>
            <w:r>
              <w:t>о</w:t>
            </w:r>
            <w:r>
              <w:t>приятий</w:t>
            </w:r>
          </w:p>
        </w:tc>
        <w:tc>
          <w:tcPr>
            <w:tcW w:w="1984" w:type="dxa"/>
          </w:tcPr>
          <w:p w:rsidR="004925A4" w:rsidRDefault="004925A4" w:rsidP="00DC588E">
            <w:pPr>
              <w:spacing w:line="276" w:lineRule="auto"/>
              <w:jc w:val="both"/>
            </w:pPr>
            <w:r>
              <w:t>Стоимость (примерная)</w:t>
            </w:r>
          </w:p>
        </w:tc>
        <w:tc>
          <w:tcPr>
            <w:tcW w:w="1559" w:type="dxa"/>
          </w:tcPr>
          <w:p w:rsidR="004925A4" w:rsidRDefault="004925A4" w:rsidP="00DC588E">
            <w:pPr>
              <w:spacing w:line="276" w:lineRule="auto"/>
              <w:jc w:val="both"/>
            </w:pPr>
            <w:r>
              <w:t>Срок в</w:t>
            </w:r>
            <w:r>
              <w:t>ы</w:t>
            </w:r>
            <w:r>
              <w:t>полнения</w:t>
            </w:r>
          </w:p>
        </w:tc>
        <w:tc>
          <w:tcPr>
            <w:tcW w:w="1985" w:type="dxa"/>
          </w:tcPr>
          <w:p w:rsidR="004925A4" w:rsidRDefault="004925A4" w:rsidP="00DC588E">
            <w:pPr>
              <w:spacing w:line="276" w:lineRule="auto"/>
              <w:jc w:val="both"/>
            </w:pPr>
            <w:r>
              <w:t>Ответственный</w:t>
            </w:r>
          </w:p>
        </w:tc>
        <w:tc>
          <w:tcPr>
            <w:tcW w:w="2126" w:type="dxa"/>
          </w:tcPr>
          <w:p w:rsidR="004925A4" w:rsidRDefault="004925A4" w:rsidP="00DC588E">
            <w:pPr>
              <w:spacing w:line="276" w:lineRule="auto"/>
              <w:jc w:val="both"/>
            </w:pPr>
            <w:r>
              <w:t>Отметка о выпо</w:t>
            </w:r>
            <w:r>
              <w:t>л</w:t>
            </w:r>
            <w:r>
              <w:t>нении</w:t>
            </w:r>
          </w:p>
        </w:tc>
      </w:tr>
      <w:tr w:rsidR="004925A4" w:rsidTr="00D77069">
        <w:tc>
          <w:tcPr>
            <w:tcW w:w="477" w:type="dxa"/>
          </w:tcPr>
          <w:p w:rsidR="004925A4" w:rsidRDefault="004925A4" w:rsidP="00DC588E">
            <w:pPr>
              <w:spacing w:line="276" w:lineRule="auto"/>
              <w:jc w:val="both"/>
            </w:pPr>
            <w:r>
              <w:t>1</w:t>
            </w:r>
          </w:p>
        </w:tc>
        <w:tc>
          <w:tcPr>
            <w:tcW w:w="2217" w:type="dxa"/>
          </w:tcPr>
          <w:p w:rsidR="004925A4" w:rsidRDefault="004925A4" w:rsidP="00DC588E">
            <w:pPr>
              <w:spacing w:line="276" w:lineRule="auto"/>
              <w:jc w:val="both"/>
            </w:pPr>
            <w:r>
              <w:t>Косметический ремонт всех пом</w:t>
            </w:r>
            <w:r>
              <w:t>е</w:t>
            </w:r>
            <w:r>
              <w:t>щений общего пользования</w:t>
            </w:r>
          </w:p>
        </w:tc>
        <w:tc>
          <w:tcPr>
            <w:tcW w:w="1984" w:type="dxa"/>
          </w:tcPr>
          <w:p w:rsidR="004925A4" w:rsidRDefault="004925A4" w:rsidP="00DC588E">
            <w:pPr>
              <w:spacing w:line="276" w:lineRule="auto"/>
              <w:jc w:val="both"/>
            </w:pPr>
            <w:r>
              <w:t>50 000р.</w:t>
            </w:r>
          </w:p>
        </w:tc>
        <w:tc>
          <w:tcPr>
            <w:tcW w:w="1559" w:type="dxa"/>
          </w:tcPr>
          <w:p w:rsidR="004925A4" w:rsidRPr="001B3CC9" w:rsidRDefault="004925A4" w:rsidP="001B3CC9">
            <w:pPr>
              <w:spacing w:line="276" w:lineRule="auto"/>
              <w:jc w:val="both"/>
            </w:pPr>
            <w:r>
              <w:t>Май 2019-</w:t>
            </w:r>
            <w:r w:rsidR="001B3CC9">
              <w:t>январь 2022</w:t>
            </w:r>
          </w:p>
        </w:tc>
        <w:tc>
          <w:tcPr>
            <w:tcW w:w="1985" w:type="dxa"/>
          </w:tcPr>
          <w:p w:rsidR="004925A4" w:rsidRDefault="004925A4" w:rsidP="00DC588E">
            <w:pPr>
              <w:spacing w:line="276" w:lineRule="auto"/>
              <w:jc w:val="both"/>
            </w:pPr>
            <w:r>
              <w:t>Саблина М.А.</w:t>
            </w:r>
          </w:p>
        </w:tc>
        <w:tc>
          <w:tcPr>
            <w:tcW w:w="2126" w:type="dxa"/>
          </w:tcPr>
          <w:p w:rsidR="004925A4" w:rsidRDefault="004925A4" w:rsidP="00DC588E">
            <w:pPr>
              <w:spacing w:line="276" w:lineRule="auto"/>
              <w:jc w:val="both"/>
            </w:pPr>
          </w:p>
        </w:tc>
      </w:tr>
      <w:tr w:rsidR="007A5256" w:rsidTr="00D77069">
        <w:tc>
          <w:tcPr>
            <w:tcW w:w="477" w:type="dxa"/>
          </w:tcPr>
          <w:p w:rsidR="007A5256" w:rsidRDefault="007A5256" w:rsidP="00DC588E">
            <w:pPr>
              <w:spacing w:line="276" w:lineRule="auto"/>
              <w:jc w:val="both"/>
            </w:pPr>
            <w:r>
              <w:t>2</w:t>
            </w:r>
          </w:p>
        </w:tc>
        <w:tc>
          <w:tcPr>
            <w:tcW w:w="2217" w:type="dxa"/>
          </w:tcPr>
          <w:p w:rsidR="007A5256" w:rsidRDefault="007A5256" w:rsidP="00DC588E">
            <w:pPr>
              <w:spacing w:line="276" w:lineRule="auto"/>
              <w:jc w:val="both"/>
            </w:pPr>
            <w:r>
              <w:t>Восстановление ГХВ в кабинетах начальной школы 2 этажа (кааб. 21,22,24,25,26)</w:t>
            </w:r>
          </w:p>
        </w:tc>
        <w:tc>
          <w:tcPr>
            <w:tcW w:w="1984" w:type="dxa"/>
          </w:tcPr>
          <w:p w:rsidR="007A5256" w:rsidRDefault="007A5256" w:rsidP="00DC588E">
            <w:pPr>
              <w:spacing w:line="276" w:lineRule="auto"/>
              <w:jc w:val="both"/>
            </w:pPr>
            <w:r>
              <w:t>100 000р.</w:t>
            </w:r>
          </w:p>
        </w:tc>
        <w:tc>
          <w:tcPr>
            <w:tcW w:w="1559" w:type="dxa"/>
          </w:tcPr>
          <w:p w:rsidR="007A5256" w:rsidRDefault="007A5256" w:rsidP="00FB51D2">
            <w:pPr>
              <w:spacing w:line="276" w:lineRule="auto"/>
              <w:jc w:val="both"/>
            </w:pPr>
            <w:r>
              <w:t>Май 2019-</w:t>
            </w:r>
            <w:r w:rsidR="00C54350">
              <w:t xml:space="preserve"> январь 2022</w:t>
            </w:r>
          </w:p>
        </w:tc>
        <w:tc>
          <w:tcPr>
            <w:tcW w:w="1985" w:type="dxa"/>
          </w:tcPr>
          <w:p w:rsidR="007A5256" w:rsidRDefault="007A5256" w:rsidP="00FB51D2">
            <w:pPr>
              <w:spacing w:line="276" w:lineRule="auto"/>
              <w:jc w:val="both"/>
            </w:pPr>
            <w:r>
              <w:t>Саблина М.А.</w:t>
            </w:r>
          </w:p>
        </w:tc>
        <w:tc>
          <w:tcPr>
            <w:tcW w:w="2126" w:type="dxa"/>
          </w:tcPr>
          <w:p w:rsidR="007A5256" w:rsidRDefault="007A5256" w:rsidP="00FB51D2">
            <w:pPr>
              <w:spacing w:line="276" w:lineRule="auto"/>
              <w:jc w:val="both"/>
            </w:pPr>
          </w:p>
        </w:tc>
      </w:tr>
      <w:tr w:rsidR="00226021" w:rsidTr="00D77069">
        <w:tc>
          <w:tcPr>
            <w:tcW w:w="477" w:type="dxa"/>
          </w:tcPr>
          <w:p w:rsidR="00226021" w:rsidRDefault="00226021" w:rsidP="00DC588E">
            <w:pPr>
              <w:spacing w:line="276" w:lineRule="auto"/>
              <w:jc w:val="both"/>
            </w:pPr>
            <w:r>
              <w:t>3</w:t>
            </w:r>
          </w:p>
        </w:tc>
        <w:tc>
          <w:tcPr>
            <w:tcW w:w="2217" w:type="dxa"/>
          </w:tcPr>
          <w:p w:rsidR="00226021" w:rsidRDefault="00226021" w:rsidP="00DC588E">
            <w:pPr>
              <w:spacing w:line="276" w:lineRule="auto"/>
              <w:jc w:val="both"/>
            </w:pPr>
            <w:r>
              <w:t>Частичный ремонт отмостки</w:t>
            </w:r>
            <w:r w:rsidR="00673877">
              <w:t xml:space="preserve"> здания</w:t>
            </w:r>
          </w:p>
        </w:tc>
        <w:tc>
          <w:tcPr>
            <w:tcW w:w="1984" w:type="dxa"/>
          </w:tcPr>
          <w:p w:rsidR="00226021" w:rsidRDefault="00226021" w:rsidP="00DC588E">
            <w:pPr>
              <w:spacing w:line="276" w:lineRule="auto"/>
              <w:jc w:val="both"/>
            </w:pPr>
            <w:r>
              <w:t>100 000</w:t>
            </w:r>
          </w:p>
        </w:tc>
        <w:tc>
          <w:tcPr>
            <w:tcW w:w="1559" w:type="dxa"/>
          </w:tcPr>
          <w:p w:rsidR="00226021" w:rsidRDefault="00226021" w:rsidP="00FB51D2">
            <w:pPr>
              <w:spacing w:line="276" w:lineRule="auto"/>
              <w:jc w:val="both"/>
            </w:pPr>
            <w:r>
              <w:t>Май 2019-</w:t>
            </w:r>
            <w:r w:rsidR="00C54350">
              <w:t xml:space="preserve"> январь 2022</w:t>
            </w:r>
          </w:p>
        </w:tc>
        <w:tc>
          <w:tcPr>
            <w:tcW w:w="1985" w:type="dxa"/>
          </w:tcPr>
          <w:p w:rsidR="00226021" w:rsidRDefault="00226021" w:rsidP="00FB51D2">
            <w:pPr>
              <w:spacing w:line="276" w:lineRule="auto"/>
              <w:jc w:val="both"/>
            </w:pPr>
            <w:r>
              <w:t>Саблина М.А.</w:t>
            </w:r>
          </w:p>
        </w:tc>
        <w:tc>
          <w:tcPr>
            <w:tcW w:w="2126" w:type="dxa"/>
          </w:tcPr>
          <w:p w:rsidR="00226021" w:rsidRDefault="00226021" w:rsidP="00FB51D2">
            <w:pPr>
              <w:spacing w:line="276" w:lineRule="auto"/>
              <w:jc w:val="both"/>
            </w:pPr>
          </w:p>
        </w:tc>
      </w:tr>
      <w:tr w:rsidR="003514FD" w:rsidTr="00D77069">
        <w:tc>
          <w:tcPr>
            <w:tcW w:w="477" w:type="dxa"/>
          </w:tcPr>
          <w:p w:rsidR="003514FD" w:rsidRDefault="003514FD" w:rsidP="00DC588E">
            <w:pPr>
              <w:spacing w:line="276" w:lineRule="auto"/>
              <w:jc w:val="both"/>
            </w:pPr>
            <w:r>
              <w:t>4</w:t>
            </w:r>
          </w:p>
        </w:tc>
        <w:tc>
          <w:tcPr>
            <w:tcW w:w="2217" w:type="dxa"/>
          </w:tcPr>
          <w:p w:rsidR="003514FD" w:rsidRDefault="003514FD" w:rsidP="00DC588E">
            <w:pPr>
              <w:spacing w:line="276" w:lineRule="auto"/>
              <w:jc w:val="both"/>
            </w:pPr>
            <w:r>
              <w:t>Проведение ко</w:t>
            </w:r>
            <w:r>
              <w:t>м</w:t>
            </w:r>
            <w:r>
              <w:t xml:space="preserve">плексного анализ </w:t>
            </w:r>
            <w:r w:rsidR="00924093">
              <w:t xml:space="preserve">фундамента </w:t>
            </w:r>
            <w:r>
              <w:t>здания</w:t>
            </w:r>
          </w:p>
        </w:tc>
        <w:tc>
          <w:tcPr>
            <w:tcW w:w="1984" w:type="dxa"/>
          </w:tcPr>
          <w:p w:rsidR="003514FD" w:rsidRDefault="0077552C" w:rsidP="00DC588E">
            <w:pPr>
              <w:spacing w:line="276" w:lineRule="auto"/>
              <w:jc w:val="both"/>
            </w:pPr>
            <w:r>
              <w:t>20</w:t>
            </w:r>
            <w:r w:rsidR="00924093">
              <w:t xml:space="preserve"> 000</w:t>
            </w:r>
          </w:p>
        </w:tc>
        <w:tc>
          <w:tcPr>
            <w:tcW w:w="1559" w:type="dxa"/>
          </w:tcPr>
          <w:p w:rsidR="003514FD" w:rsidRDefault="00652E12" w:rsidP="00FB51D2">
            <w:pPr>
              <w:spacing w:line="276" w:lineRule="auto"/>
              <w:jc w:val="both"/>
            </w:pPr>
            <w:r>
              <w:t>Июнь</w:t>
            </w:r>
            <w:r w:rsidR="001045AD">
              <w:t xml:space="preserve"> 2019 </w:t>
            </w:r>
            <w:r>
              <w:t>-</w:t>
            </w:r>
            <w:r w:rsidR="001045AD">
              <w:t xml:space="preserve"> январь 2022</w:t>
            </w:r>
          </w:p>
        </w:tc>
        <w:tc>
          <w:tcPr>
            <w:tcW w:w="1985" w:type="dxa"/>
          </w:tcPr>
          <w:p w:rsidR="003514FD" w:rsidRDefault="00652E12" w:rsidP="00FB51D2">
            <w:pPr>
              <w:spacing w:line="276" w:lineRule="auto"/>
              <w:jc w:val="both"/>
            </w:pPr>
            <w:r>
              <w:t>Саблина М.А.</w:t>
            </w:r>
          </w:p>
        </w:tc>
        <w:tc>
          <w:tcPr>
            <w:tcW w:w="2126" w:type="dxa"/>
          </w:tcPr>
          <w:p w:rsidR="003514FD" w:rsidRDefault="003514FD" w:rsidP="00FB51D2">
            <w:pPr>
              <w:spacing w:line="276" w:lineRule="auto"/>
              <w:jc w:val="both"/>
            </w:pPr>
          </w:p>
        </w:tc>
      </w:tr>
    </w:tbl>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Default="00E268ED" w:rsidP="00DC588E">
      <w:pPr>
        <w:spacing w:line="276" w:lineRule="auto"/>
        <w:ind w:firstLine="284"/>
        <w:jc w:val="both"/>
      </w:pPr>
    </w:p>
    <w:p w:rsidR="00E268ED" w:rsidRPr="00C72206" w:rsidRDefault="00E268ED" w:rsidP="00E268ED">
      <w:pPr>
        <w:spacing w:line="276" w:lineRule="auto"/>
        <w:ind w:left="-181"/>
        <w:jc w:val="right"/>
        <w:rPr>
          <w:color w:val="FF0000"/>
        </w:rPr>
      </w:pPr>
    </w:p>
    <w:p w:rsidR="00E268ED" w:rsidRPr="0049710C" w:rsidRDefault="00E268ED" w:rsidP="00E268ED">
      <w:pPr>
        <w:spacing w:line="276" w:lineRule="auto"/>
        <w:ind w:left="-181"/>
        <w:jc w:val="right"/>
      </w:pPr>
    </w:p>
    <w:sectPr w:rsidR="00E268ED" w:rsidRPr="0049710C" w:rsidSect="00097BB7">
      <w:footerReference w:type="even" r:id="rId34"/>
      <w:footerReference w:type="default" r:id="rId35"/>
      <w:pgSz w:w="11906" w:h="16838"/>
      <w:pgMar w:top="851" w:right="851"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C1" w:rsidRDefault="00727EC1">
      <w:r>
        <w:separator/>
      </w:r>
    </w:p>
  </w:endnote>
  <w:endnote w:type="continuationSeparator" w:id="1">
    <w:p w:rsidR="00727EC1" w:rsidRDefault="00727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06" w:rsidRDefault="002F0DDC" w:rsidP="00096313">
    <w:pPr>
      <w:pStyle w:val="a4"/>
      <w:framePr w:wrap="around" w:vAnchor="text" w:hAnchor="margin" w:xAlign="right" w:y="1"/>
      <w:rPr>
        <w:rStyle w:val="a5"/>
      </w:rPr>
    </w:pPr>
    <w:r>
      <w:rPr>
        <w:rStyle w:val="a5"/>
      </w:rPr>
      <w:fldChar w:fldCharType="begin"/>
    </w:r>
    <w:r w:rsidR="00365906">
      <w:rPr>
        <w:rStyle w:val="a5"/>
      </w:rPr>
      <w:instrText xml:space="preserve">PAGE  </w:instrText>
    </w:r>
    <w:r>
      <w:rPr>
        <w:rStyle w:val="a5"/>
      </w:rPr>
      <w:fldChar w:fldCharType="end"/>
    </w:r>
  </w:p>
  <w:p w:rsidR="00365906" w:rsidRDefault="00365906" w:rsidP="0009631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906" w:rsidRDefault="002F0DDC" w:rsidP="00096313">
    <w:pPr>
      <w:pStyle w:val="a4"/>
      <w:framePr w:wrap="around" w:vAnchor="text" w:hAnchor="margin" w:xAlign="right" w:y="1"/>
      <w:rPr>
        <w:rStyle w:val="a5"/>
      </w:rPr>
    </w:pPr>
    <w:r>
      <w:rPr>
        <w:rStyle w:val="a5"/>
      </w:rPr>
      <w:fldChar w:fldCharType="begin"/>
    </w:r>
    <w:r w:rsidR="00365906">
      <w:rPr>
        <w:rStyle w:val="a5"/>
      </w:rPr>
      <w:instrText xml:space="preserve">PAGE  </w:instrText>
    </w:r>
    <w:r>
      <w:rPr>
        <w:rStyle w:val="a5"/>
      </w:rPr>
      <w:fldChar w:fldCharType="separate"/>
    </w:r>
    <w:r w:rsidR="00A2242E">
      <w:rPr>
        <w:rStyle w:val="a5"/>
        <w:noProof/>
      </w:rPr>
      <w:t>2</w:t>
    </w:r>
    <w:r>
      <w:rPr>
        <w:rStyle w:val="a5"/>
      </w:rPr>
      <w:fldChar w:fldCharType="end"/>
    </w:r>
  </w:p>
  <w:p w:rsidR="00365906" w:rsidRDefault="00365906" w:rsidP="0009631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C1" w:rsidRDefault="00727EC1">
      <w:r>
        <w:separator/>
      </w:r>
    </w:p>
  </w:footnote>
  <w:footnote w:type="continuationSeparator" w:id="1">
    <w:p w:rsidR="00727EC1" w:rsidRDefault="00727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74B"/>
    <w:multiLevelType w:val="hybridMultilevel"/>
    <w:tmpl w:val="C986BC5C"/>
    <w:lvl w:ilvl="0" w:tplc="D4AAFB72">
      <w:start w:val="1"/>
      <w:numFmt w:val="decimal"/>
      <w:lvlText w:val="%1."/>
      <w:lvlJc w:val="left"/>
      <w:pPr>
        <w:tabs>
          <w:tab w:val="num" w:pos="475"/>
        </w:tabs>
        <w:ind w:left="475" w:hanging="360"/>
      </w:pPr>
      <w:rPr>
        <w:rFonts w:hint="default"/>
      </w:rPr>
    </w:lvl>
    <w:lvl w:ilvl="1" w:tplc="04190019" w:tentative="1">
      <w:start w:val="1"/>
      <w:numFmt w:val="lowerLetter"/>
      <w:lvlText w:val="%2."/>
      <w:lvlJc w:val="left"/>
      <w:pPr>
        <w:tabs>
          <w:tab w:val="num" w:pos="1195"/>
        </w:tabs>
        <w:ind w:left="1195" w:hanging="360"/>
      </w:pPr>
    </w:lvl>
    <w:lvl w:ilvl="2" w:tplc="0419001B" w:tentative="1">
      <w:start w:val="1"/>
      <w:numFmt w:val="lowerRoman"/>
      <w:lvlText w:val="%3."/>
      <w:lvlJc w:val="right"/>
      <w:pPr>
        <w:tabs>
          <w:tab w:val="num" w:pos="1915"/>
        </w:tabs>
        <w:ind w:left="1915" w:hanging="180"/>
      </w:pPr>
    </w:lvl>
    <w:lvl w:ilvl="3" w:tplc="0419000F" w:tentative="1">
      <w:start w:val="1"/>
      <w:numFmt w:val="decimal"/>
      <w:lvlText w:val="%4."/>
      <w:lvlJc w:val="left"/>
      <w:pPr>
        <w:tabs>
          <w:tab w:val="num" w:pos="2635"/>
        </w:tabs>
        <w:ind w:left="2635" w:hanging="360"/>
      </w:pPr>
    </w:lvl>
    <w:lvl w:ilvl="4" w:tplc="04190019" w:tentative="1">
      <w:start w:val="1"/>
      <w:numFmt w:val="lowerLetter"/>
      <w:lvlText w:val="%5."/>
      <w:lvlJc w:val="left"/>
      <w:pPr>
        <w:tabs>
          <w:tab w:val="num" w:pos="3355"/>
        </w:tabs>
        <w:ind w:left="3355" w:hanging="360"/>
      </w:pPr>
    </w:lvl>
    <w:lvl w:ilvl="5" w:tplc="0419001B" w:tentative="1">
      <w:start w:val="1"/>
      <w:numFmt w:val="lowerRoman"/>
      <w:lvlText w:val="%6."/>
      <w:lvlJc w:val="right"/>
      <w:pPr>
        <w:tabs>
          <w:tab w:val="num" w:pos="4075"/>
        </w:tabs>
        <w:ind w:left="4075" w:hanging="180"/>
      </w:pPr>
    </w:lvl>
    <w:lvl w:ilvl="6" w:tplc="0419000F" w:tentative="1">
      <w:start w:val="1"/>
      <w:numFmt w:val="decimal"/>
      <w:lvlText w:val="%7."/>
      <w:lvlJc w:val="left"/>
      <w:pPr>
        <w:tabs>
          <w:tab w:val="num" w:pos="4795"/>
        </w:tabs>
        <w:ind w:left="4795" w:hanging="360"/>
      </w:pPr>
    </w:lvl>
    <w:lvl w:ilvl="7" w:tplc="04190019" w:tentative="1">
      <w:start w:val="1"/>
      <w:numFmt w:val="lowerLetter"/>
      <w:lvlText w:val="%8."/>
      <w:lvlJc w:val="left"/>
      <w:pPr>
        <w:tabs>
          <w:tab w:val="num" w:pos="5515"/>
        </w:tabs>
        <w:ind w:left="5515" w:hanging="360"/>
      </w:pPr>
    </w:lvl>
    <w:lvl w:ilvl="8" w:tplc="0419001B" w:tentative="1">
      <w:start w:val="1"/>
      <w:numFmt w:val="lowerRoman"/>
      <w:lvlText w:val="%9."/>
      <w:lvlJc w:val="right"/>
      <w:pPr>
        <w:tabs>
          <w:tab w:val="num" w:pos="6235"/>
        </w:tabs>
        <w:ind w:left="6235" w:hanging="180"/>
      </w:pPr>
    </w:lvl>
  </w:abstractNum>
  <w:abstractNum w:abstractNumId="1">
    <w:nsid w:val="25F60D11"/>
    <w:multiLevelType w:val="hybridMultilevel"/>
    <w:tmpl w:val="9746F4B4"/>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CE01F2"/>
    <w:multiLevelType w:val="hybridMultilevel"/>
    <w:tmpl w:val="B652E30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A6C2848"/>
    <w:multiLevelType w:val="singleLevel"/>
    <w:tmpl w:val="FF98F23E"/>
    <w:lvl w:ilvl="0">
      <w:start w:val="1"/>
      <w:numFmt w:val="decimal"/>
      <w:lvlText w:val="%1."/>
      <w:legacy w:legacy="1" w:legacySpace="0" w:legacyIndent="355"/>
      <w:lvlJc w:val="left"/>
      <w:rPr>
        <w:rFonts w:ascii="Times New Roman" w:hAnsi="Times New Roman" w:cs="Times New Roman" w:hint="default"/>
      </w:rPr>
    </w:lvl>
  </w:abstractNum>
  <w:abstractNum w:abstractNumId="4">
    <w:nsid w:val="2C672E61"/>
    <w:multiLevelType w:val="multilevel"/>
    <w:tmpl w:val="D512C27A"/>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412"/>
        </w:tabs>
        <w:ind w:left="412" w:hanging="360"/>
      </w:pPr>
      <w:rPr>
        <w:rFonts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876"/>
        </w:tabs>
        <w:ind w:left="876" w:hanging="720"/>
      </w:pPr>
      <w:rPr>
        <w:rFonts w:hint="default"/>
      </w:rPr>
    </w:lvl>
    <w:lvl w:ilvl="4">
      <w:start w:val="1"/>
      <w:numFmt w:val="decimal"/>
      <w:lvlText w:val="%1.%2.%3.%4.%5"/>
      <w:lvlJc w:val="left"/>
      <w:pPr>
        <w:tabs>
          <w:tab w:val="num" w:pos="928"/>
        </w:tabs>
        <w:ind w:left="928" w:hanging="72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392"/>
        </w:tabs>
        <w:ind w:left="1392" w:hanging="1080"/>
      </w:pPr>
      <w:rPr>
        <w:rFonts w:hint="default"/>
      </w:rPr>
    </w:lvl>
    <w:lvl w:ilvl="7">
      <w:start w:val="1"/>
      <w:numFmt w:val="decimal"/>
      <w:lvlText w:val="%1.%2.%3.%4.%5.%6.%7.%8"/>
      <w:lvlJc w:val="left"/>
      <w:pPr>
        <w:tabs>
          <w:tab w:val="num" w:pos="1444"/>
        </w:tabs>
        <w:ind w:left="1444" w:hanging="1080"/>
      </w:pPr>
      <w:rPr>
        <w:rFonts w:hint="default"/>
      </w:rPr>
    </w:lvl>
    <w:lvl w:ilvl="8">
      <w:start w:val="1"/>
      <w:numFmt w:val="decimal"/>
      <w:lvlText w:val="%1.%2.%3.%4.%5.%6.%7.%8.%9"/>
      <w:lvlJc w:val="left"/>
      <w:pPr>
        <w:tabs>
          <w:tab w:val="num" w:pos="1856"/>
        </w:tabs>
        <w:ind w:left="1856" w:hanging="1440"/>
      </w:pPr>
      <w:rPr>
        <w:rFonts w:hint="default"/>
      </w:rPr>
    </w:lvl>
  </w:abstractNum>
  <w:abstractNum w:abstractNumId="5">
    <w:nsid w:val="2DC75FD2"/>
    <w:multiLevelType w:val="singleLevel"/>
    <w:tmpl w:val="A1BE8EEE"/>
    <w:lvl w:ilvl="0">
      <w:start w:val="4"/>
      <w:numFmt w:val="decimal"/>
      <w:lvlText w:val="%1."/>
      <w:legacy w:legacy="1" w:legacySpace="0" w:legacyIndent="360"/>
      <w:lvlJc w:val="left"/>
      <w:rPr>
        <w:rFonts w:ascii="Times New Roman" w:hAnsi="Times New Roman" w:cs="Times New Roman" w:hint="default"/>
      </w:rPr>
    </w:lvl>
  </w:abstractNum>
  <w:abstractNum w:abstractNumId="6">
    <w:nsid w:val="34237399"/>
    <w:multiLevelType w:val="hybridMultilevel"/>
    <w:tmpl w:val="4A2CD6E4"/>
    <w:lvl w:ilvl="0" w:tplc="A0901E6C">
      <w:start w:val="1"/>
      <w:numFmt w:val="decimal"/>
      <w:lvlText w:val="%1)"/>
      <w:lvlJc w:val="left"/>
      <w:pPr>
        <w:tabs>
          <w:tab w:val="num" w:pos="1980"/>
        </w:tabs>
        <w:ind w:left="1980" w:hanging="360"/>
      </w:pPr>
      <w:rPr>
        <w:rFonts w:ascii="Times New Roman" w:eastAsia="Times New Roman" w:hAnsi="Times New Roman" w:cs="Times New Roman"/>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F14530"/>
    <w:multiLevelType w:val="hybridMultilevel"/>
    <w:tmpl w:val="F37C933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602F58"/>
    <w:multiLevelType w:val="multilevel"/>
    <w:tmpl w:val="118805A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506"/>
        </w:tabs>
        <w:ind w:left="506" w:hanging="480"/>
      </w:pPr>
      <w:rPr>
        <w:rFonts w:hint="default"/>
      </w:rPr>
    </w:lvl>
    <w:lvl w:ilvl="2">
      <w:start w:val="7"/>
      <w:numFmt w:val="decimal"/>
      <w:lvlText w:val="%1.%2.%3"/>
      <w:lvlJc w:val="left"/>
      <w:pPr>
        <w:tabs>
          <w:tab w:val="num" w:pos="532"/>
        </w:tabs>
        <w:ind w:left="532" w:hanging="480"/>
      </w:pPr>
      <w:rPr>
        <w:rFonts w:hint="default"/>
      </w:rPr>
    </w:lvl>
    <w:lvl w:ilvl="3">
      <w:start w:val="1"/>
      <w:numFmt w:val="decimal"/>
      <w:lvlText w:val="%1.%2.%3.%4"/>
      <w:lvlJc w:val="left"/>
      <w:pPr>
        <w:tabs>
          <w:tab w:val="num" w:pos="798"/>
        </w:tabs>
        <w:ind w:left="798" w:hanging="720"/>
      </w:pPr>
      <w:rPr>
        <w:rFonts w:hint="default"/>
      </w:rPr>
    </w:lvl>
    <w:lvl w:ilvl="4">
      <w:start w:val="1"/>
      <w:numFmt w:val="decimal"/>
      <w:lvlText w:val="%1.%2.%3.%4.%5"/>
      <w:lvlJc w:val="left"/>
      <w:pPr>
        <w:tabs>
          <w:tab w:val="num" w:pos="824"/>
        </w:tabs>
        <w:ind w:left="824" w:hanging="720"/>
      </w:pPr>
      <w:rPr>
        <w:rFonts w:hint="default"/>
      </w:rPr>
    </w:lvl>
    <w:lvl w:ilvl="5">
      <w:start w:val="1"/>
      <w:numFmt w:val="decimal"/>
      <w:lvlText w:val="%1.%2.%3.%4.%5.%6"/>
      <w:lvlJc w:val="left"/>
      <w:pPr>
        <w:tabs>
          <w:tab w:val="num" w:pos="1210"/>
        </w:tabs>
        <w:ind w:left="1210" w:hanging="1080"/>
      </w:pPr>
      <w:rPr>
        <w:rFonts w:hint="default"/>
      </w:rPr>
    </w:lvl>
    <w:lvl w:ilvl="6">
      <w:start w:val="1"/>
      <w:numFmt w:val="decimal"/>
      <w:lvlText w:val="%1.%2.%3.%4.%5.%6.%7"/>
      <w:lvlJc w:val="left"/>
      <w:pPr>
        <w:tabs>
          <w:tab w:val="num" w:pos="1236"/>
        </w:tabs>
        <w:ind w:left="1236" w:hanging="1080"/>
      </w:pPr>
      <w:rPr>
        <w:rFonts w:hint="default"/>
      </w:rPr>
    </w:lvl>
    <w:lvl w:ilvl="7">
      <w:start w:val="1"/>
      <w:numFmt w:val="decimal"/>
      <w:lvlText w:val="%1.%2.%3.%4.%5.%6.%7.%8"/>
      <w:lvlJc w:val="left"/>
      <w:pPr>
        <w:tabs>
          <w:tab w:val="num" w:pos="1262"/>
        </w:tabs>
        <w:ind w:left="1262" w:hanging="1080"/>
      </w:pPr>
      <w:rPr>
        <w:rFonts w:hint="default"/>
      </w:rPr>
    </w:lvl>
    <w:lvl w:ilvl="8">
      <w:start w:val="1"/>
      <w:numFmt w:val="decimal"/>
      <w:lvlText w:val="%1.%2.%3.%4.%5.%6.%7.%8.%9"/>
      <w:lvlJc w:val="left"/>
      <w:pPr>
        <w:tabs>
          <w:tab w:val="num" w:pos="1648"/>
        </w:tabs>
        <w:ind w:left="1648" w:hanging="1440"/>
      </w:pPr>
      <w:rPr>
        <w:rFonts w:hint="default"/>
      </w:rPr>
    </w:lvl>
  </w:abstractNum>
  <w:abstractNum w:abstractNumId="9">
    <w:nsid w:val="395F348C"/>
    <w:multiLevelType w:val="hybridMultilevel"/>
    <w:tmpl w:val="C14ADF26"/>
    <w:lvl w:ilvl="0" w:tplc="EA86A2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0C29D8"/>
    <w:multiLevelType w:val="hybridMultilevel"/>
    <w:tmpl w:val="41801BC4"/>
    <w:lvl w:ilvl="0" w:tplc="8BDE4F40">
      <w:start w:val="1"/>
      <w:numFmt w:val="decimal"/>
      <w:lvlText w:val="%1)"/>
      <w:lvlJc w:val="left"/>
      <w:pPr>
        <w:tabs>
          <w:tab w:val="num" w:pos="1980"/>
        </w:tabs>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2CB1BFC"/>
    <w:multiLevelType w:val="singleLevel"/>
    <w:tmpl w:val="8D06B088"/>
    <w:lvl w:ilvl="0">
      <w:start w:val="10"/>
      <w:numFmt w:val="decimal"/>
      <w:lvlText w:val="%1."/>
      <w:legacy w:legacy="1" w:legacySpace="0" w:legacyIndent="346"/>
      <w:lvlJc w:val="left"/>
      <w:rPr>
        <w:rFonts w:ascii="Times New Roman" w:hAnsi="Times New Roman" w:cs="Times New Roman" w:hint="default"/>
      </w:rPr>
    </w:lvl>
  </w:abstractNum>
  <w:abstractNum w:abstractNumId="12">
    <w:nsid w:val="4B9E3042"/>
    <w:multiLevelType w:val="hybridMultilevel"/>
    <w:tmpl w:val="EFFA0C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6D4036"/>
    <w:multiLevelType w:val="hybridMultilevel"/>
    <w:tmpl w:val="3C2A6450"/>
    <w:lvl w:ilvl="0" w:tplc="9ADA2036">
      <w:start w:val="9"/>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E1A60E6"/>
    <w:multiLevelType w:val="hybridMultilevel"/>
    <w:tmpl w:val="3A0A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E7983"/>
    <w:multiLevelType w:val="hybridMultilevel"/>
    <w:tmpl w:val="E77ADA26"/>
    <w:lvl w:ilvl="0" w:tplc="63344AAE">
      <w:start w:val="1"/>
      <w:numFmt w:val="decimal"/>
      <w:lvlText w:val="%1)"/>
      <w:lvlJc w:val="left"/>
      <w:pPr>
        <w:tabs>
          <w:tab w:val="num" w:pos="1980"/>
        </w:tabs>
        <w:ind w:left="198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FC555CD"/>
    <w:multiLevelType w:val="singleLevel"/>
    <w:tmpl w:val="D8E08B10"/>
    <w:lvl w:ilvl="0">
      <w:start w:val="7"/>
      <w:numFmt w:val="decimal"/>
      <w:lvlText w:val="%1."/>
      <w:legacy w:legacy="1" w:legacySpace="0" w:legacyIndent="360"/>
      <w:lvlJc w:val="left"/>
      <w:rPr>
        <w:rFonts w:ascii="Times New Roman" w:hAnsi="Times New Roman" w:cs="Times New Roman" w:hint="default"/>
      </w:rPr>
    </w:lvl>
  </w:abstractNum>
  <w:abstractNum w:abstractNumId="17">
    <w:nsid w:val="624D7589"/>
    <w:multiLevelType w:val="singleLevel"/>
    <w:tmpl w:val="9ADA3AF6"/>
    <w:lvl w:ilvl="0">
      <w:start w:val="1"/>
      <w:numFmt w:val="decimal"/>
      <w:lvlText w:val="%1."/>
      <w:legacy w:legacy="1" w:legacySpace="0" w:legacyIndent="360"/>
      <w:lvlJc w:val="left"/>
      <w:rPr>
        <w:rFonts w:ascii="Times New Roman" w:hAnsi="Times New Roman" w:cs="Times New Roman" w:hint="default"/>
      </w:rPr>
    </w:lvl>
  </w:abstractNum>
  <w:abstractNum w:abstractNumId="18">
    <w:nsid w:val="638F316B"/>
    <w:multiLevelType w:val="multilevel"/>
    <w:tmpl w:val="21AC18C0"/>
    <w:lvl w:ilvl="0">
      <w:start w:val="2"/>
      <w:numFmt w:val="upperRoman"/>
      <w:lvlText w:val="%1."/>
      <w:lvlJc w:val="left"/>
      <w:pPr>
        <w:tabs>
          <w:tab w:val="num" w:pos="862"/>
        </w:tabs>
        <w:ind w:left="862" w:hanging="720"/>
      </w:pPr>
      <w:rPr>
        <w:rFonts w:hint="default"/>
      </w:rPr>
    </w:lvl>
    <w:lvl w:ilvl="1">
      <w:start w:val="12"/>
      <w:numFmt w:val="decimal"/>
      <w:isLgl/>
      <w:lvlText w:val="%1.%2."/>
      <w:lvlJc w:val="left"/>
      <w:pPr>
        <w:ind w:left="1094" w:hanging="810"/>
      </w:pPr>
      <w:rPr>
        <w:rFonts w:hint="default"/>
      </w:rPr>
    </w:lvl>
    <w:lvl w:ilvl="2">
      <w:start w:val="1"/>
      <w:numFmt w:val="decimal"/>
      <w:isLgl/>
      <w:lvlText w:val="%1.%2.%3."/>
      <w:lvlJc w:val="left"/>
      <w:pPr>
        <w:ind w:left="1236" w:hanging="810"/>
      </w:pPr>
      <w:rPr>
        <w:rFonts w:hint="default"/>
      </w:rPr>
    </w:lvl>
    <w:lvl w:ilvl="3">
      <w:start w:val="1"/>
      <w:numFmt w:val="decimal"/>
      <w:isLgl/>
      <w:lvlText w:val="%1.%2.%3.%4."/>
      <w:lvlJc w:val="left"/>
      <w:pPr>
        <w:ind w:left="1378" w:hanging="81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19">
    <w:nsid w:val="6578683C"/>
    <w:multiLevelType w:val="multilevel"/>
    <w:tmpl w:val="02B4136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412"/>
        </w:tabs>
        <w:ind w:left="412" w:hanging="360"/>
      </w:pPr>
      <w:rPr>
        <w:rFonts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876"/>
        </w:tabs>
        <w:ind w:left="876" w:hanging="720"/>
      </w:pPr>
      <w:rPr>
        <w:rFonts w:hint="default"/>
      </w:rPr>
    </w:lvl>
    <w:lvl w:ilvl="4">
      <w:start w:val="1"/>
      <w:numFmt w:val="decimal"/>
      <w:lvlText w:val="%1.%2.%3.%4.%5"/>
      <w:lvlJc w:val="left"/>
      <w:pPr>
        <w:tabs>
          <w:tab w:val="num" w:pos="928"/>
        </w:tabs>
        <w:ind w:left="928" w:hanging="720"/>
      </w:pPr>
      <w:rPr>
        <w:rFonts w:hint="default"/>
      </w:rPr>
    </w:lvl>
    <w:lvl w:ilvl="5">
      <w:start w:val="1"/>
      <w:numFmt w:val="decimal"/>
      <w:lvlText w:val="%1.%2.%3.%4.%5.%6"/>
      <w:lvlJc w:val="left"/>
      <w:pPr>
        <w:tabs>
          <w:tab w:val="num" w:pos="1340"/>
        </w:tabs>
        <w:ind w:left="1340" w:hanging="1080"/>
      </w:pPr>
      <w:rPr>
        <w:rFonts w:hint="default"/>
      </w:rPr>
    </w:lvl>
    <w:lvl w:ilvl="6">
      <w:start w:val="1"/>
      <w:numFmt w:val="decimal"/>
      <w:lvlText w:val="%1.%2.%3.%4.%5.%6.%7"/>
      <w:lvlJc w:val="left"/>
      <w:pPr>
        <w:tabs>
          <w:tab w:val="num" w:pos="1392"/>
        </w:tabs>
        <w:ind w:left="1392" w:hanging="1080"/>
      </w:pPr>
      <w:rPr>
        <w:rFonts w:hint="default"/>
      </w:rPr>
    </w:lvl>
    <w:lvl w:ilvl="7">
      <w:start w:val="1"/>
      <w:numFmt w:val="decimal"/>
      <w:lvlText w:val="%1.%2.%3.%4.%5.%6.%7.%8"/>
      <w:lvlJc w:val="left"/>
      <w:pPr>
        <w:tabs>
          <w:tab w:val="num" w:pos="1444"/>
        </w:tabs>
        <w:ind w:left="1444" w:hanging="1080"/>
      </w:pPr>
      <w:rPr>
        <w:rFonts w:hint="default"/>
      </w:rPr>
    </w:lvl>
    <w:lvl w:ilvl="8">
      <w:start w:val="1"/>
      <w:numFmt w:val="decimal"/>
      <w:lvlText w:val="%1.%2.%3.%4.%5.%6.%7.%8.%9"/>
      <w:lvlJc w:val="left"/>
      <w:pPr>
        <w:tabs>
          <w:tab w:val="num" w:pos="1856"/>
        </w:tabs>
        <w:ind w:left="1856" w:hanging="1440"/>
      </w:pPr>
      <w:rPr>
        <w:rFonts w:hint="default"/>
      </w:rPr>
    </w:lvl>
  </w:abstractNum>
  <w:abstractNum w:abstractNumId="20">
    <w:nsid w:val="66BB7399"/>
    <w:multiLevelType w:val="singleLevel"/>
    <w:tmpl w:val="0F904562"/>
    <w:lvl w:ilvl="0">
      <w:start w:val="1"/>
      <w:numFmt w:val="decimal"/>
      <w:lvlText w:val="%1."/>
      <w:legacy w:legacy="1" w:legacySpace="0" w:legacyIndent="432"/>
      <w:lvlJc w:val="left"/>
      <w:rPr>
        <w:rFonts w:ascii="Times New Roman" w:hAnsi="Times New Roman" w:cs="Times New Roman" w:hint="default"/>
      </w:rPr>
    </w:lvl>
  </w:abstractNum>
  <w:abstractNum w:abstractNumId="21">
    <w:nsid w:val="6D20367D"/>
    <w:multiLevelType w:val="hybridMultilevel"/>
    <w:tmpl w:val="F7CE27CC"/>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96579F"/>
    <w:multiLevelType w:val="hybridMultilevel"/>
    <w:tmpl w:val="C2E8D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D2259E9"/>
    <w:multiLevelType w:val="multilevel"/>
    <w:tmpl w:val="125A536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E000EAE"/>
    <w:multiLevelType w:val="singleLevel"/>
    <w:tmpl w:val="BDB6A6E8"/>
    <w:lvl w:ilvl="0">
      <w:start w:val="8"/>
      <w:numFmt w:val="decimal"/>
      <w:lvlText w:val="%1."/>
      <w:legacy w:legacy="1" w:legacySpace="0" w:legacyIndent="346"/>
      <w:lvlJc w:val="left"/>
      <w:rPr>
        <w:rFonts w:ascii="Times New Roman" w:hAnsi="Times New Roman" w:cs="Times New Roman" w:hint="default"/>
      </w:rPr>
    </w:lvl>
  </w:abstractNum>
  <w:num w:numId="1">
    <w:abstractNumId w:val="14"/>
  </w:num>
  <w:num w:numId="2">
    <w:abstractNumId w:val="2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3"/>
  </w:num>
  <w:num w:numId="10">
    <w:abstractNumId w:val="9"/>
  </w:num>
  <w:num w:numId="11">
    <w:abstractNumId w:val="24"/>
  </w:num>
  <w:num w:numId="12">
    <w:abstractNumId w:val="17"/>
  </w:num>
  <w:num w:numId="13">
    <w:abstractNumId w:val="17"/>
    <w:lvlOverride w:ilvl="0">
      <w:lvl w:ilvl="0">
        <w:start w:val="11"/>
        <w:numFmt w:val="decimal"/>
        <w:lvlText w:val="%1."/>
        <w:legacy w:legacy="1" w:legacySpace="0" w:legacyIndent="365"/>
        <w:lvlJc w:val="left"/>
        <w:rPr>
          <w:rFonts w:ascii="Times New Roman" w:hAnsi="Times New Roman" w:cs="Times New Roman" w:hint="default"/>
        </w:rPr>
      </w:lvl>
    </w:lvlOverride>
  </w:num>
  <w:num w:numId="14">
    <w:abstractNumId w:val="17"/>
    <w:lvlOverride w:ilvl="0">
      <w:lvl w:ilvl="0">
        <w:start w:val="44"/>
        <w:numFmt w:val="decimal"/>
        <w:lvlText w:val="%1."/>
        <w:legacy w:legacy="1" w:legacySpace="0" w:legacyIndent="374"/>
        <w:lvlJc w:val="left"/>
        <w:rPr>
          <w:rFonts w:ascii="Times New Roman" w:hAnsi="Times New Roman" w:cs="Times New Roman" w:hint="default"/>
        </w:rPr>
      </w:lvl>
    </w:lvlOverride>
  </w:num>
  <w:num w:numId="15">
    <w:abstractNumId w:val="5"/>
  </w:num>
  <w:num w:numId="16">
    <w:abstractNumId w:val="16"/>
  </w:num>
  <w:num w:numId="17">
    <w:abstractNumId w:val="11"/>
  </w:num>
  <w:num w:numId="18">
    <w:abstractNumId w:val="20"/>
  </w:num>
  <w:num w:numId="19">
    <w:abstractNumId w:val="3"/>
  </w:num>
  <w:num w:numId="20">
    <w:abstractNumId w:val="20"/>
    <w:lvlOverride w:ilvl="0">
      <w:lvl w:ilvl="0">
        <w:start w:val="3"/>
        <w:numFmt w:val="decimal"/>
        <w:lvlText w:val="%1."/>
        <w:legacy w:legacy="1" w:legacySpace="0" w:legacyIndent="360"/>
        <w:lvlJc w:val="left"/>
        <w:rPr>
          <w:rFonts w:ascii="Times New Roman" w:hAnsi="Times New Roman" w:cs="Times New Roman" w:hint="default"/>
        </w:rPr>
      </w:lvl>
    </w:lvlOverride>
  </w:num>
  <w:num w:numId="21">
    <w:abstractNumId w:val="0"/>
  </w:num>
  <w:num w:numId="22">
    <w:abstractNumId w:val="6"/>
  </w:num>
  <w:num w:numId="23">
    <w:abstractNumId w:val="21"/>
  </w:num>
  <w:num w:numId="24">
    <w:abstractNumId w:val="19"/>
  </w:num>
  <w:num w:numId="25">
    <w:abstractNumId w:val="4"/>
  </w:num>
  <w:num w:numId="26">
    <w:abstractNumId w:val="8"/>
  </w:num>
  <w:num w:numId="27">
    <w:abstractNumId w:val="12"/>
  </w:num>
  <w:num w:numId="28">
    <w:abstractNumId w:val="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autoHyphenation/>
  <w:hyphenationZone w:val="357"/>
  <w:doNotHyphenateCaps/>
  <w:characterSpacingControl w:val="doNotCompress"/>
  <w:footnotePr>
    <w:footnote w:id="0"/>
    <w:footnote w:id="1"/>
  </w:footnotePr>
  <w:endnotePr>
    <w:endnote w:id="0"/>
    <w:endnote w:id="1"/>
  </w:endnotePr>
  <w:compat/>
  <w:rsids>
    <w:rsidRoot w:val="00096313"/>
    <w:rsid w:val="000155AF"/>
    <w:rsid w:val="000217B7"/>
    <w:rsid w:val="00022B8F"/>
    <w:rsid w:val="000233CC"/>
    <w:rsid w:val="00027A34"/>
    <w:rsid w:val="000356F0"/>
    <w:rsid w:val="0004073C"/>
    <w:rsid w:val="0004190D"/>
    <w:rsid w:val="000427C4"/>
    <w:rsid w:val="00056D03"/>
    <w:rsid w:val="00064F0A"/>
    <w:rsid w:val="00067140"/>
    <w:rsid w:val="00067850"/>
    <w:rsid w:val="0007179D"/>
    <w:rsid w:val="0007517D"/>
    <w:rsid w:val="00085BCE"/>
    <w:rsid w:val="00095035"/>
    <w:rsid w:val="00096313"/>
    <w:rsid w:val="00097BB7"/>
    <w:rsid w:val="000A66B0"/>
    <w:rsid w:val="000B1AD0"/>
    <w:rsid w:val="000C0E71"/>
    <w:rsid w:val="000D5944"/>
    <w:rsid w:val="000D6AF5"/>
    <w:rsid w:val="000E03D4"/>
    <w:rsid w:val="000E41F6"/>
    <w:rsid w:val="000E4534"/>
    <w:rsid w:val="0010079F"/>
    <w:rsid w:val="0010207F"/>
    <w:rsid w:val="001045AD"/>
    <w:rsid w:val="00113831"/>
    <w:rsid w:val="00114108"/>
    <w:rsid w:val="00122D2F"/>
    <w:rsid w:val="001260BC"/>
    <w:rsid w:val="00134258"/>
    <w:rsid w:val="00134C24"/>
    <w:rsid w:val="00141E08"/>
    <w:rsid w:val="00146F2C"/>
    <w:rsid w:val="00147945"/>
    <w:rsid w:val="00155F89"/>
    <w:rsid w:val="00156ACA"/>
    <w:rsid w:val="00156D2D"/>
    <w:rsid w:val="00157233"/>
    <w:rsid w:val="00170B99"/>
    <w:rsid w:val="00176000"/>
    <w:rsid w:val="00180EB3"/>
    <w:rsid w:val="0018103F"/>
    <w:rsid w:val="001A2D10"/>
    <w:rsid w:val="001B153A"/>
    <w:rsid w:val="001B2486"/>
    <w:rsid w:val="001B3CC9"/>
    <w:rsid w:val="001B6031"/>
    <w:rsid w:val="001C0E13"/>
    <w:rsid w:val="001D5EFE"/>
    <w:rsid w:val="001D7FA9"/>
    <w:rsid w:val="001E5552"/>
    <w:rsid w:val="001E7D07"/>
    <w:rsid w:val="001F0EF0"/>
    <w:rsid w:val="001F11E8"/>
    <w:rsid w:val="002038C0"/>
    <w:rsid w:val="00214090"/>
    <w:rsid w:val="00226021"/>
    <w:rsid w:val="00243959"/>
    <w:rsid w:val="00262BB8"/>
    <w:rsid w:val="0026350A"/>
    <w:rsid w:val="00266426"/>
    <w:rsid w:val="00275ED7"/>
    <w:rsid w:val="00277EE2"/>
    <w:rsid w:val="00280DF2"/>
    <w:rsid w:val="002822A4"/>
    <w:rsid w:val="00290792"/>
    <w:rsid w:val="002C1BF6"/>
    <w:rsid w:val="002C28EB"/>
    <w:rsid w:val="002C57F0"/>
    <w:rsid w:val="002C5DA5"/>
    <w:rsid w:val="002D30C7"/>
    <w:rsid w:val="002D70A7"/>
    <w:rsid w:val="002E61B9"/>
    <w:rsid w:val="002F0DDC"/>
    <w:rsid w:val="002F0DFA"/>
    <w:rsid w:val="00302F83"/>
    <w:rsid w:val="00312980"/>
    <w:rsid w:val="00313DED"/>
    <w:rsid w:val="00314754"/>
    <w:rsid w:val="00320C75"/>
    <w:rsid w:val="00332B1D"/>
    <w:rsid w:val="00342B3B"/>
    <w:rsid w:val="00345823"/>
    <w:rsid w:val="003514FD"/>
    <w:rsid w:val="00365906"/>
    <w:rsid w:val="00367A3B"/>
    <w:rsid w:val="00367F02"/>
    <w:rsid w:val="00371DE7"/>
    <w:rsid w:val="00375CB2"/>
    <w:rsid w:val="0037699A"/>
    <w:rsid w:val="00377428"/>
    <w:rsid w:val="00381A25"/>
    <w:rsid w:val="0038480C"/>
    <w:rsid w:val="00390983"/>
    <w:rsid w:val="00393696"/>
    <w:rsid w:val="00394D66"/>
    <w:rsid w:val="003A12FA"/>
    <w:rsid w:val="003B2F67"/>
    <w:rsid w:val="003B4F59"/>
    <w:rsid w:val="003D0B0E"/>
    <w:rsid w:val="003D19A3"/>
    <w:rsid w:val="003D1E26"/>
    <w:rsid w:val="003D6167"/>
    <w:rsid w:val="003E18C8"/>
    <w:rsid w:val="003E2D3A"/>
    <w:rsid w:val="003E5AB1"/>
    <w:rsid w:val="003E765F"/>
    <w:rsid w:val="003F6780"/>
    <w:rsid w:val="004004D9"/>
    <w:rsid w:val="00412B4B"/>
    <w:rsid w:val="00416811"/>
    <w:rsid w:val="00416C0B"/>
    <w:rsid w:val="004232F8"/>
    <w:rsid w:val="00427405"/>
    <w:rsid w:val="004351FD"/>
    <w:rsid w:val="004429AA"/>
    <w:rsid w:val="004439D3"/>
    <w:rsid w:val="0044525C"/>
    <w:rsid w:val="004476F6"/>
    <w:rsid w:val="004625D5"/>
    <w:rsid w:val="004731F7"/>
    <w:rsid w:val="00473ACC"/>
    <w:rsid w:val="00473E06"/>
    <w:rsid w:val="0047439C"/>
    <w:rsid w:val="00476D09"/>
    <w:rsid w:val="004828CD"/>
    <w:rsid w:val="0048445D"/>
    <w:rsid w:val="00490716"/>
    <w:rsid w:val="004925A4"/>
    <w:rsid w:val="00497886"/>
    <w:rsid w:val="004A1139"/>
    <w:rsid w:val="004A22DC"/>
    <w:rsid w:val="004A66D7"/>
    <w:rsid w:val="004A6B29"/>
    <w:rsid w:val="004B1483"/>
    <w:rsid w:val="004B3F01"/>
    <w:rsid w:val="004B6E72"/>
    <w:rsid w:val="004C0DBE"/>
    <w:rsid w:val="004C4DA8"/>
    <w:rsid w:val="004C4E5F"/>
    <w:rsid w:val="004D1C67"/>
    <w:rsid w:val="004E4AA7"/>
    <w:rsid w:val="004F7F40"/>
    <w:rsid w:val="005031C5"/>
    <w:rsid w:val="00506503"/>
    <w:rsid w:val="00526357"/>
    <w:rsid w:val="00537A83"/>
    <w:rsid w:val="00546BCD"/>
    <w:rsid w:val="00547E42"/>
    <w:rsid w:val="00561703"/>
    <w:rsid w:val="00561B87"/>
    <w:rsid w:val="00562186"/>
    <w:rsid w:val="00574E38"/>
    <w:rsid w:val="0058511E"/>
    <w:rsid w:val="00587B3A"/>
    <w:rsid w:val="005A19E3"/>
    <w:rsid w:val="005A4767"/>
    <w:rsid w:val="005C0D19"/>
    <w:rsid w:val="005C1EDB"/>
    <w:rsid w:val="005E5670"/>
    <w:rsid w:val="005F47E2"/>
    <w:rsid w:val="00611158"/>
    <w:rsid w:val="00636D03"/>
    <w:rsid w:val="00642178"/>
    <w:rsid w:val="00652E12"/>
    <w:rsid w:val="0065414F"/>
    <w:rsid w:val="00655252"/>
    <w:rsid w:val="00661F87"/>
    <w:rsid w:val="0066507B"/>
    <w:rsid w:val="00665EC3"/>
    <w:rsid w:val="00673877"/>
    <w:rsid w:val="00676E09"/>
    <w:rsid w:val="00690B99"/>
    <w:rsid w:val="00691A27"/>
    <w:rsid w:val="006924C1"/>
    <w:rsid w:val="00692F3A"/>
    <w:rsid w:val="00697601"/>
    <w:rsid w:val="006B1B47"/>
    <w:rsid w:val="006B3454"/>
    <w:rsid w:val="006B4FDA"/>
    <w:rsid w:val="006C4675"/>
    <w:rsid w:val="006C7203"/>
    <w:rsid w:val="006E01C5"/>
    <w:rsid w:val="006E025A"/>
    <w:rsid w:val="006E3DC3"/>
    <w:rsid w:val="006F0D28"/>
    <w:rsid w:val="00705817"/>
    <w:rsid w:val="00714894"/>
    <w:rsid w:val="00720910"/>
    <w:rsid w:val="00727D04"/>
    <w:rsid w:val="00727EC1"/>
    <w:rsid w:val="00730E32"/>
    <w:rsid w:val="00732D71"/>
    <w:rsid w:val="0073365C"/>
    <w:rsid w:val="00736024"/>
    <w:rsid w:val="007418D2"/>
    <w:rsid w:val="00745B39"/>
    <w:rsid w:val="00751AEC"/>
    <w:rsid w:val="00756D4C"/>
    <w:rsid w:val="00757509"/>
    <w:rsid w:val="00766541"/>
    <w:rsid w:val="0077552C"/>
    <w:rsid w:val="007837CE"/>
    <w:rsid w:val="007868A9"/>
    <w:rsid w:val="0079106B"/>
    <w:rsid w:val="0079684E"/>
    <w:rsid w:val="007A2A8F"/>
    <w:rsid w:val="007A5256"/>
    <w:rsid w:val="007A71F0"/>
    <w:rsid w:val="007B57D2"/>
    <w:rsid w:val="007B7111"/>
    <w:rsid w:val="007D7B76"/>
    <w:rsid w:val="007E0A1E"/>
    <w:rsid w:val="007E0C44"/>
    <w:rsid w:val="007E6B10"/>
    <w:rsid w:val="007F17D5"/>
    <w:rsid w:val="007F23B1"/>
    <w:rsid w:val="007F4137"/>
    <w:rsid w:val="007F457D"/>
    <w:rsid w:val="007F5DEC"/>
    <w:rsid w:val="008055A0"/>
    <w:rsid w:val="00822CD7"/>
    <w:rsid w:val="008238B2"/>
    <w:rsid w:val="00823B9C"/>
    <w:rsid w:val="00824A22"/>
    <w:rsid w:val="00833A61"/>
    <w:rsid w:val="00837320"/>
    <w:rsid w:val="00846A85"/>
    <w:rsid w:val="00857793"/>
    <w:rsid w:val="00857CFB"/>
    <w:rsid w:val="0086391D"/>
    <w:rsid w:val="00864B1F"/>
    <w:rsid w:val="00864BAB"/>
    <w:rsid w:val="00871C8D"/>
    <w:rsid w:val="00882ACE"/>
    <w:rsid w:val="0088594F"/>
    <w:rsid w:val="00886656"/>
    <w:rsid w:val="008904C6"/>
    <w:rsid w:val="008905A8"/>
    <w:rsid w:val="00896581"/>
    <w:rsid w:val="008A641C"/>
    <w:rsid w:val="008A6656"/>
    <w:rsid w:val="008A7A76"/>
    <w:rsid w:val="008C2FB4"/>
    <w:rsid w:val="008C788C"/>
    <w:rsid w:val="008D1298"/>
    <w:rsid w:val="008D2C32"/>
    <w:rsid w:val="008E058E"/>
    <w:rsid w:val="008E185B"/>
    <w:rsid w:val="008E342B"/>
    <w:rsid w:val="008F3CE3"/>
    <w:rsid w:val="008F5A01"/>
    <w:rsid w:val="00900279"/>
    <w:rsid w:val="00903360"/>
    <w:rsid w:val="0091733A"/>
    <w:rsid w:val="00924029"/>
    <w:rsid w:val="00924093"/>
    <w:rsid w:val="00930815"/>
    <w:rsid w:val="009422BD"/>
    <w:rsid w:val="00943477"/>
    <w:rsid w:val="0094521B"/>
    <w:rsid w:val="009477A0"/>
    <w:rsid w:val="00950655"/>
    <w:rsid w:val="00950FE5"/>
    <w:rsid w:val="00951FDF"/>
    <w:rsid w:val="00962B38"/>
    <w:rsid w:val="00965809"/>
    <w:rsid w:val="00970237"/>
    <w:rsid w:val="0097447C"/>
    <w:rsid w:val="00985047"/>
    <w:rsid w:val="00996425"/>
    <w:rsid w:val="009972CF"/>
    <w:rsid w:val="009B1B34"/>
    <w:rsid w:val="009B2F43"/>
    <w:rsid w:val="009B7CBA"/>
    <w:rsid w:val="009C0EFA"/>
    <w:rsid w:val="009C28F0"/>
    <w:rsid w:val="009E274C"/>
    <w:rsid w:val="00A00902"/>
    <w:rsid w:val="00A00A2F"/>
    <w:rsid w:val="00A01A87"/>
    <w:rsid w:val="00A01DD8"/>
    <w:rsid w:val="00A12108"/>
    <w:rsid w:val="00A143B1"/>
    <w:rsid w:val="00A14BF8"/>
    <w:rsid w:val="00A21CEB"/>
    <w:rsid w:val="00A2242E"/>
    <w:rsid w:val="00A30C1D"/>
    <w:rsid w:val="00A32B26"/>
    <w:rsid w:val="00A34ABE"/>
    <w:rsid w:val="00A40194"/>
    <w:rsid w:val="00A40CA5"/>
    <w:rsid w:val="00A451C1"/>
    <w:rsid w:val="00A4750B"/>
    <w:rsid w:val="00A61D53"/>
    <w:rsid w:val="00A62555"/>
    <w:rsid w:val="00A77B2C"/>
    <w:rsid w:val="00A81C9E"/>
    <w:rsid w:val="00A8207C"/>
    <w:rsid w:val="00A867B0"/>
    <w:rsid w:val="00A911B5"/>
    <w:rsid w:val="00A97B69"/>
    <w:rsid w:val="00AA13C1"/>
    <w:rsid w:val="00AA557C"/>
    <w:rsid w:val="00AB0985"/>
    <w:rsid w:val="00AB5388"/>
    <w:rsid w:val="00AE0381"/>
    <w:rsid w:val="00AE7970"/>
    <w:rsid w:val="00AF3381"/>
    <w:rsid w:val="00AF4C58"/>
    <w:rsid w:val="00AF6171"/>
    <w:rsid w:val="00B0326A"/>
    <w:rsid w:val="00B04E41"/>
    <w:rsid w:val="00B1247E"/>
    <w:rsid w:val="00B131BF"/>
    <w:rsid w:val="00B13FE7"/>
    <w:rsid w:val="00B20729"/>
    <w:rsid w:val="00B245C3"/>
    <w:rsid w:val="00B2779F"/>
    <w:rsid w:val="00B33047"/>
    <w:rsid w:val="00B35225"/>
    <w:rsid w:val="00B35A70"/>
    <w:rsid w:val="00B36CBB"/>
    <w:rsid w:val="00B40686"/>
    <w:rsid w:val="00B42CFB"/>
    <w:rsid w:val="00B42D9F"/>
    <w:rsid w:val="00B43B0A"/>
    <w:rsid w:val="00B52E5F"/>
    <w:rsid w:val="00B57382"/>
    <w:rsid w:val="00B5756F"/>
    <w:rsid w:val="00B60672"/>
    <w:rsid w:val="00B80353"/>
    <w:rsid w:val="00B84180"/>
    <w:rsid w:val="00B85799"/>
    <w:rsid w:val="00B86EAA"/>
    <w:rsid w:val="00B91F74"/>
    <w:rsid w:val="00B9309F"/>
    <w:rsid w:val="00B96A6D"/>
    <w:rsid w:val="00BA3097"/>
    <w:rsid w:val="00BA36AB"/>
    <w:rsid w:val="00BA5754"/>
    <w:rsid w:val="00BB0F79"/>
    <w:rsid w:val="00BB3A9F"/>
    <w:rsid w:val="00BB7D8A"/>
    <w:rsid w:val="00BC03C8"/>
    <w:rsid w:val="00BC1ECD"/>
    <w:rsid w:val="00BC4266"/>
    <w:rsid w:val="00BC47B1"/>
    <w:rsid w:val="00BD0E41"/>
    <w:rsid w:val="00BD4923"/>
    <w:rsid w:val="00BF57AE"/>
    <w:rsid w:val="00BF5C9B"/>
    <w:rsid w:val="00BF7F00"/>
    <w:rsid w:val="00C04D26"/>
    <w:rsid w:val="00C04D8D"/>
    <w:rsid w:val="00C07E1D"/>
    <w:rsid w:val="00C11921"/>
    <w:rsid w:val="00C1722A"/>
    <w:rsid w:val="00C249C4"/>
    <w:rsid w:val="00C25EEA"/>
    <w:rsid w:val="00C3457C"/>
    <w:rsid w:val="00C35436"/>
    <w:rsid w:val="00C43979"/>
    <w:rsid w:val="00C54350"/>
    <w:rsid w:val="00C55B70"/>
    <w:rsid w:val="00C613CA"/>
    <w:rsid w:val="00C6596F"/>
    <w:rsid w:val="00C7271D"/>
    <w:rsid w:val="00C7295F"/>
    <w:rsid w:val="00C72BA3"/>
    <w:rsid w:val="00C7554F"/>
    <w:rsid w:val="00C8167B"/>
    <w:rsid w:val="00C94F0B"/>
    <w:rsid w:val="00CA2EF0"/>
    <w:rsid w:val="00CA367C"/>
    <w:rsid w:val="00CB20AF"/>
    <w:rsid w:val="00CB3B7A"/>
    <w:rsid w:val="00CC2679"/>
    <w:rsid w:val="00CC6281"/>
    <w:rsid w:val="00CE1C8B"/>
    <w:rsid w:val="00CF02AF"/>
    <w:rsid w:val="00CF263C"/>
    <w:rsid w:val="00CF3795"/>
    <w:rsid w:val="00CF53A7"/>
    <w:rsid w:val="00CF772A"/>
    <w:rsid w:val="00D01B11"/>
    <w:rsid w:val="00D0417F"/>
    <w:rsid w:val="00D06896"/>
    <w:rsid w:val="00D1667F"/>
    <w:rsid w:val="00D209EA"/>
    <w:rsid w:val="00D23F4C"/>
    <w:rsid w:val="00D35D6F"/>
    <w:rsid w:val="00D4016E"/>
    <w:rsid w:val="00D41AB1"/>
    <w:rsid w:val="00D4390B"/>
    <w:rsid w:val="00D5076C"/>
    <w:rsid w:val="00D507B3"/>
    <w:rsid w:val="00D52D3F"/>
    <w:rsid w:val="00D55FE0"/>
    <w:rsid w:val="00D5715D"/>
    <w:rsid w:val="00D63347"/>
    <w:rsid w:val="00D73BEB"/>
    <w:rsid w:val="00D74A48"/>
    <w:rsid w:val="00D74AE8"/>
    <w:rsid w:val="00D77069"/>
    <w:rsid w:val="00D774BE"/>
    <w:rsid w:val="00D80958"/>
    <w:rsid w:val="00D838C1"/>
    <w:rsid w:val="00D94D88"/>
    <w:rsid w:val="00DB2DAC"/>
    <w:rsid w:val="00DB6C70"/>
    <w:rsid w:val="00DC150C"/>
    <w:rsid w:val="00DC356A"/>
    <w:rsid w:val="00DC588E"/>
    <w:rsid w:val="00DD5246"/>
    <w:rsid w:val="00DD6B66"/>
    <w:rsid w:val="00DE04B2"/>
    <w:rsid w:val="00DF2051"/>
    <w:rsid w:val="00E00598"/>
    <w:rsid w:val="00E268ED"/>
    <w:rsid w:val="00E27307"/>
    <w:rsid w:val="00E42D0C"/>
    <w:rsid w:val="00E47BD3"/>
    <w:rsid w:val="00E53F97"/>
    <w:rsid w:val="00E55203"/>
    <w:rsid w:val="00E60684"/>
    <w:rsid w:val="00E60EAE"/>
    <w:rsid w:val="00E6492D"/>
    <w:rsid w:val="00E64F3A"/>
    <w:rsid w:val="00E66FF4"/>
    <w:rsid w:val="00E6721D"/>
    <w:rsid w:val="00E718EF"/>
    <w:rsid w:val="00E737C8"/>
    <w:rsid w:val="00E772A7"/>
    <w:rsid w:val="00E779FC"/>
    <w:rsid w:val="00E847D3"/>
    <w:rsid w:val="00E96127"/>
    <w:rsid w:val="00EB5C16"/>
    <w:rsid w:val="00EB673B"/>
    <w:rsid w:val="00EB7343"/>
    <w:rsid w:val="00EC053D"/>
    <w:rsid w:val="00EC1364"/>
    <w:rsid w:val="00EC1CE2"/>
    <w:rsid w:val="00EC2034"/>
    <w:rsid w:val="00EC2B31"/>
    <w:rsid w:val="00ED6F4B"/>
    <w:rsid w:val="00EE0AA0"/>
    <w:rsid w:val="00EE4EEC"/>
    <w:rsid w:val="00EF0AF1"/>
    <w:rsid w:val="00EF4A64"/>
    <w:rsid w:val="00EF7DB2"/>
    <w:rsid w:val="00F0376D"/>
    <w:rsid w:val="00F046EF"/>
    <w:rsid w:val="00F06CF4"/>
    <w:rsid w:val="00F07B7F"/>
    <w:rsid w:val="00F07CDB"/>
    <w:rsid w:val="00F10497"/>
    <w:rsid w:val="00F10D3C"/>
    <w:rsid w:val="00F138CC"/>
    <w:rsid w:val="00F2398B"/>
    <w:rsid w:val="00F23B58"/>
    <w:rsid w:val="00F45B53"/>
    <w:rsid w:val="00F514BF"/>
    <w:rsid w:val="00F56636"/>
    <w:rsid w:val="00F66CF6"/>
    <w:rsid w:val="00F836A4"/>
    <w:rsid w:val="00F84EA1"/>
    <w:rsid w:val="00F9090F"/>
    <w:rsid w:val="00F92998"/>
    <w:rsid w:val="00F94222"/>
    <w:rsid w:val="00F95B49"/>
    <w:rsid w:val="00FA1460"/>
    <w:rsid w:val="00FB1FB9"/>
    <w:rsid w:val="00FB3A49"/>
    <w:rsid w:val="00FB51D2"/>
    <w:rsid w:val="00FB7C57"/>
    <w:rsid w:val="00FC48B7"/>
    <w:rsid w:val="00FC7FE9"/>
    <w:rsid w:val="00FD08A0"/>
    <w:rsid w:val="00FD0E08"/>
    <w:rsid w:val="00FE19AD"/>
    <w:rsid w:val="00FE27DD"/>
    <w:rsid w:val="00FE4205"/>
    <w:rsid w:val="00FE7D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13"/>
    <w:rPr>
      <w:sz w:val="24"/>
      <w:szCs w:val="24"/>
    </w:rPr>
  </w:style>
  <w:style w:type="paragraph" w:styleId="1">
    <w:name w:val="heading 1"/>
    <w:basedOn w:val="a"/>
    <w:next w:val="a"/>
    <w:qFormat/>
    <w:rsid w:val="00096313"/>
    <w:pPr>
      <w:keepNext/>
      <w:ind w:left="-360"/>
      <w:outlineLvl w:val="0"/>
    </w:pPr>
    <w:rPr>
      <w:sz w:val="32"/>
    </w:rPr>
  </w:style>
  <w:style w:type="paragraph" w:styleId="2">
    <w:name w:val="heading 2"/>
    <w:basedOn w:val="a"/>
    <w:next w:val="a"/>
    <w:link w:val="20"/>
    <w:qFormat/>
    <w:rsid w:val="002E61B9"/>
    <w:pPr>
      <w:keepNext/>
      <w:shd w:val="clear" w:color="auto" w:fill="FFFFFF"/>
      <w:spacing w:before="130" w:line="336" w:lineRule="exact"/>
      <w:ind w:left="96"/>
      <w:jc w:val="center"/>
      <w:outlineLvl w:val="1"/>
    </w:pPr>
    <w:rPr>
      <w:b/>
      <w:bCs/>
      <w:color w:val="000000"/>
      <w:spacing w:val="5"/>
      <w:sz w:val="28"/>
      <w:szCs w:val="30"/>
    </w:rPr>
  </w:style>
  <w:style w:type="paragraph" w:styleId="3">
    <w:name w:val="heading 3"/>
    <w:basedOn w:val="a"/>
    <w:next w:val="a"/>
    <w:link w:val="30"/>
    <w:qFormat/>
    <w:rsid w:val="002E61B9"/>
    <w:pPr>
      <w:keepNext/>
      <w:shd w:val="clear" w:color="auto" w:fill="FFFFFF"/>
      <w:spacing w:before="1022" w:line="341" w:lineRule="exact"/>
      <w:ind w:left="3984"/>
      <w:outlineLvl w:val="2"/>
    </w:pPr>
    <w:rPr>
      <w:b/>
      <w:bCs/>
      <w:color w:val="000000"/>
      <w:spacing w:val="8"/>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6313"/>
    <w:pPr>
      <w:ind w:left="-180"/>
    </w:pPr>
  </w:style>
  <w:style w:type="paragraph" w:styleId="a4">
    <w:name w:val="footer"/>
    <w:basedOn w:val="a"/>
    <w:rsid w:val="00096313"/>
    <w:pPr>
      <w:tabs>
        <w:tab w:val="center" w:pos="4677"/>
        <w:tab w:val="right" w:pos="9355"/>
      </w:tabs>
    </w:pPr>
  </w:style>
  <w:style w:type="character" w:styleId="a5">
    <w:name w:val="page number"/>
    <w:basedOn w:val="a0"/>
    <w:rsid w:val="00096313"/>
  </w:style>
  <w:style w:type="paragraph" w:customStyle="1" w:styleId="ConsPlusNormal">
    <w:name w:val="ConsPlusNormal"/>
    <w:rsid w:val="00096313"/>
    <w:pPr>
      <w:widowControl w:val="0"/>
      <w:autoSpaceDE w:val="0"/>
      <w:autoSpaceDN w:val="0"/>
      <w:adjustRightInd w:val="0"/>
      <w:ind w:firstLine="720"/>
    </w:pPr>
    <w:rPr>
      <w:rFonts w:ascii="Arial" w:hAnsi="Arial" w:cs="Arial"/>
    </w:rPr>
  </w:style>
  <w:style w:type="paragraph" w:styleId="a6">
    <w:name w:val="header"/>
    <w:basedOn w:val="a"/>
    <w:rsid w:val="00D55FE0"/>
    <w:pPr>
      <w:tabs>
        <w:tab w:val="center" w:pos="4677"/>
        <w:tab w:val="right" w:pos="9355"/>
      </w:tabs>
    </w:pPr>
  </w:style>
  <w:style w:type="paragraph" w:styleId="a7">
    <w:name w:val="Body Text"/>
    <w:basedOn w:val="a"/>
    <w:rsid w:val="00D55FE0"/>
    <w:pPr>
      <w:spacing w:after="120"/>
    </w:pPr>
  </w:style>
  <w:style w:type="character" w:styleId="a8">
    <w:name w:val="Strong"/>
    <w:qFormat/>
    <w:rsid w:val="00D55FE0"/>
    <w:rPr>
      <w:b/>
      <w:bCs/>
    </w:rPr>
  </w:style>
  <w:style w:type="paragraph" w:styleId="a9">
    <w:name w:val="Normal (Web)"/>
    <w:basedOn w:val="a"/>
    <w:rsid w:val="00D55FE0"/>
    <w:pPr>
      <w:ind w:firstLine="320"/>
      <w:jc w:val="both"/>
    </w:pPr>
    <w:rPr>
      <w:rFonts w:ascii="Arial Unicode MS" w:eastAsia="Arial Unicode MS" w:hAnsi="Arial Unicode MS" w:cs="Arial Unicode MS"/>
      <w:sz w:val="21"/>
      <w:szCs w:val="21"/>
    </w:rPr>
  </w:style>
  <w:style w:type="paragraph" w:customStyle="1" w:styleId="ConsPlusNonformat">
    <w:name w:val="ConsPlusNonformat"/>
    <w:rsid w:val="00D55FE0"/>
    <w:pPr>
      <w:widowControl w:val="0"/>
      <w:autoSpaceDE w:val="0"/>
      <w:autoSpaceDN w:val="0"/>
      <w:adjustRightInd w:val="0"/>
    </w:pPr>
    <w:rPr>
      <w:rFonts w:ascii="Courier New" w:hAnsi="Courier New" w:cs="Courier New"/>
    </w:rPr>
  </w:style>
  <w:style w:type="paragraph" w:customStyle="1" w:styleId="ConsPlusTitle">
    <w:name w:val="ConsPlusTitle"/>
    <w:rsid w:val="00D55FE0"/>
    <w:pPr>
      <w:widowControl w:val="0"/>
      <w:autoSpaceDE w:val="0"/>
      <w:autoSpaceDN w:val="0"/>
      <w:adjustRightInd w:val="0"/>
    </w:pPr>
    <w:rPr>
      <w:rFonts w:ascii="Arial" w:hAnsi="Arial" w:cs="Arial"/>
      <w:b/>
      <w:bCs/>
    </w:rPr>
  </w:style>
  <w:style w:type="paragraph" w:styleId="aa">
    <w:name w:val="Balloon Text"/>
    <w:basedOn w:val="a"/>
    <w:semiHidden/>
    <w:rsid w:val="00D55FE0"/>
    <w:rPr>
      <w:rFonts w:ascii="Tahoma" w:hAnsi="Tahoma" w:cs="Tahoma"/>
      <w:sz w:val="16"/>
      <w:szCs w:val="16"/>
    </w:rPr>
  </w:style>
  <w:style w:type="table" w:styleId="ab">
    <w:name w:val="Table Grid"/>
    <w:basedOn w:val="a1"/>
    <w:rsid w:val="009C0E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476D09"/>
    <w:pPr>
      <w:spacing w:before="100" w:beforeAutospacing="1" w:after="100" w:afterAutospacing="1"/>
    </w:pPr>
  </w:style>
  <w:style w:type="character" w:styleId="ac">
    <w:name w:val="Hyperlink"/>
    <w:basedOn w:val="a0"/>
    <w:uiPriority w:val="99"/>
    <w:unhideWhenUsed/>
    <w:rsid w:val="00476D09"/>
    <w:rPr>
      <w:color w:val="0000FF"/>
      <w:u w:val="single"/>
    </w:rPr>
  </w:style>
  <w:style w:type="character" w:customStyle="1" w:styleId="ad">
    <w:name w:val="Гипертекстовая ссылка"/>
    <w:uiPriority w:val="99"/>
    <w:rsid w:val="00D80958"/>
    <w:rPr>
      <w:b/>
      <w:bCs/>
      <w:color w:val="106BBE"/>
    </w:rPr>
  </w:style>
  <w:style w:type="character" w:customStyle="1" w:styleId="ae">
    <w:name w:val="Цветовое выделение"/>
    <w:uiPriority w:val="99"/>
    <w:rsid w:val="002E61B9"/>
    <w:rPr>
      <w:b/>
      <w:bCs/>
      <w:color w:val="26282F"/>
    </w:rPr>
  </w:style>
  <w:style w:type="paragraph" w:customStyle="1" w:styleId="af">
    <w:name w:val="Нормальный (таблица)"/>
    <w:basedOn w:val="a"/>
    <w:next w:val="a"/>
    <w:uiPriority w:val="99"/>
    <w:rsid w:val="002E61B9"/>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2E61B9"/>
    <w:pPr>
      <w:widowControl w:val="0"/>
      <w:autoSpaceDE w:val="0"/>
      <w:autoSpaceDN w:val="0"/>
      <w:adjustRightInd w:val="0"/>
    </w:pPr>
    <w:rPr>
      <w:rFonts w:ascii="Arial" w:hAnsi="Arial" w:cs="Arial"/>
    </w:rPr>
  </w:style>
  <w:style w:type="paragraph" w:styleId="21">
    <w:name w:val="Body Text Indent 2"/>
    <w:basedOn w:val="a"/>
    <w:link w:val="22"/>
    <w:rsid w:val="002E61B9"/>
    <w:pPr>
      <w:spacing w:after="120" w:line="480" w:lineRule="auto"/>
      <w:ind w:left="283"/>
    </w:pPr>
  </w:style>
  <w:style w:type="character" w:customStyle="1" w:styleId="22">
    <w:name w:val="Основной текст с отступом 2 Знак"/>
    <w:basedOn w:val="a0"/>
    <w:link w:val="21"/>
    <w:rsid w:val="002E61B9"/>
    <w:rPr>
      <w:sz w:val="24"/>
      <w:szCs w:val="24"/>
    </w:rPr>
  </w:style>
  <w:style w:type="character" w:customStyle="1" w:styleId="20">
    <w:name w:val="Заголовок 2 Знак"/>
    <w:basedOn w:val="a0"/>
    <w:link w:val="2"/>
    <w:rsid w:val="002E61B9"/>
    <w:rPr>
      <w:b/>
      <w:bCs/>
      <w:color w:val="000000"/>
      <w:spacing w:val="5"/>
      <w:sz w:val="28"/>
      <w:szCs w:val="30"/>
      <w:shd w:val="clear" w:color="auto" w:fill="FFFFFF"/>
    </w:rPr>
  </w:style>
  <w:style w:type="character" w:customStyle="1" w:styleId="30">
    <w:name w:val="Заголовок 3 Знак"/>
    <w:basedOn w:val="a0"/>
    <w:link w:val="3"/>
    <w:rsid w:val="002E61B9"/>
    <w:rPr>
      <w:b/>
      <w:bCs/>
      <w:color w:val="000000"/>
      <w:spacing w:val="8"/>
      <w:sz w:val="28"/>
      <w:szCs w:val="32"/>
      <w:shd w:val="clear" w:color="auto" w:fill="FFFFFF"/>
    </w:rPr>
  </w:style>
  <w:style w:type="paragraph" w:customStyle="1" w:styleId="af1">
    <w:name w:val="Знак Знак Знак Знак"/>
    <w:basedOn w:val="a"/>
    <w:rsid w:val="002E61B9"/>
    <w:pPr>
      <w:spacing w:after="160" w:line="240" w:lineRule="exact"/>
    </w:pPr>
    <w:rPr>
      <w:rFonts w:ascii="Verdana" w:hAnsi="Verdana"/>
      <w:sz w:val="20"/>
      <w:szCs w:val="20"/>
      <w:lang w:val="en-US" w:eastAsia="en-US"/>
    </w:rPr>
  </w:style>
  <w:style w:type="paragraph" w:styleId="af2">
    <w:name w:val="footnote text"/>
    <w:basedOn w:val="a"/>
    <w:link w:val="af3"/>
    <w:rsid w:val="002E61B9"/>
    <w:rPr>
      <w:sz w:val="20"/>
      <w:szCs w:val="20"/>
    </w:rPr>
  </w:style>
  <w:style w:type="character" w:customStyle="1" w:styleId="af3">
    <w:name w:val="Текст сноски Знак"/>
    <w:basedOn w:val="a0"/>
    <w:link w:val="af2"/>
    <w:rsid w:val="002E61B9"/>
  </w:style>
  <w:style w:type="character" w:styleId="af4">
    <w:name w:val="footnote reference"/>
    <w:rsid w:val="002E61B9"/>
    <w:rPr>
      <w:vertAlign w:val="superscript"/>
    </w:rPr>
  </w:style>
  <w:style w:type="paragraph" w:styleId="af5">
    <w:name w:val="List Paragraph"/>
    <w:basedOn w:val="a"/>
    <w:uiPriority w:val="34"/>
    <w:qFormat/>
    <w:rsid w:val="00DC588E"/>
    <w:pPr>
      <w:ind w:left="720"/>
      <w:contextualSpacing/>
    </w:pPr>
  </w:style>
  <w:style w:type="character" w:customStyle="1" w:styleId="blk">
    <w:name w:val="blk"/>
    <w:basedOn w:val="a0"/>
    <w:rsid w:val="0036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13"/>
    <w:rPr>
      <w:sz w:val="24"/>
      <w:szCs w:val="24"/>
    </w:rPr>
  </w:style>
  <w:style w:type="paragraph" w:styleId="1">
    <w:name w:val="heading 1"/>
    <w:basedOn w:val="a"/>
    <w:next w:val="a"/>
    <w:qFormat/>
    <w:rsid w:val="00096313"/>
    <w:pPr>
      <w:keepNext/>
      <w:ind w:left="-360"/>
      <w:outlineLvl w:val="0"/>
    </w:pPr>
    <w:rPr>
      <w:sz w:val="32"/>
    </w:rPr>
  </w:style>
  <w:style w:type="paragraph" w:styleId="2">
    <w:name w:val="heading 2"/>
    <w:basedOn w:val="a"/>
    <w:next w:val="a"/>
    <w:link w:val="20"/>
    <w:qFormat/>
    <w:rsid w:val="002E61B9"/>
    <w:pPr>
      <w:keepNext/>
      <w:shd w:val="clear" w:color="auto" w:fill="FFFFFF"/>
      <w:spacing w:before="130" w:line="336" w:lineRule="exact"/>
      <w:ind w:left="96"/>
      <w:jc w:val="center"/>
      <w:outlineLvl w:val="1"/>
    </w:pPr>
    <w:rPr>
      <w:b/>
      <w:bCs/>
      <w:color w:val="000000"/>
      <w:spacing w:val="5"/>
      <w:sz w:val="28"/>
      <w:szCs w:val="30"/>
    </w:rPr>
  </w:style>
  <w:style w:type="paragraph" w:styleId="3">
    <w:name w:val="heading 3"/>
    <w:basedOn w:val="a"/>
    <w:next w:val="a"/>
    <w:link w:val="30"/>
    <w:qFormat/>
    <w:rsid w:val="002E61B9"/>
    <w:pPr>
      <w:keepNext/>
      <w:shd w:val="clear" w:color="auto" w:fill="FFFFFF"/>
      <w:spacing w:before="1022" w:line="341" w:lineRule="exact"/>
      <w:ind w:left="3984"/>
      <w:outlineLvl w:val="2"/>
    </w:pPr>
    <w:rPr>
      <w:b/>
      <w:bCs/>
      <w:color w:val="000000"/>
      <w:spacing w:val="8"/>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96313"/>
    <w:pPr>
      <w:ind w:left="-180"/>
    </w:pPr>
  </w:style>
  <w:style w:type="paragraph" w:styleId="a4">
    <w:name w:val="footer"/>
    <w:basedOn w:val="a"/>
    <w:rsid w:val="00096313"/>
    <w:pPr>
      <w:tabs>
        <w:tab w:val="center" w:pos="4677"/>
        <w:tab w:val="right" w:pos="9355"/>
      </w:tabs>
    </w:pPr>
  </w:style>
  <w:style w:type="character" w:styleId="a5">
    <w:name w:val="page number"/>
    <w:basedOn w:val="a0"/>
    <w:rsid w:val="00096313"/>
  </w:style>
  <w:style w:type="paragraph" w:customStyle="1" w:styleId="ConsPlusNormal">
    <w:name w:val="ConsPlusNormal"/>
    <w:rsid w:val="00096313"/>
    <w:pPr>
      <w:widowControl w:val="0"/>
      <w:autoSpaceDE w:val="0"/>
      <w:autoSpaceDN w:val="0"/>
      <w:adjustRightInd w:val="0"/>
      <w:ind w:firstLine="720"/>
    </w:pPr>
    <w:rPr>
      <w:rFonts w:ascii="Arial" w:hAnsi="Arial" w:cs="Arial"/>
    </w:rPr>
  </w:style>
  <w:style w:type="paragraph" w:styleId="a6">
    <w:name w:val="header"/>
    <w:basedOn w:val="a"/>
    <w:rsid w:val="00D55FE0"/>
    <w:pPr>
      <w:tabs>
        <w:tab w:val="center" w:pos="4677"/>
        <w:tab w:val="right" w:pos="9355"/>
      </w:tabs>
    </w:pPr>
  </w:style>
  <w:style w:type="paragraph" w:styleId="a7">
    <w:name w:val="Body Text"/>
    <w:basedOn w:val="a"/>
    <w:rsid w:val="00D55FE0"/>
    <w:pPr>
      <w:spacing w:after="120"/>
    </w:pPr>
  </w:style>
  <w:style w:type="character" w:styleId="a8">
    <w:name w:val="Strong"/>
    <w:qFormat/>
    <w:rsid w:val="00D55FE0"/>
    <w:rPr>
      <w:b/>
      <w:bCs/>
    </w:rPr>
  </w:style>
  <w:style w:type="paragraph" w:styleId="a9">
    <w:name w:val="Normal (Web)"/>
    <w:basedOn w:val="a"/>
    <w:rsid w:val="00D55FE0"/>
    <w:pPr>
      <w:ind w:firstLine="320"/>
      <w:jc w:val="both"/>
    </w:pPr>
    <w:rPr>
      <w:rFonts w:ascii="Arial Unicode MS" w:eastAsia="Arial Unicode MS" w:hAnsi="Arial Unicode MS" w:cs="Arial Unicode MS"/>
      <w:sz w:val="21"/>
      <w:szCs w:val="21"/>
    </w:rPr>
  </w:style>
  <w:style w:type="paragraph" w:customStyle="1" w:styleId="ConsPlusNonformat">
    <w:name w:val="ConsPlusNonformat"/>
    <w:rsid w:val="00D55FE0"/>
    <w:pPr>
      <w:widowControl w:val="0"/>
      <w:autoSpaceDE w:val="0"/>
      <w:autoSpaceDN w:val="0"/>
      <w:adjustRightInd w:val="0"/>
    </w:pPr>
    <w:rPr>
      <w:rFonts w:ascii="Courier New" w:hAnsi="Courier New" w:cs="Courier New"/>
    </w:rPr>
  </w:style>
  <w:style w:type="paragraph" w:customStyle="1" w:styleId="ConsPlusTitle">
    <w:name w:val="ConsPlusTitle"/>
    <w:rsid w:val="00D55FE0"/>
    <w:pPr>
      <w:widowControl w:val="0"/>
      <w:autoSpaceDE w:val="0"/>
      <w:autoSpaceDN w:val="0"/>
      <w:adjustRightInd w:val="0"/>
    </w:pPr>
    <w:rPr>
      <w:rFonts w:ascii="Arial" w:hAnsi="Arial" w:cs="Arial"/>
      <w:b/>
      <w:bCs/>
    </w:rPr>
  </w:style>
  <w:style w:type="paragraph" w:styleId="aa">
    <w:name w:val="Balloon Text"/>
    <w:basedOn w:val="a"/>
    <w:semiHidden/>
    <w:rsid w:val="00D55FE0"/>
    <w:rPr>
      <w:rFonts w:ascii="Tahoma" w:hAnsi="Tahoma" w:cs="Tahoma"/>
      <w:sz w:val="16"/>
      <w:szCs w:val="16"/>
    </w:rPr>
  </w:style>
  <w:style w:type="table" w:styleId="ab">
    <w:name w:val="Table Grid"/>
    <w:basedOn w:val="a1"/>
    <w:rsid w:val="009C0E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476D09"/>
    <w:pPr>
      <w:spacing w:before="100" w:beforeAutospacing="1" w:after="100" w:afterAutospacing="1"/>
    </w:pPr>
  </w:style>
  <w:style w:type="character" w:styleId="ac">
    <w:name w:val="Hyperlink"/>
    <w:basedOn w:val="a0"/>
    <w:uiPriority w:val="99"/>
    <w:unhideWhenUsed/>
    <w:rsid w:val="00476D09"/>
    <w:rPr>
      <w:color w:val="0000FF"/>
      <w:u w:val="single"/>
    </w:rPr>
  </w:style>
  <w:style w:type="character" w:customStyle="1" w:styleId="ad">
    <w:name w:val="Гипертекстовая ссылка"/>
    <w:uiPriority w:val="99"/>
    <w:rsid w:val="00D80958"/>
    <w:rPr>
      <w:b/>
      <w:bCs/>
      <w:color w:val="106BBE"/>
    </w:rPr>
  </w:style>
  <w:style w:type="character" w:customStyle="1" w:styleId="ae">
    <w:name w:val="Цветовое выделение"/>
    <w:uiPriority w:val="99"/>
    <w:rsid w:val="002E61B9"/>
    <w:rPr>
      <w:b/>
      <w:bCs/>
      <w:color w:val="26282F"/>
    </w:rPr>
  </w:style>
  <w:style w:type="paragraph" w:customStyle="1" w:styleId="af">
    <w:name w:val="Нормальный (таблица)"/>
    <w:basedOn w:val="a"/>
    <w:next w:val="a"/>
    <w:uiPriority w:val="99"/>
    <w:rsid w:val="002E61B9"/>
    <w:pPr>
      <w:widowControl w:val="0"/>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2E61B9"/>
    <w:pPr>
      <w:widowControl w:val="0"/>
      <w:autoSpaceDE w:val="0"/>
      <w:autoSpaceDN w:val="0"/>
      <w:adjustRightInd w:val="0"/>
    </w:pPr>
    <w:rPr>
      <w:rFonts w:ascii="Arial" w:hAnsi="Arial" w:cs="Arial"/>
    </w:rPr>
  </w:style>
  <w:style w:type="paragraph" w:styleId="21">
    <w:name w:val="Body Text Indent 2"/>
    <w:basedOn w:val="a"/>
    <w:link w:val="22"/>
    <w:rsid w:val="002E61B9"/>
    <w:pPr>
      <w:spacing w:after="120" w:line="480" w:lineRule="auto"/>
      <w:ind w:left="283"/>
    </w:pPr>
  </w:style>
  <w:style w:type="character" w:customStyle="1" w:styleId="22">
    <w:name w:val="Основной текст с отступом 2 Знак"/>
    <w:basedOn w:val="a0"/>
    <w:link w:val="21"/>
    <w:rsid w:val="002E61B9"/>
    <w:rPr>
      <w:sz w:val="24"/>
      <w:szCs w:val="24"/>
    </w:rPr>
  </w:style>
  <w:style w:type="character" w:customStyle="1" w:styleId="20">
    <w:name w:val="Заголовок 2 Знак"/>
    <w:basedOn w:val="a0"/>
    <w:link w:val="2"/>
    <w:rsid w:val="002E61B9"/>
    <w:rPr>
      <w:b/>
      <w:bCs/>
      <w:color w:val="000000"/>
      <w:spacing w:val="5"/>
      <w:sz w:val="28"/>
      <w:szCs w:val="30"/>
      <w:shd w:val="clear" w:color="auto" w:fill="FFFFFF"/>
    </w:rPr>
  </w:style>
  <w:style w:type="character" w:customStyle="1" w:styleId="30">
    <w:name w:val="Заголовок 3 Знак"/>
    <w:basedOn w:val="a0"/>
    <w:link w:val="3"/>
    <w:rsid w:val="002E61B9"/>
    <w:rPr>
      <w:b/>
      <w:bCs/>
      <w:color w:val="000000"/>
      <w:spacing w:val="8"/>
      <w:sz w:val="28"/>
      <w:szCs w:val="32"/>
      <w:shd w:val="clear" w:color="auto" w:fill="FFFFFF"/>
    </w:rPr>
  </w:style>
  <w:style w:type="paragraph" w:customStyle="1" w:styleId="af1">
    <w:name w:val="Знак Знак Знак Знак"/>
    <w:basedOn w:val="a"/>
    <w:rsid w:val="002E61B9"/>
    <w:pPr>
      <w:spacing w:after="160" w:line="240" w:lineRule="exact"/>
    </w:pPr>
    <w:rPr>
      <w:rFonts w:ascii="Verdana" w:hAnsi="Verdana"/>
      <w:sz w:val="20"/>
      <w:szCs w:val="20"/>
      <w:lang w:val="en-US" w:eastAsia="en-US"/>
    </w:rPr>
  </w:style>
  <w:style w:type="paragraph" w:styleId="af2">
    <w:name w:val="footnote text"/>
    <w:basedOn w:val="a"/>
    <w:link w:val="af3"/>
    <w:rsid w:val="002E61B9"/>
    <w:rPr>
      <w:sz w:val="20"/>
      <w:szCs w:val="20"/>
    </w:rPr>
  </w:style>
  <w:style w:type="character" w:customStyle="1" w:styleId="af3">
    <w:name w:val="Текст сноски Знак"/>
    <w:basedOn w:val="a0"/>
    <w:link w:val="af2"/>
    <w:rsid w:val="002E61B9"/>
  </w:style>
  <w:style w:type="character" w:styleId="af4">
    <w:name w:val="footnote reference"/>
    <w:rsid w:val="002E61B9"/>
    <w:rPr>
      <w:vertAlign w:val="superscript"/>
    </w:rPr>
  </w:style>
  <w:style w:type="paragraph" w:styleId="af5">
    <w:name w:val="List Paragraph"/>
    <w:basedOn w:val="a"/>
    <w:uiPriority w:val="34"/>
    <w:qFormat/>
    <w:rsid w:val="00DC588E"/>
    <w:pPr>
      <w:ind w:left="720"/>
      <w:contextualSpacing/>
    </w:pPr>
  </w:style>
  <w:style w:type="character" w:customStyle="1" w:styleId="blk">
    <w:name w:val="blk"/>
    <w:basedOn w:val="a0"/>
    <w:rsid w:val="00365906"/>
  </w:style>
</w:styles>
</file>

<file path=word/webSettings.xml><?xml version="1.0" encoding="utf-8"?>
<w:webSettings xmlns:r="http://schemas.openxmlformats.org/officeDocument/2006/relationships" xmlns:w="http://schemas.openxmlformats.org/wordprocessingml/2006/main">
  <w:divs>
    <w:div w:id="428352359">
      <w:bodyDiv w:val="1"/>
      <w:marLeft w:val="0"/>
      <w:marRight w:val="0"/>
      <w:marTop w:val="0"/>
      <w:marBottom w:val="0"/>
      <w:divBdr>
        <w:top w:val="none" w:sz="0" w:space="0" w:color="auto"/>
        <w:left w:val="none" w:sz="0" w:space="0" w:color="auto"/>
        <w:bottom w:val="none" w:sz="0" w:space="0" w:color="auto"/>
        <w:right w:val="none" w:sz="0" w:space="0" w:color="auto"/>
      </w:divBdr>
      <w:divsChild>
        <w:div w:id="127548963">
          <w:marLeft w:val="0"/>
          <w:marRight w:val="0"/>
          <w:marTop w:val="0"/>
          <w:marBottom w:val="0"/>
          <w:divBdr>
            <w:top w:val="none" w:sz="0" w:space="0" w:color="auto"/>
            <w:left w:val="none" w:sz="0" w:space="0" w:color="auto"/>
            <w:bottom w:val="none" w:sz="0" w:space="0" w:color="auto"/>
            <w:right w:val="none" w:sz="0" w:space="0" w:color="auto"/>
          </w:divBdr>
        </w:div>
        <w:div w:id="1242720057">
          <w:marLeft w:val="0"/>
          <w:marRight w:val="0"/>
          <w:marTop w:val="120"/>
          <w:marBottom w:val="96"/>
          <w:divBdr>
            <w:top w:val="none" w:sz="0" w:space="0" w:color="auto"/>
            <w:left w:val="none" w:sz="0" w:space="0" w:color="auto"/>
            <w:bottom w:val="none" w:sz="0" w:space="0" w:color="auto"/>
            <w:right w:val="none" w:sz="0" w:space="0" w:color="auto"/>
          </w:divBdr>
          <w:divsChild>
            <w:div w:id="1480266158">
              <w:marLeft w:val="0"/>
              <w:marRight w:val="0"/>
              <w:marTop w:val="0"/>
              <w:marBottom w:val="0"/>
              <w:divBdr>
                <w:top w:val="none" w:sz="0" w:space="0" w:color="auto"/>
                <w:left w:val="none" w:sz="0" w:space="0" w:color="auto"/>
                <w:bottom w:val="none" w:sz="0" w:space="0" w:color="auto"/>
                <w:right w:val="none" w:sz="0" w:space="0" w:color="auto"/>
              </w:divBdr>
            </w:div>
            <w:div w:id="15596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4266">
      <w:bodyDiv w:val="1"/>
      <w:marLeft w:val="0"/>
      <w:marRight w:val="0"/>
      <w:marTop w:val="0"/>
      <w:marBottom w:val="0"/>
      <w:divBdr>
        <w:top w:val="none" w:sz="0" w:space="0" w:color="auto"/>
        <w:left w:val="none" w:sz="0" w:space="0" w:color="auto"/>
        <w:bottom w:val="none" w:sz="0" w:space="0" w:color="auto"/>
        <w:right w:val="none" w:sz="0" w:space="0" w:color="auto"/>
      </w:divBdr>
    </w:div>
    <w:div w:id="832795418">
      <w:bodyDiv w:val="1"/>
      <w:marLeft w:val="0"/>
      <w:marRight w:val="0"/>
      <w:marTop w:val="0"/>
      <w:marBottom w:val="0"/>
      <w:divBdr>
        <w:top w:val="none" w:sz="0" w:space="0" w:color="auto"/>
        <w:left w:val="none" w:sz="0" w:space="0" w:color="auto"/>
        <w:bottom w:val="none" w:sz="0" w:space="0" w:color="auto"/>
        <w:right w:val="none" w:sz="0" w:space="0" w:color="auto"/>
      </w:divBdr>
    </w:div>
    <w:div w:id="1070885523">
      <w:bodyDiv w:val="1"/>
      <w:marLeft w:val="0"/>
      <w:marRight w:val="0"/>
      <w:marTop w:val="0"/>
      <w:marBottom w:val="0"/>
      <w:divBdr>
        <w:top w:val="none" w:sz="0" w:space="0" w:color="auto"/>
        <w:left w:val="none" w:sz="0" w:space="0" w:color="auto"/>
        <w:bottom w:val="none" w:sz="0" w:space="0" w:color="auto"/>
        <w:right w:val="none" w:sz="0" w:space="0" w:color="auto"/>
      </w:divBdr>
    </w:div>
    <w:div w:id="1169833493">
      <w:bodyDiv w:val="1"/>
      <w:marLeft w:val="0"/>
      <w:marRight w:val="0"/>
      <w:marTop w:val="0"/>
      <w:marBottom w:val="0"/>
      <w:divBdr>
        <w:top w:val="none" w:sz="0" w:space="0" w:color="auto"/>
        <w:left w:val="none" w:sz="0" w:space="0" w:color="auto"/>
        <w:bottom w:val="none" w:sz="0" w:space="0" w:color="auto"/>
        <w:right w:val="none" w:sz="0" w:space="0" w:color="auto"/>
      </w:divBdr>
    </w:div>
    <w:div w:id="1245337152">
      <w:bodyDiv w:val="1"/>
      <w:marLeft w:val="0"/>
      <w:marRight w:val="0"/>
      <w:marTop w:val="0"/>
      <w:marBottom w:val="0"/>
      <w:divBdr>
        <w:top w:val="none" w:sz="0" w:space="0" w:color="auto"/>
        <w:left w:val="none" w:sz="0" w:space="0" w:color="auto"/>
        <w:bottom w:val="none" w:sz="0" w:space="0" w:color="auto"/>
        <w:right w:val="none" w:sz="0" w:space="0" w:color="auto"/>
      </w:divBdr>
    </w:div>
    <w:div w:id="1312826824">
      <w:bodyDiv w:val="1"/>
      <w:marLeft w:val="0"/>
      <w:marRight w:val="0"/>
      <w:marTop w:val="0"/>
      <w:marBottom w:val="0"/>
      <w:divBdr>
        <w:top w:val="none" w:sz="0" w:space="0" w:color="auto"/>
        <w:left w:val="none" w:sz="0" w:space="0" w:color="auto"/>
        <w:bottom w:val="none" w:sz="0" w:space="0" w:color="auto"/>
        <w:right w:val="none" w:sz="0" w:space="0" w:color="auto"/>
      </w:divBdr>
      <w:divsChild>
        <w:div w:id="1673947373">
          <w:marLeft w:val="0"/>
          <w:marRight w:val="0"/>
          <w:marTop w:val="0"/>
          <w:marBottom w:val="0"/>
          <w:divBdr>
            <w:top w:val="none" w:sz="0" w:space="0" w:color="auto"/>
            <w:left w:val="none" w:sz="0" w:space="0" w:color="auto"/>
            <w:bottom w:val="none" w:sz="0" w:space="0" w:color="auto"/>
            <w:right w:val="none" w:sz="0" w:space="0" w:color="auto"/>
          </w:divBdr>
        </w:div>
        <w:div w:id="1951351538">
          <w:marLeft w:val="0"/>
          <w:marRight w:val="0"/>
          <w:marTop w:val="0"/>
          <w:marBottom w:val="0"/>
          <w:divBdr>
            <w:top w:val="none" w:sz="0" w:space="0" w:color="auto"/>
            <w:left w:val="none" w:sz="0" w:space="0" w:color="auto"/>
            <w:bottom w:val="none" w:sz="0" w:space="0" w:color="auto"/>
            <w:right w:val="none" w:sz="0" w:space="0" w:color="auto"/>
          </w:divBdr>
        </w:div>
        <w:div w:id="1541627175">
          <w:marLeft w:val="0"/>
          <w:marRight w:val="0"/>
          <w:marTop w:val="0"/>
          <w:marBottom w:val="0"/>
          <w:divBdr>
            <w:top w:val="none" w:sz="0" w:space="0" w:color="auto"/>
            <w:left w:val="none" w:sz="0" w:space="0" w:color="auto"/>
            <w:bottom w:val="none" w:sz="0" w:space="0" w:color="auto"/>
            <w:right w:val="none" w:sz="0" w:space="0" w:color="auto"/>
          </w:divBdr>
        </w:div>
      </w:divsChild>
    </w:div>
    <w:div w:id="1595940828">
      <w:bodyDiv w:val="1"/>
      <w:marLeft w:val="0"/>
      <w:marRight w:val="0"/>
      <w:marTop w:val="0"/>
      <w:marBottom w:val="0"/>
      <w:divBdr>
        <w:top w:val="none" w:sz="0" w:space="0" w:color="auto"/>
        <w:left w:val="none" w:sz="0" w:space="0" w:color="auto"/>
        <w:bottom w:val="none" w:sz="0" w:space="0" w:color="auto"/>
        <w:right w:val="none" w:sz="0" w:space="0" w:color="auto"/>
      </w:divBdr>
    </w:div>
    <w:div w:id="1619406135">
      <w:bodyDiv w:val="1"/>
      <w:marLeft w:val="0"/>
      <w:marRight w:val="0"/>
      <w:marTop w:val="0"/>
      <w:marBottom w:val="0"/>
      <w:divBdr>
        <w:top w:val="none" w:sz="0" w:space="0" w:color="auto"/>
        <w:left w:val="none" w:sz="0" w:space="0" w:color="auto"/>
        <w:bottom w:val="none" w:sz="0" w:space="0" w:color="auto"/>
        <w:right w:val="none" w:sz="0" w:space="0" w:color="auto"/>
      </w:divBdr>
      <w:divsChild>
        <w:div w:id="504129278">
          <w:marLeft w:val="0"/>
          <w:marRight w:val="0"/>
          <w:marTop w:val="0"/>
          <w:marBottom w:val="0"/>
          <w:divBdr>
            <w:top w:val="none" w:sz="0" w:space="0" w:color="auto"/>
            <w:left w:val="none" w:sz="0" w:space="0" w:color="auto"/>
            <w:bottom w:val="none" w:sz="0" w:space="0" w:color="auto"/>
            <w:right w:val="none" w:sz="0" w:space="0" w:color="auto"/>
          </w:divBdr>
        </w:div>
        <w:div w:id="834998138">
          <w:marLeft w:val="0"/>
          <w:marRight w:val="0"/>
          <w:marTop w:val="120"/>
          <w:marBottom w:val="96"/>
          <w:divBdr>
            <w:top w:val="none" w:sz="0" w:space="0" w:color="auto"/>
            <w:left w:val="none" w:sz="0" w:space="0" w:color="auto"/>
            <w:bottom w:val="none" w:sz="0" w:space="0" w:color="auto"/>
            <w:right w:val="none" w:sz="0" w:space="0" w:color="auto"/>
          </w:divBdr>
          <w:divsChild>
            <w:div w:id="916286922">
              <w:marLeft w:val="0"/>
              <w:marRight w:val="0"/>
              <w:marTop w:val="0"/>
              <w:marBottom w:val="0"/>
              <w:divBdr>
                <w:top w:val="none" w:sz="0" w:space="0" w:color="auto"/>
                <w:left w:val="none" w:sz="0" w:space="0" w:color="auto"/>
                <w:bottom w:val="none" w:sz="0" w:space="0" w:color="auto"/>
                <w:right w:val="none" w:sz="0" w:space="0" w:color="auto"/>
              </w:divBdr>
            </w:div>
            <w:div w:id="2051682602">
              <w:marLeft w:val="0"/>
              <w:marRight w:val="0"/>
              <w:marTop w:val="0"/>
              <w:marBottom w:val="0"/>
              <w:divBdr>
                <w:top w:val="none" w:sz="0" w:space="0" w:color="auto"/>
                <w:left w:val="none" w:sz="0" w:space="0" w:color="auto"/>
                <w:bottom w:val="none" w:sz="0" w:space="0" w:color="auto"/>
                <w:right w:val="none" w:sz="0" w:space="0" w:color="auto"/>
              </w:divBdr>
            </w:div>
          </w:divsChild>
        </w:div>
        <w:div w:id="890265829">
          <w:marLeft w:val="0"/>
          <w:marRight w:val="0"/>
          <w:marTop w:val="0"/>
          <w:marBottom w:val="0"/>
          <w:divBdr>
            <w:top w:val="none" w:sz="0" w:space="0" w:color="auto"/>
            <w:left w:val="none" w:sz="0" w:space="0" w:color="auto"/>
            <w:bottom w:val="none" w:sz="0" w:space="0" w:color="auto"/>
            <w:right w:val="none" w:sz="0" w:space="0" w:color="auto"/>
          </w:divBdr>
        </w:div>
      </w:divsChild>
    </w:div>
    <w:div w:id="1842698825">
      <w:bodyDiv w:val="1"/>
      <w:marLeft w:val="0"/>
      <w:marRight w:val="0"/>
      <w:marTop w:val="0"/>
      <w:marBottom w:val="0"/>
      <w:divBdr>
        <w:top w:val="none" w:sz="0" w:space="0" w:color="auto"/>
        <w:left w:val="none" w:sz="0" w:space="0" w:color="auto"/>
        <w:bottom w:val="none" w:sz="0" w:space="0" w:color="auto"/>
        <w:right w:val="none" w:sz="0" w:space="0" w:color="auto"/>
      </w:divBdr>
    </w:div>
    <w:div w:id="1910651547">
      <w:bodyDiv w:val="1"/>
      <w:marLeft w:val="0"/>
      <w:marRight w:val="0"/>
      <w:marTop w:val="0"/>
      <w:marBottom w:val="0"/>
      <w:divBdr>
        <w:top w:val="none" w:sz="0" w:space="0" w:color="auto"/>
        <w:left w:val="none" w:sz="0" w:space="0" w:color="auto"/>
        <w:bottom w:val="none" w:sz="0" w:space="0" w:color="auto"/>
        <w:right w:val="none" w:sz="0" w:space="0" w:color="auto"/>
      </w:divBdr>
    </w:div>
    <w:div w:id="2086104160">
      <w:bodyDiv w:val="1"/>
      <w:marLeft w:val="0"/>
      <w:marRight w:val="0"/>
      <w:marTop w:val="0"/>
      <w:marBottom w:val="0"/>
      <w:divBdr>
        <w:top w:val="none" w:sz="0" w:space="0" w:color="auto"/>
        <w:left w:val="none" w:sz="0" w:space="0" w:color="auto"/>
        <w:bottom w:val="none" w:sz="0" w:space="0" w:color="auto"/>
        <w:right w:val="none" w:sz="0" w:space="0" w:color="auto"/>
      </w:divBdr>
      <w:divsChild>
        <w:div w:id="734278008">
          <w:marLeft w:val="0"/>
          <w:marRight w:val="0"/>
          <w:marTop w:val="120"/>
          <w:marBottom w:val="0"/>
          <w:divBdr>
            <w:top w:val="none" w:sz="0" w:space="0" w:color="auto"/>
            <w:left w:val="none" w:sz="0" w:space="0" w:color="auto"/>
            <w:bottom w:val="none" w:sz="0" w:space="0" w:color="auto"/>
            <w:right w:val="none" w:sz="0" w:space="0" w:color="auto"/>
          </w:divBdr>
        </w:div>
        <w:div w:id="1305505926">
          <w:marLeft w:val="0"/>
          <w:marRight w:val="0"/>
          <w:marTop w:val="120"/>
          <w:marBottom w:val="0"/>
          <w:divBdr>
            <w:top w:val="none" w:sz="0" w:space="0" w:color="auto"/>
            <w:left w:val="none" w:sz="0" w:space="0" w:color="auto"/>
            <w:bottom w:val="none" w:sz="0" w:space="0" w:color="auto"/>
            <w:right w:val="none" w:sz="0" w:space="0" w:color="auto"/>
          </w:divBdr>
        </w:div>
        <w:div w:id="1767068040">
          <w:marLeft w:val="0"/>
          <w:marRight w:val="0"/>
          <w:marTop w:val="120"/>
          <w:marBottom w:val="0"/>
          <w:divBdr>
            <w:top w:val="none" w:sz="0" w:space="0" w:color="auto"/>
            <w:left w:val="none" w:sz="0" w:space="0" w:color="auto"/>
            <w:bottom w:val="none" w:sz="0" w:space="0" w:color="auto"/>
            <w:right w:val="none" w:sz="0" w:space="0" w:color="auto"/>
          </w:divBdr>
        </w:div>
        <w:div w:id="1813719032">
          <w:marLeft w:val="0"/>
          <w:marRight w:val="0"/>
          <w:marTop w:val="120"/>
          <w:marBottom w:val="0"/>
          <w:divBdr>
            <w:top w:val="none" w:sz="0" w:space="0" w:color="auto"/>
            <w:left w:val="none" w:sz="0" w:space="0" w:color="auto"/>
            <w:bottom w:val="none" w:sz="0" w:space="0" w:color="auto"/>
            <w:right w:val="none" w:sz="0" w:space="0" w:color="auto"/>
          </w:divBdr>
        </w:div>
        <w:div w:id="1497695193">
          <w:marLeft w:val="0"/>
          <w:marRight w:val="0"/>
          <w:marTop w:val="120"/>
          <w:marBottom w:val="0"/>
          <w:divBdr>
            <w:top w:val="none" w:sz="0" w:space="0" w:color="auto"/>
            <w:left w:val="none" w:sz="0" w:space="0" w:color="auto"/>
            <w:bottom w:val="none" w:sz="0" w:space="0" w:color="auto"/>
            <w:right w:val="none" w:sz="0" w:space="0" w:color="auto"/>
          </w:divBdr>
        </w:div>
        <w:div w:id="315303519">
          <w:marLeft w:val="0"/>
          <w:marRight w:val="0"/>
          <w:marTop w:val="120"/>
          <w:marBottom w:val="0"/>
          <w:divBdr>
            <w:top w:val="none" w:sz="0" w:space="0" w:color="auto"/>
            <w:left w:val="none" w:sz="0" w:space="0" w:color="auto"/>
            <w:bottom w:val="none" w:sz="0" w:space="0" w:color="auto"/>
            <w:right w:val="none" w:sz="0" w:space="0" w:color="auto"/>
          </w:divBdr>
        </w:div>
        <w:div w:id="381100461">
          <w:marLeft w:val="0"/>
          <w:marRight w:val="0"/>
          <w:marTop w:val="120"/>
          <w:marBottom w:val="0"/>
          <w:divBdr>
            <w:top w:val="none" w:sz="0" w:space="0" w:color="auto"/>
            <w:left w:val="none" w:sz="0" w:space="0" w:color="auto"/>
            <w:bottom w:val="none" w:sz="0" w:space="0" w:color="auto"/>
            <w:right w:val="none" w:sz="0" w:space="0" w:color="auto"/>
          </w:divBdr>
        </w:div>
        <w:div w:id="149638660">
          <w:marLeft w:val="0"/>
          <w:marRight w:val="0"/>
          <w:marTop w:val="120"/>
          <w:marBottom w:val="0"/>
          <w:divBdr>
            <w:top w:val="none" w:sz="0" w:space="0" w:color="auto"/>
            <w:left w:val="none" w:sz="0" w:space="0" w:color="auto"/>
            <w:bottom w:val="none" w:sz="0" w:space="0" w:color="auto"/>
            <w:right w:val="none" w:sz="0" w:space="0" w:color="auto"/>
          </w:divBdr>
        </w:div>
        <w:div w:id="2119132557">
          <w:marLeft w:val="0"/>
          <w:marRight w:val="0"/>
          <w:marTop w:val="120"/>
          <w:marBottom w:val="0"/>
          <w:divBdr>
            <w:top w:val="none" w:sz="0" w:space="0" w:color="auto"/>
            <w:left w:val="none" w:sz="0" w:space="0" w:color="auto"/>
            <w:bottom w:val="none" w:sz="0" w:space="0" w:color="auto"/>
            <w:right w:val="none" w:sz="0" w:space="0" w:color="auto"/>
          </w:divBdr>
        </w:div>
        <w:div w:id="1742941795">
          <w:marLeft w:val="0"/>
          <w:marRight w:val="0"/>
          <w:marTop w:val="120"/>
          <w:marBottom w:val="0"/>
          <w:divBdr>
            <w:top w:val="none" w:sz="0" w:space="0" w:color="auto"/>
            <w:left w:val="none" w:sz="0" w:space="0" w:color="auto"/>
            <w:bottom w:val="none" w:sz="0" w:space="0" w:color="auto"/>
            <w:right w:val="none" w:sz="0" w:space="0" w:color="auto"/>
          </w:divBdr>
        </w:div>
        <w:div w:id="427117823">
          <w:marLeft w:val="0"/>
          <w:marRight w:val="0"/>
          <w:marTop w:val="120"/>
          <w:marBottom w:val="0"/>
          <w:divBdr>
            <w:top w:val="none" w:sz="0" w:space="0" w:color="auto"/>
            <w:left w:val="none" w:sz="0" w:space="0" w:color="auto"/>
            <w:bottom w:val="none" w:sz="0" w:space="0" w:color="auto"/>
            <w:right w:val="none" w:sz="0" w:space="0" w:color="auto"/>
          </w:divBdr>
        </w:div>
        <w:div w:id="1758405791">
          <w:marLeft w:val="0"/>
          <w:marRight w:val="0"/>
          <w:marTop w:val="120"/>
          <w:marBottom w:val="0"/>
          <w:divBdr>
            <w:top w:val="none" w:sz="0" w:space="0" w:color="auto"/>
            <w:left w:val="none" w:sz="0" w:space="0" w:color="auto"/>
            <w:bottom w:val="none" w:sz="0" w:space="0" w:color="auto"/>
            <w:right w:val="none" w:sz="0" w:space="0" w:color="auto"/>
          </w:divBdr>
        </w:div>
        <w:div w:id="1978951803">
          <w:marLeft w:val="0"/>
          <w:marRight w:val="0"/>
          <w:marTop w:val="120"/>
          <w:marBottom w:val="0"/>
          <w:divBdr>
            <w:top w:val="none" w:sz="0" w:space="0" w:color="auto"/>
            <w:left w:val="none" w:sz="0" w:space="0" w:color="auto"/>
            <w:bottom w:val="none" w:sz="0" w:space="0" w:color="auto"/>
            <w:right w:val="none" w:sz="0" w:space="0" w:color="auto"/>
          </w:divBdr>
        </w:div>
        <w:div w:id="1789162757">
          <w:marLeft w:val="0"/>
          <w:marRight w:val="0"/>
          <w:marTop w:val="120"/>
          <w:marBottom w:val="0"/>
          <w:divBdr>
            <w:top w:val="none" w:sz="0" w:space="0" w:color="auto"/>
            <w:left w:val="none" w:sz="0" w:space="0" w:color="auto"/>
            <w:bottom w:val="none" w:sz="0" w:space="0" w:color="auto"/>
            <w:right w:val="none" w:sz="0" w:space="0" w:color="auto"/>
          </w:divBdr>
        </w:div>
        <w:div w:id="1599018400">
          <w:marLeft w:val="0"/>
          <w:marRight w:val="0"/>
          <w:marTop w:val="120"/>
          <w:marBottom w:val="0"/>
          <w:divBdr>
            <w:top w:val="none" w:sz="0" w:space="0" w:color="auto"/>
            <w:left w:val="none" w:sz="0" w:space="0" w:color="auto"/>
            <w:bottom w:val="none" w:sz="0" w:space="0" w:color="auto"/>
            <w:right w:val="none" w:sz="0" w:space="0" w:color="auto"/>
          </w:divBdr>
        </w:div>
        <w:div w:id="768739732">
          <w:marLeft w:val="0"/>
          <w:marRight w:val="0"/>
          <w:marTop w:val="120"/>
          <w:marBottom w:val="0"/>
          <w:divBdr>
            <w:top w:val="none" w:sz="0" w:space="0" w:color="auto"/>
            <w:left w:val="none" w:sz="0" w:space="0" w:color="auto"/>
            <w:bottom w:val="none" w:sz="0" w:space="0" w:color="auto"/>
            <w:right w:val="none" w:sz="0" w:space="0" w:color="auto"/>
          </w:divBdr>
        </w:div>
        <w:div w:id="2106612793">
          <w:marLeft w:val="0"/>
          <w:marRight w:val="0"/>
          <w:marTop w:val="120"/>
          <w:marBottom w:val="0"/>
          <w:divBdr>
            <w:top w:val="none" w:sz="0" w:space="0" w:color="auto"/>
            <w:left w:val="none" w:sz="0" w:space="0" w:color="auto"/>
            <w:bottom w:val="none" w:sz="0" w:space="0" w:color="auto"/>
            <w:right w:val="none" w:sz="0" w:space="0" w:color="auto"/>
          </w:divBdr>
        </w:div>
        <w:div w:id="652683854">
          <w:marLeft w:val="0"/>
          <w:marRight w:val="0"/>
          <w:marTop w:val="120"/>
          <w:marBottom w:val="0"/>
          <w:divBdr>
            <w:top w:val="none" w:sz="0" w:space="0" w:color="auto"/>
            <w:left w:val="none" w:sz="0" w:space="0" w:color="auto"/>
            <w:bottom w:val="none" w:sz="0" w:space="0" w:color="auto"/>
            <w:right w:val="none" w:sz="0" w:space="0" w:color="auto"/>
          </w:divBdr>
        </w:div>
        <w:div w:id="1991295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yperlink" Target="consultantplus://offline/ref=F37FA3D80F6D9E299D5A46674523ADFFC2000528F4DB2978020F2A98328FBDB09BC324A1F3dCh1G" TargetMode="External"/><Relationship Id="rId18" Type="http://schemas.openxmlformats.org/officeDocument/2006/relationships/hyperlink" Target="consultantplus://offline/ref=6AEC72ED34BA7B0BA7E93B4D705F344732BDAAD217ED5D422A46CE7ED4vE2BF" TargetMode="External"/><Relationship Id="rId26" Type="http://schemas.openxmlformats.org/officeDocument/2006/relationships/hyperlink" Target="consultantplus://offline/ref=F98EC4E0B132A6BD448ED2D1F135041C6819B52A6058E11325A01C18E0B91BF40ABC797BC493F996GBu3L" TargetMode="External"/><Relationship Id="rId3" Type="http://schemas.openxmlformats.org/officeDocument/2006/relationships/styles" Target="styles.xml"/><Relationship Id="rId21" Type="http://schemas.openxmlformats.org/officeDocument/2006/relationships/hyperlink" Target="garantF1://12025268.117"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44282/29902e5b29809c59a318d5ab4e2d2656104fe348/" TargetMode="External"/><Relationship Id="rId17" Type="http://schemas.openxmlformats.org/officeDocument/2006/relationships/hyperlink" Target="consultantplus://offline/ref=19762036A20000A8ED8167F74844E325F920DD2AC2529823B056A6D661C0EC4B5BCB0C82FCDBB291A9iDG" TargetMode="External"/><Relationship Id="rId25" Type="http://schemas.openxmlformats.org/officeDocument/2006/relationships/hyperlink" Target="consultantplus://offline/ref=F98EC4E0B132A6BD448ED2D1F135041C6818BC246450E11325A01C18E0B91BF40ABC797BC493F997GBu8L" TargetMode="External"/><Relationship Id="rId33" Type="http://schemas.openxmlformats.org/officeDocument/2006/relationships/hyperlink" Target="garantF1://71115336.0"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9762036A20000A8ED8167F74844E325F920DD2AC2559823B056A6D661C0EC4B5BCB0C82FCDBB291A9iDG" TargetMode="External"/><Relationship Id="rId20" Type="http://schemas.openxmlformats.org/officeDocument/2006/relationships/hyperlink" Target="garantF1://12025268.92" TargetMode="External"/><Relationship Id="rId29" Type="http://schemas.openxmlformats.org/officeDocument/2006/relationships/hyperlink" Target="garantF1://93459.1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0458/" TargetMode="External"/><Relationship Id="rId24" Type="http://schemas.openxmlformats.org/officeDocument/2006/relationships/hyperlink" Target="consultantplus://offline/ref=F98EC4E0B132A6BD448ED2D1F135041C6818BC2F6753E11325A01C18E0B91BF40ABC797BC493F997GBuBL" TargetMode="External"/><Relationship Id="rId32" Type="http://schemas.openxmlformats.org/officeDocument/2006/relationships/hyperlink" Target="garantF1://93313.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9762036A20000A8ED8167F74844E325F925DE24C0509823B056A6D661C0EC4B5BCB0C82FCDBBA98A9iAG" TargetMode="External"/><Relationship Id="rId23" Type="http://schemas.openxmlformats.org/officeDocument/2006/relationships/hyperlink" Target="consultantplus://offline/ref=C20D40729A0199AA5B88EB71BEDEEA6376C5AD4D41E63E62124D17E8FC3248A1FF7C300BE645DF9D6E1995r4LAO" TargetMode="External"/><Relationship Id="rId28" Type="http://schemas.openxmlformats.org/officeDocument/2006/relationships/hyperlink" Target="garantF1://93507.0" TargetMode="External"/><Relationship Id="rId36" Type="http://schemas.openxmlformats.org/officeDocument/2006/relationships/fontTable" Target="fontTable.xml"/><Relationship Id="rId10" Type="http://schemas.openxmlformats.org/officeDocument/2006/relationships/hyperlink" Target="http://www.consultant.ru/document/cons_doc_LAW_210458/" TargetMode="External"/><Relationship Id="rId19" Type="http://schemas.openxmlformats.org/officeDocument/2006/relationships/hyperlink" Target="garantF1://70778632.0" TargetMode="External"/><Relationship Id="rId31" Type="http://schemas.openxmlformats.org/officeDocument/2006/relationships/hyperlink" Target="garantF1://93313.1000" TargetMode="External"/><Relationship Id="rId4" Type="http://schemas.openxmlformats.org/officeDocument/2006/relationships/settings" Target="settings.xml"/><Relationship Id="rId9" Type="http://schemas.openxmlformats.org/officeDocument/2006/relationships/hyperlink" Target="http://www.consultant.ru/document/cons_doc_LAW_282318/" TargetMode="External"/><Relationship Id="rId14" Type="http://schemas.openxmlformats.org/officeDocument/2006/relationships/hyperlink" Target="consultantplus://offline/ref=19762036A20000A8ED8167F74844E325F925DF26C3579823B056A6D661ACi0G" TargetMode="External"/><Relationship Id="rId22" Type="http://schemas.openxmlformats.org/officeDocument/2006/relationships/hyperlink" Target="garantF1://12025268.147" TargetMode="External"/><Relationship Id="rId27" Type="http://schemas.openxmlformats.org/officeDocument/2006/relationships/hyperlink" Target="consultantplus://offline/ref=F98EC4E0B132A6BD448ED2D1F135041C6819B5286053E11325A01C18E0GBu9L" TargetMode="External"/><Relationship Id="rId30" Type="http://schemas.openxmlformats.org/officeDocument/2006/relationships/hyperlink" Target="garantF1://93459.0"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CC76-564B-42C8-A693-F0045C667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80</Pages>
  <Words>29927</Words>
  <Characters>170586</Characters>
  <Application>Microsoft Office Word</Application>
  <DocSecurity>0</DocSecurity>
  <Lines>1421</Lines>
  <Paragraphs>400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От работодателя:                                             От работников:</vt:lpstr>
      <vt:lpstr>От работодателя:                                             От работников:</vt:lpstr>
    </vt:vector>
  </TitlesOfParts>
  <Company>MOU46</Company>
  <LinksUpToDate>false</LinksUpToDate>
  <CharactersWithSpaces>200113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работодателя:                                             От работников:</dc:title>
  <dc:creator>Королева</dc:creator>
  <cp:lastModifiedBy>Windows User</cp:lastModifiedBy>
  <cp:revision>3</cp:revision>
  <cp:lastPrinted>2019-04-16T09:02:00Z</cp:lastPrinted>
  <dcterms:created xsi:type="dcterms:W3CDTF">2020-02-07T04:45:00Z</dcterms:created>
  <dcterms:modified xsi:type="dcterms:W3CDTF">2021-10-30T17:41:00Z</dcterms:modified>
</cp:coreProperties>
</file>