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AE" w:rsidRDefault="00E579AE" w:rsidP="00E579AE">
      <w:pPr>
        <w:pStyle w:val="2"/>
        <w:widowControl w:val="0"/>
        <w:ind w:left="0"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AE" w:rsidRDefault="00E579AE" w:rsidP="00E579AE">
      <w:pPr>
        <w:rPr>
          <w:sz w:val="28"/>
          <w:szCs w:val="24"/>
        </w:rPr>
      </w:pPr>
    </w:p>
    <w:p w:rsidR="00E579AE" w:rsidRDefault="00E579AE" w:rsidP="00E579AE">
      <w:pPr>
        <w:widowControl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ТЕРРИТОРИАЛЬНАЯ ИЗБИРАТЕЛЬНАЯ КОМИССИЯ</w:t>
      </w:r>
    </w:p>
    <w:p w:rsidR="00E579AE" w:rsidRDefault="00E579AE" w:rsidP="00E579AE">
      <w:pPr>
        <w:widowControl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ЛЕНИНСКОГО РАЙОНА ГОРОДА ЧЕЛЯБИНСКА</w:t>
      </w:r>
    </w:p>
    <w:p w:rsidR="00E579AE" w:rsidRDefault="00E579AE" w:rsidP="00E579AE">
      <w:pPr>
        <w:pStyle w:val="21"/>
        <w:widowControl w:val="0"/>
        <w:pBdr>
          <w:bottom w:val="single" w:sz="12" w:space="1" w:color="auto"/>
        </w:pBdr>
        <w:ind w:firstLine="0"/>
        <w:jc w:val="center"/>
        <w:rPr>
          <w:sz w:val="26"/>
          <w:szCs w:val="24"/>
        </w:rPr>
      </w:pPr>
      <w:proofErr w:type="spellStart"/>
      <w:r>
        <w:rPr>
          <w:sz w:val="26"/>
          <w:szCs w:val="24"/>
        </w:rPr>
        <w:t>ул.Гагарина</w:t>
      </w:r>
      <w:proofErr w:type="spellEnd"/>
      <w:r>
        <w:rPr>
          <w:sz w:val="26"/>
          <w:szCs w:val="24"/>
        </w:rPr>
        <w:t xml:space="preserve">, </w:t>
      </w:r>
      <w:proofErr w:type="gramStart"/>
      <w:r>
        <w:rPr>
          <w:sz w:val="26"/>
          <w:szCs w:val="24"/>
        </w:rPr>
        <w:t xml:space="preserve">22,  </w:t>
      </w:r>
      <w:proofErr w:type="spellStart"/>
      <w:r>
        <w:rPr>
          <w:sz w:val="26"/>
          <w:szCs w:val="24"/>
        </w:rPr>
        <w:t>г.Челябинск</w:t>
      </w:r>
      <w:proofErr w:type="spellEnd"/>
      <w:proofErr w:type="gramEnd"/>
      <w:r>
        <w:rPr>
          <w:sz w:val="26"/>
          <w:szCs w:val="24"/>
        </w:rPr>
        <w:t>, 454010</w:t>
      </w:r>
    </w:p>
    <w:p w:rsidR="00E579AE" w:rsidRDefault="00E579AE" w:rsidP="00E579AE">
      <w:pPr>
        <w:pStyle w:val="21"/>
        <w:widowControl w:val="0"/>
        <w:pBdr>
          <w:bottom w:val="single" w:sz="12" w:space="1" w:color="auto"/>
        </w:pBdr>
        <w:ind w:firstLine="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тел. (351) 256-23-11, факс: (351) 256-19-43</w:t>
      </w:r>
    </w:p>
    <w:p w:rsidR="00E579AE" w:rsidRDefault="00E579AE" w:rsidP="00E579AE">
      <w:pPr>
        <w:pStyle w:val="21"/>
        <w:widowControl w:val="0"/>
        <w:ind w:firstLine="0"/>
        <w:rPr>
          <w:szCs w:val="24"/>
        </w:rPr>
      </w:pPr>
    </w:p>
    <w:tbl>
      <w:tblPr>
        <w:tblW w:w="9450" w:type="dxa"/>
        <w:tblLayout w:type="fixed"/>
        <w:tblLook w:val="01E0" w:firstRow="1" w:lastRow="1" w:firstColumn="1" w:lastColumn="1" w:noHBand="0" w:noVBand="0"/>
      </w:tblPr>
      <w:tblGrid>
        <w:gridCol w:w="4678"/>
        <w:gridCol w:w="4772"/>
      </w:tblGrid>
      <w:tr w:rsidR="00E579AE" w:rsidTr="00937372">
        <w:trPr>
          <w:trHeight w:val="1476"/>
        </w:trPr>
        <w:tc>
          <w:tcPr>
            <w:tcW w:w="4678" w:type="dxa"/>
          </w:tcPr>
          <w:p w:rsidR="00E579AE" w:rsidRDefault="00E579AE">
            <w:pPr>
              <w:pStyle w:val="21"/>
              <w:widowControl w:val="0"/>
              <w:spacing w:line="256" w:lineRule="auto"/>
              <w:ind w:firstLine="0"/>
              <w:rPr>
                <w:bCs/>
                <w:kern w:val="2"/>
                <w:sz w:val="24"/>
                <w:szCs w:val="24"/>
                <w:lang w:eastAsia="en-US"/>
              </w:rPr>
            </w:pPr>
          </w:p>
          <w:p w:rsidR="00E579AE" w:rsidRDefault="0057755F">
            <w:pPr>
              <w:pStyle w:val="21"/>
              <w:widowControl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             04.03.2016</w:t>
            </w:r>
            <w:r w:rsidR="00E579AE">
              <w:rPr>
                <w:bCs/>
                <w:kern w:val="2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№  01-12/7</w:t>
            </w:r>
          </w:p>
          <w:p w:rsidR="00E579AE" w:rsidRDefault="00E579AE">
            <w:pPr>
              <w:pStyle w:val="21"/>
              <w:widowControl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№   ________</w:t>
            </w:r>
            <w:proofErr w:type="gramStart"/>
            <w:r>
              <w:rPr>
                <w:sz w:val="24"/>
                <w:szCs w:val="24"/>
                <w:lang w:eastAsia="en-US"/>
              </w:rPr>
              <w:t>_  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937372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937372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       </w:t>
            </w:r>
          </w:p>
        </w:tc>
        <w:tc>
          <w:tcPr>
            <w:tcW w:w="4772" w:type="dxa"/>
            <w:hideMark/>
          </w:tcPr>
          <w:p w:rsidR="00E579AE" w:rsidRDefault="00E579AE" w:rsidP="00E579AE">
            <w:pPr>
              <w:widowControl w:val="0"/>
              <w:suppressAutoHyphens/>
              <w:spacing w:line="100" w:lineRule="atLeast"/>
              <w:ind w:firstLine="53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 </w:t>
            </w:r>
            <w:r w:rsidR="00937372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Руководителям образовательных учреждений  </w:t>
            </w:r>
          </w:p>
          <w:p w:rsidR="00E579AE" w:rsidRDefault="00E579AE">
            <w:pPr>
              <w:widowControl w:val="0"/>
              <w:suppressAutoHyphens/>
              <w:spacing w:line="100" w:lineRule="atLeast"/>
              <w:ind w:firstLine="538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2A1F" w:rsidRDefault="00E579AE" w:rsidP="00E579AE">
      <w:pPr>
        <w:jc w:val="both"/>
      </w:pPr>
      <w:r>
        <w:tab/>
      </w:r>
      <w:r>
        <w:tab/>
      </w:r>
      <w:r>
        <w:tab/>
      </w:r>
      <w:r>
        <w:tab/>
      </w:r>
    </w:p>
    <w:p w:rsidR="00E579AE" w:rsidRDefault="00E579AE" w:rsidP="00E579AE">
      <w:pPr>
        <w:pStyle w:val="Default"/>
        <w:ind w:left="2832" w:firstLine="708"/>
        <w:jc w:val="both"/>
        <w:rPr>
          <w:sz w:val="28"/>
          <w:szCs w:val="28"/>
        </w:rPr>
      </w:pPr>
      <w:r w:rsidRPr="00E579AE">
        <w:rPr>
          <w:sz w:val="28"/>
          <w:szCs w:val="28"/>
        </w:rPr>
        <w:t>Уважаемые коллеги!</w:t>
      </w:r>
    </w:p>
    <w:p w:rsidR="00E579AE" w:rsidRPr="00E579AE" w:rsidRDefault="00E579AE" w:rsidP="00E579AE">
      <w:pPr>
        <w:pStyle w:val="Default"/>
        <w:ind w:left="2832" w:firstLine="708"/>
        <w:jc w:val="both"/>
        <w:rPr>
          <w:sz w:val="28"/>
          <w:szCs w:val="28"/>
        </w:rPr>
      </w:pPr>
    </w:p>
    <w:p w:rsidR="00E579AE" w:rsidRPr="00E579AE" w:rsidRDefault="00E579AE" w:rsidP="00E579AE">
      <w:pPr>
        <w:pStyle w:val="Default"/>
        <w:ind w:firstLine="708"/>
        <w:jc w:val="both"/>
        <w:rPr>
          <w:sz w:val="28"/>
          <w:szCs w:val="28"/>
        </w:rPr>
      </w:pPr>
      <w:r w:rsidRPr="00E579AE">
        <w:rPr>
          <w:sz w:val="28"/>
          <w:szCs w:val="28"/>
        </w:rPr>
        <w:t>В феврале 2016 года Избирательная комиссия Челябинской области совместно с Министерством образования и науки Челябинской области начала реализацию областного проекта по повышению электоральной активности в молодёжной среде «</w:t>
      </w:r>
      <w:proofErr w:type="spellStart"/>
      <w:r w:rsidRPr="00E579AE">
        <w:rPr>
          <w:sz w:val="28"/>
          <w:szCs w:val="28"/>
        </w:rPr>
        <w:t>полеМИКа</w:t>
      </w:r>
      <w:proofErr w:type="spellEnd"/>
      <w:r w:rsidRPr="00E579AE">
        <w:rPr>
          <w:sz w:val="28"/>
          <w:szCs w:val="28"/>
        </w:rPr>
        <w:t>».</w:t>
      </w:r>
    </w:p>
    <w:p w:rsidR="00E579AE" w:rsidRDefault="00E579AE" w:rsidP="00E579AE">
      <w:pPr>
        <w:pStyle w:val="Default"/>
        <w:ind w:firstLine="708"/>
        <w:jc w:val="both"/>
        <w:rPr>
          <w:sz w:val="28"/>
          <w:szCs w:val="28"/>
        </w:rPr>
      </w:pPr>
      <w:r w:rsidRPr="00E579AE">
        <w:rPr>
          <w:sz w:val="28"/>
          <w:szCs w:val="28"/>
        </w:rPr>
        <w:t>Основная идея проекта - привлечение вни</w:t>
      </w:r>
      <w:bookmarkStart w:id="0" w:name="_GoBack"/>
      <w:bookmarkEnd w:id="0"/>
      <w:r w:rsidRPr="00E579AE">
        <w:rPr>
          <w:sz w:val="28"/>
          <w:szCs w:val="28"/>
        </w:rPr>
        <w:t xml:space="preserve">мания активной молодежи к избирательному процессу, создание в муниципальных образованиях территориальных молодёжных избирательных комиссий, повышение явки молодых избирателей на выборах в Единый день голосования в сентябре 2016 года. </w:t>
      </w:r>
    </w:p>
    <w:p w:rsidR="00E579AE" w:rsidRPr="00E579AE" w:rsidRDefault="00E579AE" w:rsidP="00E579AE">
      <w:pPr>
        <w:pStyle w:val="Default"/>
        <w:ind w:firstLine="708"/>
        <w:jc w:val="both"/>
        <w:rPr>
          <w:sz w:val="28"/>
          <w:szCs w:val="28"/>
        </w:rPr>
      </w:pPr>
      <w:r w:rsidRPr="00E579AE">
        <w:rPr>
          <w:sz w:val="28"/>
          <w:szCs w:val="28"/>
        </w:rPr>
        <w:t>Сроки реализации проекта - февраль- сентябрь 2016 года.</w:t>
      </w:r>
    </w:p>
    <w:p w:rsidR="00E579AE" w:rsidRPr="00E579AE" w:rsidRDefault="00E579AE" w:rsidP="00E579AE">
      <w:pPr>
        <w:pStyle w:val="Default"/>
        <w:ind w:firstLine="708"/>
        <w:jc w:val="both"/>
        <w:rPr>
          <w:sz w:val="28"/>
          <w:szCs w:val="28"/>
        </w:rPr>
      </w:pPr>
      <w:r w:rsidRPr="00E579AE">
        <w:rPr>
          <w:sz w:val="28"/>
          <w:szCs w:val="28"/>
        </w:rPr>
        <w:t>Просим Вас оказать содействие в реализации проекта «</w:t>
      </w:r>
      <w:proofErr w:type="spellStart"/>
      <w:r w:rsidRPr="00E579AE">
        <w:rPr>
          <w:sz w:val="28"/>
          <w:szCs w:val="28"/>
        </w:rPr>
        <w:t>полеМИКа</w:t>
      </w:r>
      <w:proofErr w:type="spellEnd"/>
      <w:r w:rsidRPr="00E579AE">
        <w:rPr>
          <w:sz w:val="28"/>
          <w:szCs w:val="28"/>
        </w:rPr>
        <w:t>» в частях:</w:t>
      </w:r>
    </w:p>
    <w:p w:rsidR="00E579AE" w:rsidRPr="00E579AE" w:rsidRDefault="00E579AE" w:rsidP="00E579AE">
      <w:pPr>
        <w:pStyle w:val="Default"/>
        <w:jc w:val="both"/>
        <w:rPr>
          <w:sz w:val="28"/>
          <w:szCs w:val="28"/>
        </w:rPr>
      </w:pPr>
      <w:r w:rsidRPr="00E579AE">
        <w:rPr>
          <w:sz w:val="28"/>
          <w:szCs w:val="28"/>
        </w:rPr>
        <w:t>- распространения информации о данном проекте в средствах массовой информации, социальных сетях, на информационных стендах и сайтах В</w:t>
      </w:r>
      <w:r>
        <w:rPr>
          <w:sz w:val="28"/>
          <w:szCs w:val="28"/>
        </w:rPr>
        <w:t>ашего учреждения</w:t>
      </w:r>
      <w:r w:rsidRPr="00E579AE">
        <w:rPr>
          <w:sz w:val="28"/>
          <w:szCs w:val="28"/>
        </w:rPr>
        <w:t>;</w:t>
      </w:r>
    </w:p>
    <w:p w:rsidR="00E579AE" w:rsidRPr="00E579AE" w:rsidRDefault="00E579AE" w:rsidP="00E579AE">
      <w:pPr>
        <w:pStyle w:val="Default"/>
        <w:jc w:val="both"/>
        <w:rPr>
          <w:sz w:val="28"/>
          <w:szCs w:val="28"/>
        </w:rPr>
      </w:pPr>
      <w:r w:rsidRPr="00E579AE">
        <w:rPr>
          <w:sz w:val="28"/>
          <w:szCs w:val="28"/>
        </w:rPr>
        <w:t>- внесения своих рекомендаций по формированию делегации для участия в образовательном семинаре</w:t>
      </w:r>
      <w:r>
        <w:rPr>
          <w:sz w:val="28"/>
          <w:szCs w:val="28"/>
        </w:rPr>
        <w:t xml:space="preserve"> (тел. 256-23-11, Курганова Людмила Алексеевна)</w:t>
      </w:r>
      <w:r w:rsidRPr="00E579AE">
        <w:rPr>
          <w:sz w:val="28"/>
          <w:szCs w:val="28"/>
        </w:rPr>
        <w:t>.</w:t>
      </w:r>
    </w:p>
    <w:p w:rsidR="00E579AE" w:rsidRPr="00E579AE" w:rsidRDefault="00E579AE" w:rsidP="00E579AE">
      <w:pPr>
        <w:pStyle w:val="Default"/>
        <w:ind w:firstLine="708"/>
        <w:jc w:val="both"/>
        <w:rPr>
          <w:sz w:val="28"/>
          <w:szCs w:val="28"/>
        </w:rPr>
      </w:pPr>
      <w:r w:rsidRPr="00E579AE">
        <w:rPr>
          <w:sz w:val="28"/>
          <w:szCs w:val="28"/>
        </w:rPr>
        <w:t>Дополнительную информацию о проекте «</w:t>
      </w:r>
      <w:proofErr w:type="spellStart"/>
      <w:r w:rsidRPr="00E579AE">
        <w:rPr>
          <w:sz w:val="28"/>
          <w:szCs w:val="28"/>
        </w:rPr>
        <w:t>полеМИКа</w:t>
      </w:r>
      <w:proofErr w:type="spellEnd"/>
      <w:r w:rsidRPr="00E579AE">
        <w:rPr>
          <w:sz w:val="28"/>
          <w:szCs w:val="28"/>
        </w:rPr>
        <w:t>» можно получить у администратора проекта «</w:t>
      </w:r>
      <w:proofErr w:type="spellStart"/>
      <w:r w:rsidRPr="00E579AE">
        <w:rPr>
          <w:sz w:val="28"/>
          <w:szCs w:val="28"/>
        </w:rPr>
        <w:t>полеМИКа</w:t>
      </w:r>
      <w:proofErr w:type="spellEnd"/>
      <w:r w:rsidRPr="00E579AE">
        <w:rPr>
          <w:sz w:val="28"/>
          <w:szCs w:val="28"/>
        </w:rPr>
        <w:t xml:space="preserve">» - Антона Александровича Старикова, контактный номер телефона: +7-912-400-19-86, адрес электронной почты </w:t>
      </w:r>
      <w:proofErr w:type="spellStart"/>
      <w:r w:rsidRPr="00E579AE">
        <w:rPr>
          <w:sz w:val="28"/>
          <w:szCs w:val="28"/>
        </w:rPr>
        <w:t>tmik</w:t>
      </w:r>
      <w:proofErr w:type="spellEnd"/>
      <w:r w:rsidRPr="00E579AE">
        <w:rPr>
          <w:sz w:val="28"/>
          <w:szCs w:val="28"/>
        </w:rPr>
        <w:t xml:space="preserve"> plus@mail.ru.</w:t>
      </w:r>
    </w:p>
    <w:p w:rsidR="00E579AE" w:rsidRPr="00E579AE" w:rsidRDefault="00E579AE" w:rsidP="00E579AE">
      <w:pPr>
        <w:pStyle w:val="Default"/>
        <w:jc w:val="both"/>
        <w:rPr>
          <w:sz w:val="28"/>
          <w:szCs w:val="28"/>
        </w:rPr>
      </w:pPr>
    </w:p>
    <w:p w:rsidR="00E579AE" w:rsidRPr="00E579AE" w:rsidRDefault="00E579AE" w:rsidP="00E579AE">
      <w:pPr>
        <w:pStyle w:val="Default"/>
        <w:jc w:val="both"/>
        <w:rPr>
          <w:sz w:val="28"/>
          <w:szCs w:val="28"/>
        </w:rPr>
      </w:pPr>
      <w:r w:rsidRPr="00E579AE">
        <w:rPr>
          <w:sz w:val="28"/>
          <w:szCs w:val="28"/>
        </w:rPr>
        <w:t>Приложение: Положение о проведении областного проекта по повышению электоральной активности «</w:t>
      </w:r>
      <w:proofErr w:type="spellStart"/>
      <w:r w:rsidRPr="00E579AE">
        <w:rPr>
          <w:sz w:val="28"/>
          <w:szCs w:val="28"/>
        </w:rPr>
        <w:t>полеМИКа</w:t>
      </w:r>
      <w:proofErr w:type="spellEnd"/>
      <w:r w:rsidRPr="00E579AE">
        <w:rPr>
          <w:sz w:val="28"/>
          <w:szCs w:val="28"/>
        </w:rPr>
        <w:t>» в 1 экз. на 3 л.</w:t>
      </w:r>
    </w:p>
    <w:p w:rsidR="00E579AE" w:rsidRPr="00E579AE" w:rsidRDefault="00E579AE" w:rsidP="00E579AE">
      <w:pPr>
        <w:pStyle w:val="Default"/>
        <w:jc w:val="both"/>
        <w:rPr>
          <w:sz w:val="28"/>
          <w:szCs w:val="28"/>
        </w:rPr>
      </w:pPr>
    </w:p>
    <w:p w:rsidR="00E579AE" w:rsidRDefault="00E579AE" w:rsidP="00E579AE">
      <w:pPr>
        <w:jc w:val="both"/>
        <w:rPr>
          <w:szCs w:val="28"/>
        </w:rPr>
      </w:pPr>
    </w:p>
    <w:p w:rsidR="00E579AE" w:rsidRPr="00E579AE" w:rsidRDefault="00E579AE" w:rsidP="00E579AE">
      <w:pPr>
        <w:jc w:val="both"/>
        <w:rPr>
          <w:sz w:val="28"/>
          <w:szCs w:val="28"/>
        </w:rPr>
      </w:pPr>
      <w:r w:rsidRPr="00E579AE">
        <w:rPr>
          <w:sz w:val="28"/>
          <w:szCs w:val="28"/>
        </w:rPr>
        <w:t xml:space="preserve">Руководитель аппарата ТИК </w:t>
      </w:r>
      <w:r w:rsidRPr="00E579AE">
        <w:rPr>
          <w:sz w:val="28"/>
          <w:szCs w:val="28"/>
        </w:rPr>
        <w:tab/>
      </w:r>
      <w:r w:rsidRPr="00E579AE">
        <w:rPr>
          <w:sz w:val="28"/>
          <w:szCs w:val="28"/>
        </w:rPr>
        <w:tab/>
      </w:r>
      <w:r w:rsidRPr="00E579AE">
        <w:rPr>
          <w:sz w:val="28"/>
          <w:szCs w:val="28"/>
        </w:rPr>
        <w:tab/>
      </w:r>
      <w:r w:rsidRPr="00E579AE">
        <w:rPr>
          <w:sz w:val="28"/>
          <w:szCs w:val="28"/>
        </w:rPr>
        <w:tab/>
      </w:r>
      <w:r w:rsidRPr="00E579AE">
        <w:rPr>
          <w:sz w:val="28"/>
          <w:szCs w:val="28"/>
        </w:rPr>
        <w:tab/>
        <w:t xml:space="preserve">             Л.А. Курганова</w:t>
      </w:r>
    </w:p>
    <w:sectPr w:rsidR="00E579AE" w:rsidRPr="00E5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AE"/>
    <w:rsid w:val="0057755F"/>
    <w:rsid w:val="00937372"/>
    <w:rsid w:val="00B92A1F"/>
    <w:rsid w:val="00E5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2A063-585D-4D59-80C2-D7CA676A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79AE"/>
    <w:pPr>
      <w:keepNext/>
      <w:ind w:left="5760"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9AE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character" w:customStyle="1" w:styleId="20">
    <w:name w:val="Заголовок 2 Знак"/>
    <w:basedOn w:val="a0"/>
    <w:link w:val="2"/>
    <w:semiHidden/>
    <w:rsid w:val="00E579AE"/>
    <w:rPr>
      <w:rFonts w:eastAsia="Times New Roman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579AE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579AE"/>
    <w:rPr>
      <w:rFonts w:eastAsia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3</cp:revision>
  <cp:lastPrinted>2016-03-04T03:54:00Z</cp:lastPrinted>
  <dcterms:created xsi:type="dcterms:W3CDTF">2016-03-04T03:43:00Z</dcterms:created>
  <dcterms:modified xsi:type="dcterms:W3CDTF">2016-03-04T03:57:00Z</dcterms:modified>
</cp:coreProperties>
</file>