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74" w:rsidRDefault="00377074" w:rsidP="00427491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План </w:t>
      </w:r>
      <w:r w:rsidR="00427491" w:rsidRPr="00F372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</w:p>
    <w:p w:rsidR="00427491" w:rsidRPr="00F37296" w:rsidRDefault="00427491" w:rsidP="00427491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2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школы молодого учителя 2,3 года обучения</w:t>
      </w:r>
    </w:p>
    <w:p w:rsidR="00427491" w:rsidRPr="00F37296" w:rsidRDefault="005C1DC1" w:rsidP="00427491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1 полугодие 2024-2025</w:t>
      </w:r>
      <w:r w:rsidR="00427491" w:rsidRPr="00F372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уч.года</w:t>
      </w:r>
    </w:p>
    <w:tbl>
      <w:tblPr>
        <w:tblStyle w:val="af4"/>
        <w:tblW w:w="10852" w:type="dxa"/>
        <w:tblLayout w:type="fixed"/>
        <w:tblLook w:val="04A0" w:firstRow="1" w:lastRow="0" w:firstColumn="1" w:lastColumn="0" w:noHBand="0" w:noVBand="1"/>
      </w:tblPr>
      <w:tblGrid>
        <w:gridCol w:w="1271"/>
        <w:gridCol w:w="5018"/>
        <w:gridCol w:w="4563"/>
      </w:tblGrid>
      <w:tr w:rsidR="008729F4" w:rsidTr="008729F4">
        <w:trPr>
          <w:trHeight w:val="530"/>
        </w:trPr>
        <w:tc>
          <w:tcPr>
            <w:tcW w:w="1271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018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63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729F4" w:rsidTr="008729F4">
        <w:trPr>
          <w:trHeight w:val="2466"/>
        </w:trPr>
        <w:tc>
          <w:tcPr>
            <w:tcW w:w="1271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018" w:type="dxa"/>
          </w:tcPr>
          <w:p w:rsidR="00427491" w:rsidRPr="008729F4" w:rsidRDefault="00427491" w:rsidP="0042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Рекомендации по планированию и проведению </w:t>
            </w:r>
          </w:p>
          <w:p w:rsidR="00427491" w:rsidRPr="008729F4" w:rsidRDefault="00427491" w:rsidP="0042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образовательно-воспитательной работы с детьми в условиях лицея.</w:t>
            </w:r>
          </w:p>
          <w:p w:rsidR="00427491" w:rsidRPr="008729F4" w:rsidRDefault="00427491" w:rsidP="0042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технологической карты урока и самоанализа урока.</w:t>
            </w:r>
          </w:p>
          <w:p w:rsidR="00427491" w:rsidRPr="008729F4" w:rsidRDefault="00427491" w:rsidP="00427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посещения занятий (уроков) молодого специалиста учителями - наставниками с целью оказания методической помощи</w:t>
            </w:r>
          </w:p>
          <w:p w:rsidR="00427491" w:rsidRPr="008729F4" w:rsidRDefault="0042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91" w:rsidTr="008729F4">
        <w:trPr>
          <w:trHeight w:val="2466"/>
        </w:trPr>
        <w:tc>
          <w:tcPr>
            <w:tcW w:w="1271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018" w:type="dxa"/>
          </w:tcPr>
          <w:p w:rsidR="00427491" w:rsidRPr="008729F4" w:rsidRDefault="00427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1. Сдача технологической карты урока и самоанализа урока</w:t>
            </w:r>
          </w:p>
          <w:p w:rsidR="00427491" w:rsidRPr="008729F4" w:rsidRDefault="00427491" w:rsidP="00DF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F08B6" w:rsidRPr="008729F4">
              <w:rPr>
                <w:rFonts w:ascii="Times New Roman" w:hAnsi="Times New Roman" w:cs="Times New Roman"/>
                <w:sz w:val="24"/>
                <w:szCs w:val="24"/>
              </w:rPr>
              <w:t>Выбор темы индивидуального самообразования и организация работы по самообразованию</w:t>
            </w:r>
            <w:r w:rsidR="00C35B43" w:rsidRPr="00872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B43" w:rsidRDefault="00C35B43" w:rsidP="00DF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3.  Консультация “Психолого-педагогические методики диагностики личности обучающегося/воспитанника и коллектива” (изучение обучающихся и составление диагностической карты; программа изучения личности обучающегося; карты индивидуального развития обучающегося, программа изучения классного коллектива; социальный паспорт семьи).</w:t>
            </w:r>
          </w:p>
          <w:p w:rsidR="008729F4" w:rsidRPr="008729F4" w:rsidRDefault="008729F4" w:rsidP="0082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21568" w:rsidRPr="008215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1568">
              <w:rPr>
                <w:rFonts w:ascii="Times New Roman" w:hAnsi="Times New Roman" w:cs="Times New Roman"/>
                <w:sz w:val="24"/>
                <w:szCs w:val="24"/>
              </w:rPr>
              <w:t>ормы контроля и критерии оценивания</w:t>
            </w:r>
          </w:p>
        </w:tc>
        <w:tc>
          <w:tcPr>
            <w:tcW w:w="4563" w:type="dxa"/>
          </w:tcPr>
          <w:p w:rsidR="00427491" w:rsidRPr="008729F4" w:rsidRDefault="00DF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7491" w:rsidRPr="008729F4">
              <w:rPr>
                <w:rFonts w:ascii="Times New Roman" w:hAnsi="Times New Roman" w:cs="Times New Roman"/>
                <w:sz w:val="24"/>
                <w:szCs w:val="24"/>
              </w:rPr>
              <w:t>С 13 по 20 октября</w:t>
            </w:r>
          </w:p>
          <w:p w:rsidR="00DF08B6" w:rsidRPr="008729F4" w:rsidRDefault="00C35B43" w:rsidP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2. И</w:t>
            </w:r>
            <w:r w:rsidR="00DF08B6" w:rsidRPr="008729F4">
              <w:rPr>
                <w:rFonts w:ascii="Times New Roman" w:hAnsi="Times New Roman" w:cs="Times New Roman"/>
                <w:sz w:val="24"/>
                <w:szCs w:val="24"/>
              </w:rPr>
              <w:t>зучение алгоритма работы над темой самообразования,</w:t>
            </w: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с учителями</w:t>
            </w:r>
            <w:r w:rsidR="00DF08B6"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-наставниками, </w:t>
            </w:r>
            <w:proofErr w:type="spellStart"/>
            <w:r w:rsidR="00DF08B6" w:rsidRPr="008729F4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="00DF08B6"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35B43" w:rsidRDefault="00C35B43" w:rsidP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консультации с учителями-наставниками, </w:t>
            </w:r>
            <w:proofErr w:type="spell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Е.В., Педагог-психологом, социальным педагогом</w:t>
            </w:r>
            <w:r w:rsidR="00821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568" w:rsidRPr="008729F4" w:rsidRDefault="00821568" w:rsidP="0082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Ознакомиться с Локальными </w:t>
            </w:r>
            <w:r w:rsidRPr="00821568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актами</w:t>
            </w:r>
            <w:r w:rsidRPr="00821568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оценку и учет образовательных достижений учащихся </w:t>
            </w:r>
            <w:hyperlink r:id="rId5" w:history="1">
              <w:r w:rsidRPr="00DA085E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https://lyceum77.ru/svedeniya-ob-obrazovatelnoj-organizacii/dokumenty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491" w:rsidTr="00821568">
        <w:trPr>
          <w:trHeight w:val="983"/>
        </w:trPr>
        <w:tc>
          <w:tcPr>
            <w:tcW w:w="1271" w:type="dxa"/>
          </w:tcPr>
          <w:p w:rsidR="00427491" w:rsidRPr="008729F4" w:rsidRDefault="00872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35B43"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  <w:r w:rsidRPr="0087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</w:tcPr>
          <w:p w:rsidR="00427491" w:rsidRPr="008729F4" w:rsidRDefault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1. Лекция “Индивидуализация и дифференциация обучения в современной школе: научные основы и педагогические технологии”.</w:t>
            </w:r>
          </w:p>
          <w:p w:rsidR="00C35B43" w:rsidRPr="008729F4" w:rsidRDefault="00C35B43" w:rsidP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2. Оформление основных этапов работы по теме самообразования</w:t>
            </w:r>
          </w:p>
        </w:tc>
        <w:tc>
          <w:tcPr>
            <w:tcW w:w="4563" w:type="dxa"/>
          </w:tcPr>
          <w:p w:rsidR="00EE1A8D" w:rsidRPr="008729F4" w:rsidRDefault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E1A8D" w:rsidRPr="008729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proofErr w:type="spell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, научной литературы по данной теме.</w:t>
            </w:r>
            <w:r w:rsidR="00EE1A8D"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491" w:rsidRPr="008729F4" w:rsidRDefault="00EE1A8D" w:rsidP="00EE1A8D">
            <w:pPr>
              <w:pStyle w:val="af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Полина, Л. Н. Дифференциация и индивидуализация как одна из форм совершенствования системы обучения в общеобразовательной школе (обобщение педагогического опыта) / Л. Н. Полина. — </w:t>
            </w:r>
            <w:proofErr w:type="gram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 // Молодой ученый. — 2020. — № 2 (292). — С. 401-404. — URL: https://moluch.ru/archive/292/66083/ (дата обращения: 12.10.2023). </w:t>
            </w:r>
            <w:hyperlink r:id="rId6" w:history="1">
              <w:r w:rsidRPr="008729F4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https://moluch.ru/archive/292/66083/</w:t>
              </w:r>
            </w:hyperlink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A8D" w:rsidRPr="008729F4" w:rsidRDefault="00EE1A8D" w:rsidP="00EE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8D" w:rsidRPr="008729F4" w:rsidRDefault="008729F4" w:rsidP="008729F4">
            <w:pPr>
              <w:pStyle w:val="af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дифференцированного обучения в условиях реализации ФГОС | </w:t>
            </w:r>
            <w:proofErr w:type="spell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729F4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https://youtu.be/LPnU7Bga5g8?si=5UHXOGg5PvU6IJub</w:t>
              </w:r>
            </w:hyperlink>
            <w:r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A8D" w:rsidRPr="008729F4" w:rsidRDefault="00EE1A8D" w:rsidP="00EE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43" w:rsidRPr="008729F4" w:rsidRDefault="00C3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EE1A8D"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учителями-наставниками, </w:t>
            </w:r>
            <w:proofErr w:type="spellStart"/>
            <w:r w:rsidR="00EE1A8D" w:rsidRPr="008729F4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="00EE1A8D" w:rsidRPr="008729F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729F4" w:rsidTr="008729F4">
        <w:trPr>
          <w:trHeight w:val="2466"/>
        </w:trPr>
        <w:tc>
          <w:tcPr>
            <w:tcW w:w="1271" w:type="dxa"/>
          </w:tcPr>
          <w:p w:rsidR="008729F4" w:rsidRPr="00F37296" w:rsidRDefault="00C7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8729F4" w:rsidRPr="00F37296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  <w:r w:rsidRPr="00F3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</w:tcPr>
          <w:p w:rsidR="00C71736" w:rsidRPr="00C71736" w:rsidRDefault="00C71736" w:rsidP="00C7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C71736">
              <w:rPr>
                <w:rFonts w:ascii="Times New Roman" w:hAnsi="Times New Roman" w:cs="Times New Roman"/>
                <w:sz w:val="24"/>
                <w:szCs w:val="24"/>
              </w:rPr>
              <w:t>“Учебно-исследовательская деятельность школьников как модель педагогической технологии”.</w:t>
            </w:r>
          </w:p>
          <w:p w:rsidR="00C71736" w:rsidRPr="00C71736" w:rsidRDefault="00C71736" w:rsidP="00C7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736">
              <w:rPr>
                <w:rFonts w:ascii="Times New Roman" w:hAnsi="Times New Roman" w:cs="Times New Roman"/>
                <w:sz w:val="24"/>
                <w:szCs w:val="24"/>
              </w:rPr>
              <w:t>2. Практикум “Организация исследовательской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проектов учащихся, оформление работ</w:t>
            </w:r>
            <w:r w:rsidRPr="00C71736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C71736" w:rsidRPr="00C71736" w:rsidRDefault="00C71736" w:rsidP="00C7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736">
              <w:rPr>
                <w:rFonts w:ascii="Times New Roman" w:hAnsi="Times New Roman" w:cs="Times New Roman"/>
                <w:sz w:val="24"/>
                <w:szCs w:val="24"/>
              </w:rPr>
              <w:t>3. Развитие олимпиадного движения в лицее.</w:t>
            </w:r>
          </w:p>
          <w:p w:rsidR="008729F4" w:rsidRDefault="00C71736" w:rsidP="00C7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736">
              <w:rPr>
                <w:rFonts w:ascii="Times New Roman" w:hAnsi="Times New Roman" w:cs="Times New Roman"/>
                <w:sz w:val="24"/>
                <w:szCs w:val="24"/>
              </w:rPr>
              <w:t>4. Организация посещения занятий (уроков) молодого специалиста учителями - наставниками с целью оказания методической помощи</w:t>
            </w:r>
          </w:p>
          <w:p w:rsidR="00F37296" w:rsidRPr="008729F4" w:rsidRDefault="00F37296" w:rsidP="00C7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Круглый стол. </w:t>
            </w:r>
            <w:r w:rsidRPr="00F37296">
              <w:rPr>
                <w:rFonts w:ascii="Times New Roman" w:hAnsi="Times New Roman" w:cs="Times New Roman"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итогов работы за 1 полугодие</w:t>
            </w:r>
          </w:p>
        </w:tc>
        <w:tc>
          <w:tcPr>
            <w:tcW w:w="4563" w:type="dxa"/>
          </w:tcPr>
          <w:p w:rsidR="008729F4" w:rsidRPr="008729F4" w:rsidRDefault="0082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215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учителями-наставниками, </w:t>
            </w:r>
            <w:proofErr w:type="spellStart"/>
            <w:r w:rsidRPr="00821568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82156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0A6EF7" w:rsidRDefault="000A6EF7"/>
    <w:p w:rsidR="000A6EF7" w:rsidRPr="000A6EF7" w:rsidRDefault="000A6EF7" w:rsidP="000A6EF7"/>
    <w:p w:rsidR="000A6EF7" w:rsidRPr="000A6EF7" w:rsidRDefault="000A6EF7" w:rsidP="000A6EF7"/>
    <w:p w:rsidR="00427491" w:rsidRDefault="00427491" w:rsidP="000A6EF7">
      <w:pPr>
        <w:tabs>
          <w:tab w:val="left" w:pos="2370"/>
        </w:tabs>
      </w:pPr>
      <w:bookmarkStart w:id="0" w:name="_GoBack"/>
      <w:bookmarkEnd w:id="0"/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Pr="000A6EF7" w:rsidRDefault="00427491" w:rsidP="000A6EF7">
      <w:pPr>
        <w:tabs>
          <w:tab w:val="left" w:pos="2370"/>
        </w:tabs>
      </w:pPr>
    </w:p>
    <w:sectPr w:rsidR="00427491" w:rsidRPr="000A6EF7" w:rsidSect="008729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63ED"/>
    <w:multiLevelType w:val="hybridMultilevel"/>
    <w:tmpl w:val="0C44F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F4"/>
    <w:rsid w:val="000A6EF7"/>
    <w:rsid w:val="00377074"/>
    <w:rsid w:val="00427491"/>
    <w:rsid w:val="004878F4"/>
    <w:rsid w:val="004C3583"/>
    <w:rsid w:val="00543AB1"/>
    <w:rsid w:val="00547780"/>
    <w:rsid w:val="005C1DC1"/>
    <w:rsid w:val="005D3C35"/>
    <w:rsid w:val="00821568"/>
    <w:rsid w:val="008729F4"/>
    <w:rsid w:val="008B06F2"/>
    <w:rsid w:val="00B84590"/>
    <w:rsid w:val="00C35B43"/>
    <w:rsid w:val="00C71736"/>
    <w:rsid w:val="00CC78DB"/>
    <w:rsid w:val="00DF08B6"/>
    <w:rsid w:val="00EE1A8D"/>
    <w:rsid w:val="00F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4D14-5196-4F43-8BD5-6789C12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80"/>
  </w:style>
  <w:style w:type="paragraph" w:styleId="1">
    <w:name w:val="heading 1"/>
    <w:basedOn w:val="a"/>
    <w:next w:val="a"/>
    <w:link w:val="10"/>
    <w:uiPriority w:val="9"/>
    <w:qFormat/>
    <w:rsid w:val="0054778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8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8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8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8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8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8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7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7780"/>
  </w:style>
  <w:style w:type="character" w:customStyle="1" w:styleId="10">
    <w:name w:val="Заголовок 1 Знак"/>
    <w:basedOn w:val="a0"/>
    <w:link w:val="1"/>
    <w:uiPriority w:val="9"/>
    <w:rsid w:val="0054778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780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47780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4778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47780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547780"/>
    <w:rPr>
      <w:b/>
      <w:bCs/>
      <w:color w:val="2E74B5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4778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4778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477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0"/>
    <w:link w:val="a8"/>
    <w:uiPriority w:val="11"/>
    <w:rsid w:val="00547780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547780"/>
    <w:rPr>
      <w:b/>
      <w:bCs/>
    </w:rPr>
  </w:style>
  <w:style w:type="character" w:styleId="ab">
    <w:name w:val="Emphasis"/>
    <w:uiPriority w:val="20"/>
    <w:qFormat/>
    <w:rsid w:val="00547780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547780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47780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4778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547780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547780"/>
    <w:rPr>
      <w:i/>
      <w:iCs/>
      <w:color w:val="1F4D78" w:themeColor="accent1" w:themeShade="7F"/>
    </w:rPr>
  </w:style>
  <w:style w:type="character" w:styleId="af">
    <w:name w:val="Intense Emphasis"/>
    <w:uiPriority w:val="21"/>
    <w:qFormat/>
    <w:rsid w:val="00547780"/>
    <w:rPr>
      <w:b/>
      <w:bCs/>
      <w:caps/>
      <w:color w:val="1F4D78" w:themeColor="accent1" w:themeShade="7F"/>
      <w:spacing w:val="10"/>
    </w:rPr>
  </w:style>
  <w:style w:type="character" w:styleId="af0">
    <w:name w:val="Subtle Reference"/>
    <w:uiPriority w:val="31"/>
    <w:qFormat/>
    <w:rsid w:val="00547780"/>
    <w:rPr>
      <w:b/>
      <w:bCs/>
      <w:color w:val="5B9BD5" w:themeColor="accent1"/>
    </w:rPr>
  </w:style>
  <w:style w:type="character" w:styleId="af1">
    <w:name w:val="Intense Reference"/>
    <w:uiPriority w:val="32"/>
    <w:qFormat/>
    <w:rsid w:val="00547780"/>
    <w:rPr>
      <w:b/>
      <w:bCs/>
      <w:i/>
      <w:iCs/>
      <w:caps/>
      <w:color w:val="5B9BD5" w:themeColor="accent1"/>
    </w:rPr>
  </w:style>
  <w:style w:type="character" w:styleId="af2">
    <w:name w:val="Book Title"/>
    <w:uiPriority w:val="33"/>
    <w:qFormat/>
    <w:rsid w:val="0054778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unhideWhenUsed/>
    <w:qFormat/>
    <w:rsid w:val="00547780"/>
    <w:pPr>
      <w:outlineLvl w:val="9"/>
    </w:pPr>
  </w:style>
  <w:style w:type="table" w:styleId="af4">
    <w:name w:val="Table Grid"/>
    <w:basedOn w:val="a1"/>
    <w:uiPriority w:val="39"/>
    <w:rsid w:val="004274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E1A8D"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rsid w:val="00EE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PnU7Bga5g8?si=5UHXOGg5PvU6IJ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rchive/292/66083/" TargetMode="External"/><Relationship Id="rId5" Type="http://schemas.openxmlformats.org/officeDocument/2006/relationships/hyperlink" Target="https://lyceum77.ru/svedeniya-ob-obrazovatelnoj-organizacii/dokumen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8</cp:revision>
  <dcterms:created xsi:type="dcterms:W3CDTF">2023-10-12T16:11:00Z</dcterms:created>
  <dcterms:modified xsi:type="dcterms:W3CDTF">2024-11-23T11:09:00Z</dcterms:modified>
</cp:coreProperties>
</file>